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4952" w14:textId="77777777" w:rsidR="00A74261" w:rsidRDefault="00A74261" w:rsidP="00A74261">
      <w:pPr>
        <w:jc w:val="center"/>
      </w:pPr>
    </w:p>
    <w:p w14:paraId="0C034953" w14:textId="77777777" w:rsidR="00A74261" w:rsidRDefault="00A74261" w:rsidP="00A74261">
      <w:pPr>
        <w:jc w:val="center"/>
      </w:pPr>
    </w:p>
    <w:p w14:paraId="0C034954" w14:textId="6B42ED9A" w:rsidR="00A74261" w:rsidRDefault="004C6B1A" w:rsidP="00A74261">
      <w:pPr>
        <w:jc w:val="center"/>
      </w:pPr>
      <w:r>
        <w:rPr>
          <w:noProof/>
        </w:rPr>
        <w:drawing>
          <wp:inline distT="0" distB="0" distL="0" distR="0" wp14:anchorId="01A21433" wp14:editId="41EDA7B1">
            <wp:extent cx="3774440" cy="16383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4440" cy="1638300"/>
                    </a:xfrm>
                    <a:prstGeom prst="rect">
                      <a:avLst/>
                    </a:prstGeom>
                  </pic:spPr>
                </pic:pic>
              </a:graphicData>
            </a:graphic>
          </wp:inline>
        </w:drawing>
      </w:r>
    </w:p>
    <w:p w14:paraId="0C034955" w14:textId="77777777" w:rsidR="00A74261" w:rsidRDefault="00A74261" w:rsidP="00A74261"/>
    <w:p w14:paraId="0C034956" w14:textId="77777777" w:rsidR="00A74261" w:rsidRDefault="00BE569B" w:rsidP="00A74261">
      <w:r>
        <w:rPr>
          <w:noProof/>
          <w:lang w:eastAsia="nb-NO"/>
        </w:rPr>
        <mc:AlternateContent>
          <mc:Choice Requires="wps">
            <w:drawing>
              <wp:anchor distT="36576" distB="36576" distL="36576" distR="36576" simplePos="0" relativeHeight="251659264" behindDoc="0" locked="0" layoutInCell="1" allowOverlap="1" wp14:anchorId="0C03533A" wp14:editId="0C03533B">
                <wp:simplePos x="0" y="0"/>
                <wp:positionH relativeFrom="column">
                  <wp:posOffset>290830</wp:posOffset>
                </wp:positionH>
                <wp:positionV relativeFrom="paragraph">
                  <wp:posOffset>153035</wp:posOffset>
                </wp:positionV>
                <wp:extent cx="5610225" cy="3188970"/>
                <wp:effectExtent l="0" t="0" r="9525"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1889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035358" w14:textId="77777777" w:rsidR="007F47E9" w:rsidRDefault="007F47E9" w:rsidP="00A74261">
                            <w:pPr>
                              <w:widowControl w:val="0"/>
                              <w:jc w:val="center"/>
                              <w:rPr>
                                <w:rFonts w:ascii="BookAntiqua" w:hAnsi="BookAntiqua"/>
                                <w:sz w:val="72"/>
                                <w:szCs w:val="72"/>
                              </w:rPr>
                            </w:pPr>
                            <w:r>
                              <w:rPr>
                                <w:rFonts w:ascii="BookAntiqua" w:hAnsi="BookAntiqua"/>
                                <w:sz w:val="72"/>
                                <w:szCs w:val="72"/>
                              </w:rPr>
                              <w:t>STUDIEPLAN</w:t>
                            </w:r>
                          </w:p>
                          <w:p w14:paraId="0C035359" w14:textId="77777777" w:rsidR="007F47E9" w:rsidRDefault="007F47E9" w:rsidP="00A74261">
                            <w:pPr>
                              <w:widowControl w:val="0"/>
                              <w:jc w:val="center"/>
                              <w:rPr>
                                <w:rFonts w:ascii="BookAntiqua" w:hAnsi="BookAntiqua"/>
                                <w:b/>
                                <w:bCs/>
                                <w:sz w:val="56"/>
                                <w:szCs w:val="56"/>
                              </w:rPr>
                            </w:pPr>
                            <w:r>
                              <w:rPr>
                                <w:rFonts w:ascii="BookAntiqua" w:hAnsi="BookAntiqua"/>
                                <w:b/>
                                <w:bCs/>
                                <w:sz w:val="72"/>
                                <w:szCs w:val="72"/>
                              </w:rPr>
                              <w:t>FHH14</w:t>
                            </w:r>
                            <w:r w:rsidRPr="00891118">
                              <w:rPr>
                                <w:rFonts w:ascii="BookAntiqua" w:hAnsi="BookAntiqua"/>
                                <w:b/>
                                <w:bCs/>
                                <w:sz w:val="72"/>
                                <w:szCs w:val="72"/>
                              </w:rPr>
                              <w:t>D</w:t>
                            </w:r>
                          </w:p>
                          <w:p w14:paraId="0C03535A" w14:textId="77777777" w:rsidR="007F47E9" w:rsidRDefault="007F47E9" w:rsidP="00A74261">
                            <w:pPr>
                              <w:widowControl w:val="0"/>
                              <w:jc w:val="center"/>
                              <w:rPr>
                                <w:rFonts w:ascii="BookAntiqua,Bold" w:hAnsi="BookAntiqua,Bold"/>
                                <w:b/>
                                <w:bCs/>
                                <w:sz w:val="56"/>
                                <w:szCs w:val="56"/>
                              </w:rPr>
                            </w:pPr>
                            <w:r>
                              <w:rPr>
                                <w:rFonts w:ascii="BookAntiqua,Bold" w:hAnsi="BookAntiqua,Bold"/>
                                <w:b/>
                                <w:bCs/>
                                <w:sz w:val="56"/>
                                <w:szCs w:val="56"/>
                              </w:rPr>
                              <w:t>Psykisk helsearbeid og rusarbeid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533A" id="_x0000_t202" coordsize="21600,21600" o:spt="202" path="m,l,21600r21600,l21600,xe">
                <v:stroke joinstyle="miter"/>
                <v:path gradientshapeok="t" o:connecttype="rect"/>
              </v:shapetype>
              <v:shape id="Tekstboks 4" o:spid="_x0000_s1026" type="#_x0000_t202" style="position:absolute;margin-left:22.9pt;margin-top:12.05pt;width:441.75pt;height:25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" filled="f" fillcolor="#5b9bd5" stroked="f" strokecolor="black [0]" strokeweight="2pt">
                <v:textbox inset="2.88pt,2.88pt,2.88pt,2.88pt">
                  <w:txbxContent>
                    <w:p w14:paraId="0C035358" w14:textId="77777777" w:rsidR="007F47E9" w:rsidRDefault="007F47E9" w:rsidP="00A74261">
                      <w:pPr>
                        <w:widowControl w:val="0"/>
                        <w:jc w:val="center"/>
                        <w:rPr>
                          <w:rFonts w:ascii="BookAntiqua" w:hAnsi="BookAntiqua"/>
                          <w:sz w:val="72"/>
                          <w:szCs w:val="72"/>
                        </w:rPr>
                      </w:pPr>
                      <w:r>
                        <w:rPr>
                          <w:rFonts w:ascii="BookAntiqua" w:hAnsi="BookAntiqua"/>
                          <w:sz w:val="72"/>
                          <w:szCs w:val="72"/>
                        </w:rPr>
                        <w:t>STUDIEPLAN</w:t>
                      </w:r>
                    </w:p>
                    <w:p w14:paraId="0C035359" w14:textId="77777777" w:rsidR="007F47E9" w:rsidRDefault="007F47E9" w:rsidP="00A74261">
                      <w:pPr>
                        <w:widowControl w:val="0"/>
                        <w:jc w:val="center"/>
                        <w:rPr>
                          <w:rFonts w:ascii="BookAntiqua" w:hAnsi="BookAntiqua"/>
                          <w:b/>
                          <w:bCs/>
                          <w:sz w:val="56"/>
                          <w:szCs w:val="56"/>
                        </w:rPr>
                      </w:pPr>
                      <w:r>
                        <w:rPr>
                          <w:rFonts w:ascii="BookAntiqua" w:hAnsi="BookAntiqua"/>
                          <w:b/>
                          <w:bCs/>
                          <w:sz w:val="72"/>
                          <w:szCs w:val="72"/>
                        </w:rPr>
                        <w:t>FHH14</w:t>
                      </w:r>
                      <w:r w:rsidRPr="00891118">
                        <w:rPr>
                          <w:rFonts w:ascii="BookAntiqua" w:hAnsi="BookAntiqua"/>
                          <w:b/>
                          <w:bCs/>
                          <w:sz w:val="72"/>
                          <w:szCs w:val="72"/>
                        </w:rPr>
                        <w:t>D</w:t>
                      </w:r>
                    </w:p>
                    <w:p w14:paraId="0C03535A" w14:textId="77777777" w:rsidR="007F47E9" w:rsidRDefault="007F47E9" w:rsidP="00A74261">
                      <w:pPr>
                        <w:widowControl w:val="0"/>
                        <w:jc w:val="center"/>
                        <w:rPr>
                          <w:rFonts w:ascii="BookAntiqua,Bold" w:hAnsi="BookAntiqua,Bold"/>
                          <w:b/>
                          <w:bCs/>
                          <w:sz w:val="56"/>
                          <w:szCs w:val="56"/>
                        </w:rPr>
                      </w:pPr>
                      <w:r>
                        <w:rPr>
                          <w:rFonts w:ascii="BookAntiqua,Bold" w:hAnsi="BookAntiqua,Bold"/>
                          <w:b/>
                          <w:bCs/>
                          <w:sz w:val="56"/>
                          <w:szCs w:val="56"/>
                        </w:rPr>
                        <w:t>Psykisk helsearbeid og rusarbeid</w:t>
                      </w:r>
                    </w:p>
                  </w:txbxContent>
                </v:textbox>
              </v:shape>
            </w:pict>
          </mc:Fallback>
        </mc:AlternateContent>
      </w:r>
    </w:p>
    <w:p w14:paraId="0C034957" w14:textId="77777777" w:rsidR="00A74261" w:rsidRDefault="00A74261" w:rsidP="00A74261">
      <w:pPr>
        <w:jc w:val="center"/>
      </w:pPr>
    </w:p>
    <w:p w14:paraId="0C034958" w14:textId="77777777" w:rsidR="00A74261" w:rsidRDefault="00A74261" w:rsidP="00A74261">
      <w:pPr>
        <w:jc w:val="center"/>
        <w:rPr>
          <w:sz w:val="40"/>
          <w:szCs w:val="40"/>
        </w:rPr>
      </w:pPr>
    </w:p>
    <w:p w14:paraId="0C034959" w14:textId="77777777" w:rsidR="00A74261" w:rsidRDefault="00AF591F" w:rsidP="00A74261">
      <w:pPr>
        <w:rPr>
          <w:sz w:val="40"/>
          <w:szCs w:val="40"/>
        </w:rPr>
      </w:pPr>
      <w:r>
        <w:rPr>
          <w:noProof/>
          <w:lang w:eastAsia="nb-NO"/>
        </w:rPr>
        <mc:AlternateContent>
          <mc:Choice Requires="wps">
            <w:drawing>
              <wp:anchor distT="36576" distB="36576" distL="36576" distR="36576" simplePos="0" relativeHeight="251661312" behindDoc="0" locked="0" layoutInCell="1" allowOverlap="1" wp14:anchorId="0C03533C" wp14:editId="0C03533D">
                <wp:simplePos x="0" y="0"/>
                <wp:positionH relativeFrom="margin">
                  <wp:align>left</wp:align>
                </wp:positionH>
                <wp:positionV relativeFrom="paragraph">
                  <wp:posOffset>2915919</wp:posOffset>
                </wp:positionV>
                <wp:extent cx="2647950" cy="1457325"/>
                <wp:effectExtent l="0" t="0" r="0" b="952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573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03535B" w14:textId="77777777" w:rsidR="007F47E9" w:rsidRDefault="007F47E9" w:rsidP="00A74261">
                            <w:pPr>
                              <w:widowControl w:val="0"/>
                              <w:rPr>
                                <w:sz w:val="28"/>
                                <w:szCs w:val="28"/>
                              </w:rPr>
                            </w:pPr>
                            <w:r>
                              <w:rPr>
                                <w:sz w:val="28"/>
                                <w:szCs w:val="28"/>
                              </w:rPr>
                              <w:t>Fagskolen Oslo Akershus</w:t>
                            </w:r>
                          </w:p>
                          <w:p w14:paraId="0C03535C" w14:textId="77777777" w:rsidR="007F47E9" w:rsidRDefault="007F47E9" w:rsidP="00A74261">
                            <w:pPr>
                              <w:widowControl w:val="0"/>
                              <w:rPr>
                                <w:sz w:val="28"/>
                                <w:szCs w:val="28"/>
                              </w:rPr>
                            </w:pPr>
                            <w:r>
                              <w:rPr>
                                <w:sz w:val="28"/>
                                <w:szCs w:val="28"/>
                              </w:rPr>
                              <w:t>Studiested: Oslo</w:t>
                            </w:r>
                          </w:p>
                          <w:p w14:paraId="0C03535D" w14:textId="77777777" w:rsidR="007F47E9" w:rsidRDefault="007F47E9" w:rsidP="00A74261">
                            <w:pPr>
                              <w:widowControl w:val="0"/>
                              <w:rPr>
                                <w:sz w:val="28"/>
                                <w:szCs w:val="28"/>
                              </w:rPr>
                            </w:pPr>
                            <w:r>
                              <w:rPr>
                                <w:sz w:val="28"/>
                                <w:szCs w:val="28"/>
                              </w:rPr>
                              <w:t>Godkjent NOKUT: 23.06.2006</w:t>
                            </w:r>
                          </w:p>
                          <w:p w14:paraId="0C03535E" w14:textId="77777777" w:rsidR="007F47E9" w:rsidRDefault="007F47E9" w:rsidP="00A74261">
                            <w:pPr>
                              <w:widowControl w:val="0"/>
                              <w:rPr>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533C" id="Tekstboks 5" o:spid="_x0000_s1027" type="#_x0000_t202" style="position:absolute;margin-left:0;margin-top:229.6pt;width:208.5pt;height:114.7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" filled="f" fillcolor="#5b9bd5" stroked="f" strokecolor="black [0]" strokeweight="2pt">
                <v:textbox inset="2.88pt,2.88pt,2.88pt,2.88pt">
                  <w:txbxContent>
                    <w:p w14:paraId="0C03535B" w14:textId="77777777" w:rsidR="007F47E9" w:rsidRDefault="007F47E9" w:rsidP="00A74261">
                      <w:pPr>
                        <w:widowControl w:val="0"/>
                        <w:rPr>
                          <w:sz w:val="28"/>
                          <w:szCs w:val="28"/>
                        </w:rPr>
                      </w:pPr>
                      <w:r>
                        <w:rPr>
                          <w:sz w:val="28"/>
                          <w:szCs w:val="28"/>
                        </w:rPr>
                        <w:t>Fagskolen Oslo Akershus</w:t>
                      </w:r>
                    </w:p>
                    <w:p w14:paraId="0C03535C" w14:textId="77777777" w:rsidR="007F47E9" w:rsidRDefault="007F47E9" w:rsidP="00A74261">
                      <w:pPr>
                        <w:widowControl w:val="0"/>
                        <w:rPr>
                          <w:sz w:val="28"/>
                          <w:szCs w:val="28"/>
                        </w:rPr>
                      </w:pPr>
                      <w:r>
                        <w:rPr>
                          <w:sz w:val="28"/>
                          <w:szCs w:val="28"/>
                        </w:rPr>
                        <w:t>Studiested: Oslo</w:t>
                      </w:r>
                    </w:p>
                    <w:p w14:paraId="0C03535D" w14:textId="77777777" w:rsidR="007F47E9" w:rsidRDefault="007F47E9" w:rsidP="00A74261">
                      <w:pPr>
                        <w:widowControl w:val="0"/>
                        <w:rPr>
                          <w:sz w:val="28"/>
                          <w:szCs w:val="28"/>
                        </w:rPr>
                      </w:pPr>
                      <w:r>
                        <w:rPr>
                          <w:sz w:val="28"/>
                          <w:szCs w:val="28"/>
                        </w:rPr>
                        <w:t>Godkjent NOKUT: 23.06.2006</w:t>
                      </w:r>
                    </w:p>
                    <w:p w14:paraId="0C03535E" w14:textId="77777777" w:rsidR="007F47E9" w:rsidRDefault="007F47E9" w:rsidP="00A74261">
                      <w:pPr>
                        <w:widowControl w:val="0"/>
                        <w:rPr>
                          <w:sz w:val="28"/>
                          <w:szCs w:val="28"/>
                        </w:rPr>
                      </w:pPr>
                    </w:p>
                  </w:txbxContent>
                </v:textbox>
                <w10:wrap anchorx="margin"/>
              </v:shape>
            </w:pict>
          </mc:Fallback>
        </mc:AlternateContent>
      </w:r>
      <w:r w:rsidR="00A74261">
        <w:rPr>
          <w:noProof/>
          <w:sz w:val="40"/>
          <w:szCs w:val="40"/>
          <w:lang w:eastAsia="nb-NO"/>
        </w:rPr>
        <mc:AlternateContent>
          <mc:Choice Requires="wps">
            <w:drawing>
              <wp:anchor distT="0" distB="0" distL="114300" distR="114300" simplePos="0" relativeHeight="251658239" behindDoc="0" locked="0" layoutInCell="1" allowOverlap="1" wp14:anchorId="0C03533E" wp14:editId="0C03533F">
                <wp:simplePos x="0" y="0"/>
                <wp:positionH relativeFrom="column">
                  <wp:posOffset>5080</wp:posOffset>
                </wp:positionH>
                <wp:positionV relativeFrom="paragraph">
                  <wp:posOffset>4498975</wp:posOffset>
                </wp:positionV>
                <wp:extent cx="1304925" cy="1266825"/>
                <wp:effectExtent l="0" t="0" r="9525" b="9525"/>
                <wp:wrapNone/>
                <wp:docPr id="8" name="Tekstboks 8"/>
                <wp:cNvGraphicFramePr/>
                <a:graphic xmlns:a="http://schemas.openxmlformats.org/drawingml/2006/main">
                  <a:graphicData uri="http://schemas.microsoft.com/office/word/2010/wordprocessingShape">
                    <wps:wsp>
                      <wps:cNvSpPr txBox="1"/>
                      <wps:spPr>
                        <a:xfrm>
                          <a:off x="0" y="0"/>
                          <a:ext cx="1304925" cy="1266825"/>
                        </a:xfrm>
                        <a:prstGeom prst="rect">
                          <a:avLst/>
                        </a:prstGeom>
                        <a:solidFill>
                          <a:schemeClr val="lt1"/>
                        </a:solidFill>
                        <a:ln w="6350">
                          <a:noFill/>
                        </a:ln>
                      </wps:spPr>
                      <wps:txbx>
                        <w:txbxContent>
                          <w:p w14:paraId="0C03535F" w14:textId="77777777" w:rsidR="007F47E9" w:rsidRDefault="007F47E9" w:rsidP="00A74261">
                            <w:r w:rsidRPr="009E4D78">
                              <w:rPr>
                                <w:noProof/>
                                <w:lang w:eastAsia="nb-NO"/>
                              </w:rPr>
                              <w:drawing>
                                <wp:inline distT="0" distB="0" distL="0" distR="0" wp14:anchorId="0C035360" wp14:editId="0C035361">
                                  <wp:extent cx="1088390" cy="9334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42824"/>
                                          <a:stretch/>
                                        </pic:blipFill>
                                        <pic:spPr bwMode="auto">
                                          <a:xfrm>
                                            <a:off x="0" y="0"/>
                                            <a:ext cx="1102693" cy="94571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3533E" id="Tekstboks 8" o:spid="_x0000_s1028" type="#_x0000_t202" style="position:absolute;margin-left:.4pt;margin-top:354.25pt;width:102.75pt;height:9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" fillcolor="white [3201]" stroked="f" strokeweight=".5pt">
                <v:textbox>
                  <w:txbxContent>
                    <w:p w14:paraId="0C03535F" w14:textId="77777777" w:rsidR="007F47E9" w:rsidRDefault="007F47E9" w:rsidP="00A74261">
                      <w:r w:rsidRPr="009E4D78">
                        <w:rPr>
                          <w:noProof/>
                          <w:lang w:eastAsia="nb-NO"/>
                        </w:rPr>
                        <w:drawing>
                          <wp:inline distT="0" distB="0" distL="0" distR="0" wp14:anchorId="0C035360" wp14:editId="0C035361">
                            <wp:extent cx="1088390" cy="9334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42824"/>
                                    <a:stretch/>
                                  </pic:blipFill>
                                  <pic:spPr bwMode="auto">
                                    <a:xfrm>
                                      <a:off x="0" y="0"/>
                                      <a:ext cx="1102693" cy="94571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74261">
        <w:rPr>
          <w:sz w:val="40"/>
          <w:szCs w:val="40"/>
        </w:rPr>
        <w:br w:type="page"/>
      </w:r>
    </w:p>
    <w:p w14:paraId="0C03495A" w14:textId="77777777" w:rsidR="00A74261" w:rsidRDefault="00A74261" w:rsidP="00A74261">
      <w:pPr>
        <w:rPr>
          <w:sz w:val="40"/>
          <w:szCs w:val="40"/>
        </w:rPr>
      </w:pPr>
    </w:p>
    <w:p w14:paraId="0C03495B" w14:textId="77777777" w:rsidR="00A74261" w:rsidRPr="00CC38DE" w:rsidRDefault="00A74261" w:rsidP="00A74261">
      <w:pPr>
        <w:rPr>
          <w:color w:val="0070C0"/>
          <w:sz w:val="40"/>
          <w:szCs w:val="40"/>
        </w:rPr>
      </w:pPr>
      <w:r w:rsidRPr="00CC38DE">
        <w:rPr>
          <w:color w:val="0070C0"/>
          <w:sz w:val="40"/>
          <w:szCs w:val="40"/>
        </w:rPr>
        <w:t>ENDRINGSLOGG FOR STUDIEPLAN</w:t>
      </w:r>
    </w:p>
    <w:tbl>
      <w:tblPr>
        <w:tblStyle w:val="Tabellrutenett"/>
        <w:tblW w:w="9209" w:type="dxa"/>
        <w:tblLook w:val="04A0" w:firstRow="1" w:lastRow="0" w:firstColumn="1" w:lastColumn="0" w:noHBand="0" w:noVBand="1"/>
      </w:tblPr>
      <w:tblGrid>
        <w:gridCol w:w="1271"/>
        <w:gridCol w:w="2126"/>
        <w:gridCol w:w="3969"/>
        <w:gridCol w:w="1843"/>
      </w:tblGrid>
      <w:tr w:rsidR="00A74261" w14:paraId="0C034960" w14:textId="77777777" w:rsidTr="00E62BB3">
        <w:tc>
          <w:tcPr>
            <w:tcW w:w="1271" w:type="dxa"/>
            <w:shd w:val="clear" w:color="auto" w:fill="D9D9D9" w:themeFill="background1" w:themeFillShade="D9"/>
          </w:tcPr>
          <w:p w14:paraId="0C03495C" w14:textId="77777777" w:rsidR="00A74261" w:rsidRPr="00C26154" w:rsidRDefault="00A74261" w:rsidP="00762D2A">
            <w:pPr>
              <w:rPr>
                <w:b/>
              </w:rPr>
            </w:pPr>
            <w:r>
              <w:rPr>
                <w:b/>
              </w:rPr>
              <w:t>Dato</w:t>
            </w:r>
          </w:p>
        </w:tc>
        <w:tc>
          <w:tcPr>
            <w:tcW w:w="2126" w:type="dxa"/>
            <w:shd w:val="clear" w:color="auto" w:fill="D9D9D9" w:themeFill="background1" w:themeFillShade="D9"/>
          </w:tcPr>
          <w:p w14:paraId="0C03495D" w14:textId="77777777" w:rsidR="00A74261" w:rsidRPr="00C26154" w:rsidRDefault="00A74261" w:rsidP="00762D2A">
            <w:pPr>
              <w:rPr>
                <w:b/>
              </w:rPr>
            </w:pPr>
            <w:r>
              <w:rPr>
                <w:b/>
              </w:rPr>
              <w:t>Kapittel/avsnitt</w:t>
            </w:r>
          </w:p>
        </w:tc>
        <w:tc>
          <w:tcPr>
            <w:tcW w:w="3969" w:type="dxa"/>
            <w:shd w:val="clear" w:color="auto" w:fill="D9D9D9" w:themeFill="background1" w:themeFillShade="D9"/>
          </w:tcPr>
          <w:p w14:paraId="0C03495E" w14:textId="77777777" w:rsidR="00A74261" w:rsidRPr="00C26154" w:rsidRDefault="009E1490" w:rsidP="00762D2A">
            <w:pPr>
              <w:rPr>
                <w:b/>
              </w:rPr>
            </w:pPr>
            <w:r>
              <w:rPr>
                <w:b/>
              </w:rPr>
              <w:t>Endring/års</w:t>
            </w:r>
            <w:r w:rsidR="00A74261">
              <w:rPr>
                <w:b/>
              </w:rPr>
              <w:t>a</w:t>
            </w:r>
            <w:r>
              <w:rPr>
                <w:b/>
              </w:rPr>
              <w:t>k</w:t>
            </w:r>
            <w:r w:rsidR="00A74261">
              <w:rPr>
                <w:b/>
              </w:rPr>
              <w:t xml:space="preserve"> til endring</w:t>
            </w:r>
          </w:p>
        </w:tc>
        <w:tc>
          <w:tcPr>
            <w:tcW w:w="1843" w:type="dxa"/>
            <w:shd w:val="clear" w:color="auto" w:fill="D9D9D9" w:themeFill="background1" w:themeFillShade="D9"/>
          </w:tcPr>
          <w:p w14:paraId="0C03495F" w14:textId="77777777" w:rsidR="00A74261" w:rsidRPr="00C26154" w:rsidRDefault="00A74261" w:rsidP="00762D2A">
            <w:pPr>
              <w:rPr>
                <w:b/>
              </w:rPr>
            </w:pPr>
            <w:r>
              <w:rPr>
                <w:b/>
              </w:rPr>
              <w:t>Utført av</w:t>
            </w:r>
          </w:p>
        </w:tc>
      </w:tr>
      <w:tr w:rsidR="00A74261" w14:paraId="0C034965" w14:textId="77777777" w:rsidTr="00E62BB3">
        <w:tc>
          <w:tcPr>
            <w:tcW w:w="1271" w:type="dxa"/>
          </w:tcPr>
          <w:p w14:paraId="0C034961" w14:textId="77777777" w:rsidR="00A74261" w:rsidRDefault="00E62BB3" w:rsidP="00762D2A">
            <w:r>
              <w:t>2019.02</w:t>
            </w:r>
            <w:r w:rsidR="00AE53C7">
              <w:t>.</w:t>
            </w:r>
            <w:r>
              <w:t>03</w:t>
            </w:r>
          </w:p>
        </w:tc>
        <w:tc>
          <w:tcPr>
            <w:tcW w:w="2126" w:type="dxa"/>
          </w:tcPr>
          <w:p w14:paraId="0C034962" w14:textId="77777777" w:rsidR="00A74261" w:rsidRDefault="00AF591F" w:rsidP="00762D2A">
            <w:r>
              <w:t>Oppsett</w:t>
            </w:r>
          </w:p>
        </w:tc>
        <w:tc>
          <w:tcPr>
            <w:tcW w:w="3969" w:type="dxa"/>
          </w:tcPr>
          <w:p w14:paraId="0C034963" w14:textId="77777777" w:rsidR="00A74261" w:rsidRDefault="005B76E9" w:rsidP="00762D2A">
            <w:r>
              <w:t>Nytt felles oppsett</w:t>
            </w:r>
            <w:r w:rsidR="00AF591F">
              <w:t xml:space="preserve"> FIO</w:t>
            </w:r>
          </w:p>
        </w:tc>
        <w:tc>
          <w:tcPr>
            <w:tcW w:w="1843" w:type="dxa"/>
          </w:tcPr>
          <w:p w14:paraId="0C034964" w14:textId="77777777" w:rsidR="00A74261" w:rsidRDefault="00E62BB3" w:rsidP="00762D2A">
            <w:r>
              <w:t>Roger Kristiansen</w:t>
            </w:r>
          </w:p>
        </w:tc>
      </w:tr>
      <w:tr w:rsidR="00A74261" w14:paraId="0C03496A" w14:textId="77777777" w:rsidTr="00E62BB3">
        <w:tc>
          <w:tcPr>
            <w:tcW w:w="1271" w:type="dxa"/>
          </w:tcPr>
          <w:p w14:paraId="0C034966" w14:textId="77777777" w:rsidR="00A74261" w:rsidRDefault="0025402E" w:rsidP="00762D2A">
            <w:r>
              <w:t>2020.27.11</w:t>
            </w:r>
          </w:p>
        </w:tc>
        <w:tc>
          <w:tcPr>
            <w:tcW w:w="2126" w:type="dxa"/>
          </w:tcPr>
          <w:p w14:paraId="0C034967" w14:textId="77777777" w:rsidR="00A74261" w:rsidRDefault="0025402E" w:rsidP="00762D2A">
            <w:r>
              <w:t>Opptakskrav</w:t>
            </w:r>
          </w:p>
        </w:tc>
        <w:tc>
          <w:tcPr>
            <w:tcW w:w="3969" w:type="dxa"/>
          </w:tcPr>
          <w:p w14:paraId="0C034968" w14:textId="77777777" w:rsidR="00A74261" w:rsidRDefault="0025402E" w:rsidP="00762D2A">
            <w:r>
              <w:t>Synkronisering mot Samordna Opptak</w:t>
            </w:r>
          </w:p>
        </w:tc>
        <w:tc>
          <w:tcPr>
            <w:tcW w:w="1843" w:type="dxa"/>
          </w:tcPr>
          <w:p w14:paraId="0C034969" w14:textId="77777777" w:rsidR="00A74261" w:rsidRDefault="0025402E" w:rsidP="00762D2A">
            <w:r>
              <w:t>Roger Kristiansen</w:t>
            </w:r>
          </w:p>
        </w:tc>
      </w:tr>
      <w:tr w:rsidR="00A74261" w14:paraId="0C03496F" w14:textId="77777777" w:rsidTr="00E62BB3">
        <w:tc>
          <w:tcPr>
            <w:tcW w:w="1271" w:type="dxa"/>
          </w:tcPr>
          <w:p w14:paraId="0C03496B" w14:textId="0CA30868" w:rsidR="00A74261" w:rsidRDefault="00064A02" w:rsidP="00762D2A">
            <w:r>
              <w:t>2021.06.25</w:t>
            </w:r>
          </w:p>
        </w:tc>
        <w:tc>
          <w:tcPr>
            <w:tcW w:w="2126" w:type="dxa"/>
          </w:tcPr>
          <w:p w14:paraId="0C03496C" w14:textId="41BDA52D" w:rsidR="00A74261" w:rsidRDefault="00064A02" w:rsidP="00762D2A">
            <w:r>
              <w:t xml:space="preserve">1.1 </w:t>
            </w:r>
            <w:r w:rsidR="004C6B1A">
              <w:t>Generelt</w:t>
            </w:r>
          </w:p>
        </w:tc>
        <w:tc>
          <w:tcPr>
            <w:tcW w:w="3969" w:type="dxa"/>
          </w:tcPr>
          <w:p w14:paraId="0C03496D" w14:textId="7F8E97CB" w:rsidR="00A74261" w:rsidRDefault="00064A02" w:rsidP="00762D2A">
            <w:r>
              <w:t>Feil i tekst og logo</w:t>
            </w:r>
          </w:p>
        </w:tc>
        <w:tc>
          <w:tcPr>
            <w:tcW w:w="1843" w:type="dxa"/>
          </w:tcPr>
          <w:p w14:paraId="0C03496E" w14:textId="3401BC92" w:rsidR="00A74261" w:rsidRDefault="00064A02" w:rsidP="00762D2A">
            <w:r>
              <w:t>Olaug Vibe</w:t>
            </w:r>
          </w:p>
        </w:tc>
      </w:tr>
      <w:tr w:rsidR="00A74261" w14:paraId="0C034974" w14:textId="77777777" w:rsidTr="00E62BB3">
        <w:tc>
          <w:tcPr>
            <w:tcW w:w="1271" w:type="dxa"/>
          </w:tcPr>
          <w:p w14:paraId="0C034970" w14:textId="77777777" w:rsidR="00A74261" w:rsidRDefault="00A74261" w:rsidP="00762D2A"/>
        </w:tc>
        <w:tc>
          <w:tcPr>
            <w:tcW w:w="2126" w:type="dxa"/>
          </w:tcPr>
          <w:p w14:paraId="0C034971" w14:textId="77777777" w:rsidR="00A74261" w:rsidRDefault="00A74261" w:rsidP="00762D2A"/>
        </w:tc>
        <w:tc>
          <w:tcPr>
            <w:tcW w:w="3969" w:type="dxa"/>
          </w:tcPr>
          <w:p w14:paraId="0C034972" w14:textId="77777777" w:rsidR="00A74261" w:rsidRDefault="00A74261" w:rsidP="00762D2A"/>
        </w:tc>
        <w:tc>
          <w:tcPr>
            <w:tcW w:w="1843" w:type="dxa"/>
          </w:tcPr>
          <w:p w14:paraId="0C034973" w14:textId="77777777" w:rsidR="00A74261" w:rsidRDefault="00A74261" w:rsidP="00762D2A"/>
        </w:tc>
      </w:tr>
      <w:tr w:rsidR="00A74261" w14:paraId="0C034979" w14:textId="77777777" w:rsidTr="00E62BB3">
        <w:tc>
          <w:tcPr>
            <w:tcW w:w="1271" w:type="dxa"/>
          </w:tcPr>
          <w:p w14:paraId="0C034975" w14:textId="77777777" w:rsidR="00A74261" w:rsidRDefault="00A74261" w:rsidP="00762D2A"/>
        </w:tc>
        <w:tc>
          <w:tcPr>
            <w:tcW w:w="2126" w:type="dxa"/>
          </w:tcPr>
          <w:p w14:paraId="0C034976" w14:textId="77777777" w:rsidR="00A74261" w:rsidRDefault="00A74261" w:rsidP="00762D2A"/>
        </w:tc>
        <w:tc>
          <w:tcPr>
            <w:tcW w:w="3969" w:type="dxa"/>
          </w:tcPr>
          <w:p w14:paraId="0C034977" w14:textId="77777777" w:rsidR="00A74261" w:rsidRDefault="00A74261" w:rsidP="00762D2A"/>
        </w:tc>
        <w:tc>
          <w:tcPr>
            <w:tcW w:w="1843" w:type="dxa"/>
          </w:tcPr>
          <w:p w14:paraId="0C034978" w14:textId="77777777" w:rsidR="00A74261" w:rsidRDefault="00A74261" w:rsidP="00762D2A"/>
        </w:tc>
      </w:tr>
      <w:tr w:rsidR="00A74261" w14:paraId="0C03497E" w14:textId="77777777" w:rsidTr="00E62BB3">
        <w:tc>
          <w:tcPr>
            <w:tcW w:w="1271" w:type="dxa"/>
          </w:tcPr>
          <w:p w14:paraId="0C03497A" w14:textId="77777777" w:rsidR="00A74261" w:rsidRDefault="00A74261" w:rsidP="00762D2A"/>
        </w:tc>
        <w:tc>
          <w:tcPr>
            <w:tcW w:w="2126" w:type="dxa"/>
          </w:tcPr>
          <w:p w14:paraId="0C03497B" w14:textId="77777777" w:rsidR="00A74261" w:rsidRDefault="00A74261" w:rsidP="00762D2A"/>
        </w:tc>
        <w:tc>
          <w:tcPr>
            <w:tcW w:w="3969" w:type="dxa"/>
          </w:tcPr>
          <w:p w14:paraId="0C03497C" w14:textId="77777777" w:rsidR="00A74261" w:rsidRDefault="00A74261" w:rsidP="00762D2A"/>
        </w:tc>
        <w:tc>
          <w:tcPr>
            <w:tcW w:w="1843" w:type="dxa"/>
          </w:tcPr>
          <w:p w14:paraId="0C03497D" w14:textId="77777777" w:rsidR="00A74261" w:rsidRDefault="00A74261" w:rsidP="00762D2A"/>
        </w:tc>
      </w:tr>
    </w:tbl>
    <w:p w14:paraId="0C03497F" w14:textId="77777777" w:rsidR="00E62BB3" w:rsidRDefault="00E62BB3" w:rsidP="00A653CE"/>
    <w:p w14:paraId="0C034980" w14:textId="77777777" w:rsidR="00E62BB3" w:rsidRPr="00B360D8" w:rsidRDefault="00E62BB3" w:rsidP="00E62BB3">
      <w:pPr>
        <w:autoSpaceDE w:val="0"/>
        <w:autoSpaceDN w:val="0"/>
        <w:adjustRightInd w:val="0"/>
        <w:spacing w:after="0" w:line="240" w:lineRule="auto"/>
        <w:rPr>
          <w:rFonts w:ascii="Calibri" w:hAnsi="Calibri" w:cs="Calibri"/>
          <w:color w:val="000000"/>
        </w:rPr>
      </w:pPr>
      <w:r w:rsidRPr="00B360D8">
        <w:rPr>
          <w:rFonts w:ascii="Calibri" w:hAnsi="Calibri" w:cs="Calibri"/>
          <w:b/>
          <w:bCs/>
          <w:color w:val="000000"/>
        </w:rPr>
        <w:t xml:space="preserve">Innledning </w:t>
      </w:r>
    </w:p>
    <w:p w14:paraId="0C034981" w14:textId="77777777" w:rsidR="00E62BB3" w:rsidRPr="00B360D8" w:rsidRDefault="00E62BB3" w:rsidP="00E62BB3">
      <w:pPr>
        <w:autoSpaceDE w:val="0"/>
        <w:autoSpaceDN w:val="0"/>
        <w:adjustRightInd w:val="0"/>
        <w:spacing w:after="0" w:line="240" w:lineRule="auto"/>
        <w:rPr>
          <w:rFonts w:ascii="Calibri" w:hAnsi="Calibri" w:cs="Calibri"/>
          <w:color w:val="000000"/>
        </w:rPr>
      </w:pPr>
      <w:r w:rsidRPr="00B360D8">
        <w:rPr>
          <w:rFonts w:ascii="Calibri" w:hAnsi="Calibri" w:cs="Times New Roman"/>
          <w:i/>
          <w:iCs/>
          <w:color w:val="000000"/>
        </w:rPr>
        <w:t xml:space="preserve">Nasjonal plan for fagskoleutdanning i psykisk helsearbeid og rusarbeid, </w:t>
      </w:r>
      <w:r w:rsidRPr="00B360D8">
        <w:rPr>
          <w:rFonts w:ascii="Calibri" w:hAnsi="Calibri" w:cs="Times New Roman"/>
          <w:color w:val="000000"/>
        </w:rPr>
        <w:t xml:space="preserve">er utviklet med sikte på å gi helse- sosial og oppvekstpersonell med videregående opplæring, mulighet til en videreutdanning som kan styrke deres kompetanse i møte med nye og utvidede arbeidsoppgaver i helsevesenet og i sosial- og oppvekstsektoren. </w:t>
      </w:r>
    </w:p>
    <w:p w14:paraId="0C034982" w14:textId="77777777" w:rsidR="00E62BB3" w:rsidRPr="00B360D8" w:rsidRDefault="00E62BB3" w:rsidP="00E62BB3">
      <w:pPr>
        <w:autoSpaceDE w:val="0"/>
        <w:autoSpaceDN w:val="0"/>
        <w:adjustRightInd w:val="0"/>
        <w:spacing w:after="0" w:line="240" w:lineRule="auto"/>
        <w:rPr>
          <w:rFonts w:ascii="Calibri" w:hAnsi="Calibri" w:cs="Calibri"/>
          <w:color w:val="000000"/>
        </w:rPr>
      </w:pPr>
      <w:r w:rsidRPr="00B360D8">
        <w:rPr>
          <w:rFonts w:ascii="Calibri" w:hAnsi="Calibri" w:cs="Times New Roman"/>
          <w:color w:val="000000"/>
        </w:rPr>
        <w:t xml:space="preserve">Denne planen er fagspesifikk og skal sammen med” Nasjonal </w:t>
      </w:r>
      <w:r w:rsidRPr="00B360D8">
        <w:rPr>
          <w:rFonts w:ascii="Calibri" w:hAnsi="Calibri" w:cs="Times New Roman"/>
          <w:i/>
          <w:iCs/>
          <w:color w:val="000000"/>
        </w:rPr>
        <w:t xml:space="preserve">plan for ettårig fagskoleutdanning i helse- og sosialfag, generell del” </w:t>
      </w:r>
      <w:r w:rsidRPr="00B360D8">
        <w:rPr>
          <w:rFonts w:ascii="Calibri" w:hAnsi="Calibri" w:cs="Times New Roman"/>
          <w:color w:val="000000"/>
        </w:rPr>
        <w:t xml:space="preserve">dekke pensum for en fullstendig ettårig heltid (tilsvarende to år på deltid) fagutdanning i psykisk helsearbeid og rusarbeid. Dette er den anbefalte planen fra Nasjonalt utvalg for fagskoleutdanning i helse- og oppvekstfag. </w:t>
      </w:r>
    </w:p>
    <w:p w14:paraId="0C034983" w14:textId="77777777" w:rsidR="00E62BB3" w:rsidRPr="00B360D8" w:rsidRDefault="00E62BB3" w:rsidP="00E62BB3">
      <w:pPr>
        <w:autoSpaceDE w:val="0"/>
        <w:autoSpaceDN w:val="0"/>
        <w:adjustRightInd w:val="0"/>
        <w:spacing w:after="0" w:line="240" w:lineRule="auto"/>
        <w:rPr>
          <w:rFonts w:ascii="Calibri" w:hAnsi="Calibri" w:cs="Calibri"/>
          <w:color w:val="000000"/>
        </w:rPr>
      </w:pPr>
      <w:r w:rsidRPr="00B360D8">
        <w:rPr>
          <w:rFonts w:ascii="Calibri" w:hAnsi="Calibri" w:cs="Times New Roman"/>
          <w:color w:val="000000"/>
        </w:rPr>
        <w:t xml:space="preserve">Samhandlingsreformen medfører at arbeidsoppgaver flyttes mellom spesialhelsetjenesten og primærhelsetjenesten. Som følge av dette er både kommunehelsetjenesteloven og sosialtjenesteloven erstattet av Lov om kommunale helse- og omsorgstjenester som omfatter alle med behov for helsetjenester, bl.a. innenfor rus og psykiatri. Helsedirektoratet har også utarbeidet nye nasjonale retningslinjer for behandling og oppfølging av personer som har psykiske lidelser i kombinasjon med rusproblemer: </w:t>
      </w:r>
    </w:p>
    <w:p w14:paraId="0C034984" w14:textId="77777777" w:rsidR="00E62BB3" w:rsidRPr="00B360D8" w:rsidRDefault="00E62BB3" w:rsidP="00E62BB3">
      <w:pPr>
        <w:autoSpaceDE w:val="0"/>
        <w:autoSpaceDN w:val="0"/>
        <w:adjustRightInd w:val="0"/>
        <w:spacing w:after="0" w:line="240" w:lineRule="auto"/>
        <w:rPr>
          <w:rFonts w:ascii="Calibri" w:hAnsi="Calibri" w:cs="Calibri"/>
          <w:color w:val="000000"/>
        </w:rPr>
      </w:pPr>
      <w:r w:rsidRPr="00B360D8">
        <w:rPr>
          <w:rFonts w:ascii="Calibri" w:hAnsi="Calibri" w:cs="Times New Roman"/>
          <w:color w:val="000000"/>
        </w:rPr>
        <w:t>(</w:t>
      </w:r>
      <w:r w:rsidRPr="00B360D8">
        <w:rPr>
          <w:rFonts w:ascii="Calibri" w:hAnsi="Calibri" w:cs="Times New Roman"/>
          <w:i/>
          <w:iCs/>
          <w:color w:val="000000"/>
        </w:rPr>
        <w:t xml:space="preserve">” Nasjonal faglig retningslinje for utredning, behandling og oppfølging av personer med samtidig rus- og psykisk lidelse – ROP- lidelser” 03/ 2012). </w:t>
      </w:r>
    </w:p>
    <w:p w14:paraId="0C034985" w14:textId="77777777" w:rsidR="00E62BB3" w:rsidRPr="00B360D8" w:rsidRDefault="00E62BB3" w:rsidP="00E62BB3">
      <w:pPr>
        <w:autoSpaceDE w:val="0"/>
        <w:autoSpaceDN w:val="0"/>
        <w:adjustRightInd w:val="0"/>
        <w:spacing w:after="0" w:line="240" w:lineRule="auto"/>
        <w:rPr>
          <w:rFonts w:ascii="Calibri" w:hAnsi="Calibri" w:cs="Calibri"/>
          <w:color w:val="000000"/>
        </w:rPr>
      </w:pPr>
      <w:r w:rsidRPr="00B360D8">
        <w:rPr>
          <w:rFonts w:ascii="Calibri" w:hAnsi="Calibri" w:cs="Times New Roman"/>
          <w:color w:val="000000"/>
        </w:rPr>
        <w:t xml:space="preserve">De omleggingene som det her er vist til, gir kommunehelsetjenesten et større ansvar. Dette krever at kommunen har tilstrekkelig kompetent personell som samarbeider godt både innad i kommunal sektor og med spesialisthelsetjenesten. Rekruttering av personer med riktig fagkunnskap er en langsiktig satsing. (St. meld. nr. 30 2011–2012 Se meg!). </w:t>
      </w:r>
    </w:p>
    <w:p w14:paraId="0C034986" w14:textId="77777777" w:rsidR="00E62BB3" w:rsidRPr="00B360D8" w:rsidRDefault="00E62BB3" w:rsidP="00E62BB3">
      <w:pPr>
        <w:autoSpaceDE w:val="0"/>
        <w:autoSpaceDN w:val="0"/>
        <w:adjustRightInd w:val="0"/>
        <w:spacing w:after="0" w:line="240" w:lineRule="auto"/>
        <w:rPr>
          <w:rFonts w:ascii="Calibri" w:hAnsi="Calibri" w:cs="Calibri"/>
          <w:color w:val="000000"/>
        </w:rPr>
      </w:pPr>
      <w:r w:rsidRPr="00B360D8">
        <w:rPr>
          <w:rFonts w:ascii="Calibri" w:hAnsi="Calibri" w:cs="Times New Roman"/>
          <w:color w:val="000000"/>
        </w:rPr>
        <w:t xml:space="preserve">Kompetanseløftet 2015 har som mål å skaffe tilstrekkelig personell og nødvendig fagkompetanse til den kommunale helse- og omsorgstjenesten. I handlingsprogrammet legges det vekt på at videreutdanning av personell gjennom fagskoleordning, er spesielt viktig for å øke kompetansen. (St.meld. nr. 25 2005-2006 Mestring, muligheter og mening). Fagskoleutdanningene er nært knyttet til arbeidslivets kompetansebehov og er derfor særlig relevant for utfordringene i kommunene. </w:t>
      </w:r>
    </w:p>
    <w:p w14:paraId="0C034987" w14:textId="77777777" w:rsidR="00E62BB3" w:rsidRPr="00B360D8" w:rsidRDefault="00E62BB3" w:rsidP="00E62BB3">
      <w:pPr>
        <w:autoSpaceDE w:val="0"/>
        <w:autoSpaceDN w:val="0"/>
        <w:adjustRightInd w:val="0"/>
        <w:spacing w:after="0" w:line="240" w:lineRule="auto"/>
        <w:rPr>
          <w:rFonts w:ascii="Calibri" w:hAnsi="Calibri" w:cs="Calibri"/>
          <w:color w:val="000000"/>
        </w:rPr>
      </w:pPr>
      <w:r w:rsidRPr="00B360D8">
        <w:rPr>
          <w:rFonts w:ascii="Calibri" w:hAnsi="Calibri" w:cs="Times New Roman"/>
          <w:color w:val="000000"/>
        </w:rPr>
        <w:t xml:space="preserve">Det er også slik at sykdomsbilde over tid har endret seg, bl.a. møter helsepersonell oftere personer med sammensatte lidelser, f.eks. innenfor rus og psykiatri. Videreutdanningen skal gi økt faglig innsikt og større forståelse for sammenhenger i behandlingsforløpet. </w:t>
      </w:r>
    </w:p>
    <w:p w14:paraId="0C034988" w14:textId="77777777" w:rsidR="00960609" w:rsidRPr="00A653CE" w:rsidRDefault="00E62BB3" w:rsidP="00E62BB3">
      <w:pPr>
        <w:rPr>
          <w:rFonts w:asciiTheme="majorHAnsi" w:eastAsiaTheme="majorEastAsia" w:hAnsiTheme="majorHAnsi" w:cstheme="majorBidi"/>
          <w:color w:val="2F5496" w:themeColor="accent1" w:themeShade="BF"/>
          <w:sz w:val="32"/>
          <w:szCs w:val="32"/>
          <w:lang w:eastAsia="nb-NO"/>
        </w:rPr>
      </w:pPr>
      <w:r w:rsidRPr="00B360D8">
        <w:rPr>
          <w:rFonts w:ascii="Calibri" w:hAnsi="Calibri" w:cs="Times New Roman"/>
          <w:color w:val="000000"/>
        </w:rPr>
        <w:t>Den nye læreplanen bygger noe på to tidligere planer;” Videreutdanning i psykisk helsearbeid for helse- og sosialpersonell med videregående opplæring” (2002) og” Videreutdanning /fagskoleutdanning i miljøarbeid innen rus” (2006).</w:t>
      </w:r>
      <w:r w:rsidRPr="00E62BB3">
        <w:rPr>
          <w:rFonts w:ascii="Times New Roman" w:hAnsi="Times New Roman" w:cs="Times New Roman"/>
          <w:color w:val="000000"/>
        </w:rPr>
        <w:t xml:space="preserve"> </w:t>
      </w:r>
      <w:r w:rsidR="00A74261">
        <w:br w:type="page"/>
      </w:r>
    </w:p>
    <w:sdt>
      <w:sdtPr>
        <w:rPr>
          <w:rFonts w:asciiTheme="minorHAnsi" w:eastAsiaTheme="minorHAnsi" w:hAnsiTheme="minorHAnsi" w:cstheme="minorBidi"/>
          <w:color w:val="auto"/>
          <w:sz w:val="22"/>
          <w:szCs w:val="22"/>
          <w:lang w:eastAsia="en-US"/>
        </w:rPr>
        <w:id w:val="-142584484"/>
        <w:docPartObj>
          <w:docPartGallery w:val="Table of Contents"/>
          <w:docPartUnique/>
        </w:docPartObj>
      </w:sdtPr>
      <w:sdtEndPr>
        <w:rPr>
          <w:b/>
          <w:bCs/>
        </w:rPr>
      </w:sdtEndPr>
      <w:sdtContent>
        <w:p w14:paraId="0C034989" w14:textId="77777777" w:rsidR="006C208E" w:rsidRDefault="006C208E">
          <w:pPr>
            <w:pStyle w:val="Overskriftforinnholdsfortegnelse"/>
          </w:pPr>
          <w:r>
            <w:t>Innhold</w:t>
          </w:r>
          <w:r w:rsidR="00D11671">
            <w:t>sfortegnelse</w:t>
          </w:r>
        </w:p>
        <w:p w14:paraId="0C03498A" w14:textId="7AE01394" w:rsidR="00B426FE" w:rsidRDefault="006C208E">
          <w:pPr>
            <w:pStyle w:val="INNH1"/>
            <w:tabs>
              <w:tab w:val="left" w:pos="440"/>
              <w:tab w:val="right" w:pos="9690"/>
            </w:tabs>
            <w:rPr>
              <w:rFonts w:asciiTheme="minorHAnsi" w:eastAsiaTheme="minorEastAsia" w:hAnsiTheme="minorHAnsi"/>
              <w:b w:val="0"/>
              <w:bCs w:val="0"/>
              <w:caps w:val="0"/>
              <w:noProof/>
              <w:sz w:val="22"/>
              <w:szCs w:val="22"/>
              <w:lang w:eastAsia="nb-NO"/>
            </w:rPr>
          </w:pPr>
          <w:r>
            <w:fldChar w:fldCharType="begin"/>
          </w:r>
          <w:r>
            <w:instrText xml:space="preserve"> TOC \o "1-3" \h \z \u </w:instrText>
          </w:r>
          <w:r>
            <w:fldChar w:fldCharType="separate"/>
          </w:r>
          <w:hyperlink w:anchor="_Toc57641138" w:history="1">
            <w:r w:rsidR="00B426FE" w:rsidRPr="008273C3">
              <w:rPr>
                <w:rStyle w:val="Hyperkobling"/>
                <w:noProof/>
              </w:rPr>
              <w:t>1.</w:t>
            </w:r>
            <w:r w:rsidR="00B426FE">
              <w:rPr>
                <w:rFonts w:asciiTheme="minorHAnsi" w:eastAsiaTheme="minorEastAsia" w:hAnsiTheme="minorHAnsi"/>
                <w:b w:val="0"/>
                <w:bCs w:val="0"/>
                <w:caps w:val="0"/>
                <w:noProof/>
                <w:sz w:val="22"/>
                <w:szCs w:val="22"/>
                <w:lang w:eastAsia="nb-NO"/>
              </w:rPr>
              <w:tab/>
            </w:r>
            <w:r w:rsidR="00B426FE" w:rsidRPr="008273C3">
              <w:rPr>
                <w:rStyle w:val="Hyperkobling"/>
                <w:noProof/>
              </w:rPr>
              <w:t xml:space="preserve">GENERELT OM FAGSKOLEUTDANNINGEN </w:t>
            </w:r>
            <w:r w:rsidR="00064A02">
              <w:rPr>
                <w:rStyle w:val="Hyperkobling"/>
                <w:noProof/>
              </w:rPr>
              <w:t>psyksisk helsearbeid og rusarbeid</w:t>
            </w:r>
            <w:r w:rsidR="00B426FE">
              <w:rPr>
                <w:noProof/>
                <w:webHidden/>
              </w:rPr>
              <w:tab/>
            </w:r>
            <w:r w:rsidR="00B426FE">
              <w:rPr>
                <w:noProof/>
                <w:webHidden/>
              </w:rPr>
              <w:fldChar w:fldCharType="begin"/>
            </w:r>
            <w:r w:rsidR="00B426FE">
              <w:rPr>
                <w:noProof/>
                <w:webHidden/>
              </w:rPr>
              <w:instrText xml:space="preserve"> PAGEREF _Toc57641138 \h </w:instrText>
            </w:r>
            <w:r w:rsidR="00B426FE">
              <w:rPr>
                <w:noProof/>
                <w:webHidden/>
              </w:rPr>
            </w:r>
            <w:r w:rsidR="00B426FE">
              <w:rPr>
                <w:noProof/>
                <w:webHidden/>
              </w:rPr>
              <w:fldChar w:fldCharType="separate"/>
            </w:r>
            <w:r w:rsidR="00B426FE">
              <w:rPr>
                <w:noProof/>
                <w:webHidden/>
              </w:rPr>
              <w:t>5</w:t>
            </w:r>
            <w:r w:rsidR="00B426FE">
              <w:rPr>
                <w:noProof/>
                <w:webHidden/>
              </w:rPr>
              <w:fldChar w:fldCharType="end"/>
            </w:r>
          </w:hyperlink>
        </w:p>
        <w:p w14:paraId="0C03498B" w14:textId="506258FE" w:rsidR="00B426FE" w:rsidRDefault="000F47DC">
          <w:pPr>
            <w:pStyle w:val="INNH2"/>
            <w:tabs>
              <w:tab w:val="left" w:pos="660"/>
              <w:tab w:val="right" w:pos="9690"/>
            </w:tabs>
            <w:rPr>
              <w:rFonts w:eastAsiaTheme="minorEastAsia"/>
              <w:b w:val="0"/>
              <w:bCs w:val="0"/>
              <w:noProof/>
              <w:sz w:val="22"/>
              <w:szCs w:val="22"/>
              <w:lang w:eastAsia="nb-NO"/>
            </w:rPr>
          </w:pPr>
          <w:hyperlink w:anchor="_Toc57641139" w:history="1">
            <w:r w:rsidR="00B426FE" w:rsidRPr="008273C3">
              <w:rPr>
                <w:rStyle w:val="Hyperkobling"/>
                <w:noProof/>
              </w:rPr>
              <w:t>1.1.</w:t>
            </w:r>
            <w:r w:rsidR="00B426FE">
              <w:rPr>
                <w:rFonts w:eastAsiaTheme="minorEastAsia"/>
                <w:b w:val="0"/>
                <w:bCs w:val="0"/>
                <w:noProof/>
                <w:sz w:val="22"/>
                <w:szCs w:val="22"/>
                <w:lang w:eastAsia="nb-NO"/>
              </w:rPr>
              <w:tab/>
            </w:r>
            <w:r w:rsidR="00B426FE" w:rsidRPr="008273C3">
              <w:rPr>
                <w:rStyle w:val="Hyperkobling"/>
                <w:noProof/>
              </w:rPr>
              <w:t>Bakgrunn og formål med fag</w:t>
            </w:r>
            <w:r w:rsidR="0011706A">
              <w:rPr>
                <w:rStyle w:val="Hyperkobling"/>
                <w:noProof/>
              </w:rPr>
              <w:t xml:space="preserve">skoleutdannningen i psykisk helsearbeid og </w:t>
            </w:r>
            <w:r w:rsidR="00B90915">
              <w:rPr>
                <w:rStyle w:val="Hyperkobling"/>
                <w:noProof/>
              </w:rPr>
              <w:t>rusarbeid</w:t>
            </w:r>
            <w:r w:rsidR="00B426FE">
              <w:rPr>
                <w:noProof/>
                <w:webHidden/>
              </w:rPr>
              <w:tab/>
            </w:r>
            <w:r w:rsidR="00B426FE">
              <w:rPr>
                <w:noProof/>
                <w:webHidden/>
              </w:rPr>
              <w:fldChar w:fldCharType="begin"/>
            </w:r>
            <w:r w:rsidR="00B426FE">
              <w:rPr>
                <w:noProof/>
                <w:webHidden/>
              </w:rPr>
              <w:instrText xml:space="preserve"> PAGEREF _Toc57641139 \h </w:instrText>
            </w:r>
            <w:r w:rsidR="00B426FE">
              <w:rPr>
                <w:noProof/>
                <w:webHidden/>
              </w:rPr>
            </w:r>
            <w:r w:rsidR="00B426FE">
              <w:rPr>
                <w:noProof/>
                <w:webHidden/>
              </w:rPr>
              <w:fldChar w:fldCharType="separate"/>
            </w:r>
            <w:r w:rsidR="00B426FE">
              <w:rPr>
                <w:noProof/>
                <w:webHidden/>
              </w:rPr>
              <w:t>5</w:t>
            </w:r>
            <w:r w:rsidR="00B426FE">
              <w:rPr>
                <w:noProof/>
                <w:webHidden/>
              </w:rPr>
              <w:fldChar w:fldCharType="end"/>
            </w:r>
          </w:hyperlink>
        </w:p>
        <w:p w14:paraId="0C03498C"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40" w:history="1">
            <w:r w:rsidR="00B426FE" w:rsidRPr="008273C3">
              <w:rPr>
                <w:rStyle w:val="Hyperkobling"/>
                <w:noProof/>
              </w:rPr>
              <w:t>1.2.</w:t>
            </w:r>
            <w:r w:rsidR="00B426FE">
              <w:rPr>
                <w:rFonts w:eastAsiaTheme="minorEastAsia"/>
                <w:b w:val="0"/>
                <w:bCs w:val="0"/>
                <w:noProof/>
                <w:sz w:val="22"/>
                <w:szCs w:val="22"/>
                <w:lang w:eastAsia="nb-NO"/>
              </w:rPr>
              <w:tab/>
            </w:r>
            <w:r w:rsidR="00B426FE" w:rsidRPr="008273C3">
              <w:rPr>
                <w:rStyle w:val="Hyperkobling"/>
                <w:noProof/>
              </w:rPr>
              <w:t>Læringsutbyttebeskrivelser og faglig innhold for studiet som helhet</w:t>
            </w:r>
            <w:r w:rsidR="00B426FE">
              <w:rPr>
                <w:noProof/>
                <w:webHidden/>
              </w:rPr>
              <w:tab/>
            </w:r>
            <w:r w:rsidR="00B426FE">
              <w:rPr>
                <w:noProof/>
                <w:webHidden/>
              </w:rPr>
              <w:fldChar w:fldCharType="begin"/>
            </w:r>
            <w:r w:rsidR="00B426FE">
              <w:rPr>
                <w:noProof/>
                <w:webHidden/>
              </w:rPr>
              <w:instrText xml:space="preserve"> PAGEREF _Toc57641140 \h </w:instrText>
            </w:r>
            <w:r w:rsidR="00B426FE">
              <w:rPr>
                <w:noProof/>
                <w:webHidden/>
              </w:rPr>
            </w:r>
            <w:r w:rsidR="00B426FE">
              <w:rPr>
                <w:noProof/>
                <w:webHidden/>
              </w:rPr>
              <w:fldChar w:fldCharType="separate"/>
            </w:r>
            <w:r w:rsidR="00B426FE">
              <w:rPr>
                <w:noProof/>
                <w:webHidden/>
              </w:rPr>
              <w:t>7</w:t>
            </w:r>
            <w:r w:rsidR="00B426FE">
              <w:rPr>
                <w:noProof/>
                <w:webHidden/>
              </w:rPr>
              <w:fldChar w:fldCharType="end"/>
            </w:r>
          </w:hyperlink>
        </w:p>
        <w:p w14:paraId="0C03498D" w14:textId="77777777" w:rsidR="00B426FE" w:rsidRDefault="000F47DC">
          <w:pPr>
            <w:pStyle w:val="INNH3"/>
            <w:tabs>
              <w:tab w:val="left" w:pos="1100"/>
              <w:tab w:val="right" w:pos="9690"/>
            </w:tabs>
            <w:rPr>
              <w:rFonts w:eastAsiaTheme="minorEastAsia"/>
              <w:noProof/>
              <w:sz w:val="22"/>
              <w:szCs w:val="22"/>
              <w:lang w:eastAsia="nb-NO"/>
            </w:rPr>
          </w:pPr>
          <w:hyperlink w:anchor="_Toc57641141" w:history="1">
            <w:r w:rsidR="00B426FE" w:rsidRPr="008273C3">
              <w:rPr>
                <w:rStyle w:val="Hyperkobling"/>
                <w:noProof/>
              </w:rPr>
              <w:t>1.2.1.</w:t>
            </w:r>
            <w:r w:rsidR="00B426FE">
              <w:rPr>
                <w:rFonts w:eastAsiaTheme="minorEastAsia"/>
                <w:noProof/>
                <w:sz w:val="22"/>
                <w:szCs w:val="22"/>
                <w:lang w:eastAsia="nb-NO"/>
              </w:rPr>
              <w:tab/>
            </w:r>
            <w:r w:rsidR="00B426FE" w:rsidRPr="008273C3">
              <w:rPr>
                <w:rStyle w:val="Hyperkobling"/>
                <w:noProof/>
              </w:rPr>
              <w:t>Kunnskap</w:t>
            </w:r>
            <w:r w:rsidR="00B426FE">
              <w:rPr>
                <w:noProof/>
                <w:webHidden/>
              </w:rPr>
              <w:tab/>
            </w:r>
            <w:r w:rsidR="00B426FE">
              <w:rPr>
                <w:noProof/>
                <w:webHidden/>
              </w:rPr>
              <w:fldChar w:fldCharType="begin"/>
            </w:r>
            <w:r w:rsidR="00B426FE">
              <w:rPr>
                <w:noProof/>
                <w:webHidden/>
              </w:rPr>
              <w:instrText xml:space="preserve"> PAGEREF _Toc57641141 \h </w:instrText>
            </w:r>
            <w:r w:rsidR="00B426FE">
              <w:rPr>
                <w:noProof/>
                <w:webHidden/>
              </w:rPr>
            </w:r>
            <w:r w:rsidR="00B426FE">
              <w:rPr>
                <w:noProof/>
                <w:webHidden/>
              </w:rPr>
              <w:fldChar w:fldCharType="separate"/>
            </w:r>
            <w:r w:rsidR="00B426FE">
              <w:rPr>
                <w:noProof/>
                <w:webHidden/>
              </w:rPr>
              <w:t>8</w:t>
            </w:r>
            <w:r w:rsidR="00B426FE">
              <w:rPr>
                <w:noProof/>
                <w:webHidden/>
              </w:rPr>
              <w:fldChar w:fldCharType="end"/>
            </w:r>
          </w:hyperlink>
        </w:p>
        <w:p w14:paraId="0C03498E" w14:textId="77777777" w:rsidR="00B426FE" w:rsidRDefault="000F47DC">
          <w:pPr>
            <w:pStyle w:val="INNH3"/>
            <w:tabs>
              <w:tab w:val="left" w:pos="1100"/>
              <w:tab w:val="right" w:pos="9690"/>
            </w:tabs>
            <w:rPr>
              <w:rFonts w:eastAsiaTheme="minorEastAsia"/>
              <w:noProof/>
              <w:sz w:val="22"/>
              <w:szCs w:val="22"/>
              <w:lang w:eastAsia="nb-NO"/>
            </w:rPr>
          </w:pPr>
          <w:hyperlink w:anchor="_Toc57641142" w:history="1">
            <w:r w:rsidR="00B426FE" w:rsidRPr="008273C3">
              <w:rPr>
                <w:rStyle w:val="Hyperkobling"/>
                <w:noProof/>
              </w:rPr>
              <w:t>1.2.2.</w:t>
            </w:r>
            <w:r w:rsidR="00B426FE">
              <w:rPr>
                <w:rFonts w:eastAsiaTheme="minorEastAsia"/>
                <w:noProof/>
                <w:sz w:val="22"/>
                <w:szCs w:val="22"/>
                <w:lang w:eastAsia="nb-NO"/>
              </w:rPr>
              <w:tab/>
            </w:r>
            <w:r w:rsidR="00B426FE" w:rsidRPr="008273C3">
              <w:rPr>
                <w:rStyle w:val="Hyperkobling"/>
                <w:noProof/>
              </w:rPr>
              <w:t>Ferdigheter</w:t>
            </w:r>
            <w:r w:rsidR="00B426FE">
              <w:rPr>
                <w:noProof/>
                <w:webHidden/>
              </w:rPr>
              <w:tab/>
            </w:r>
            <w:r w:rsidR="00B426FE">
              <w:rPr>
                <w:noProof/>
                <w:webHidden/>
              </w:rPr>
              <w:fldChar w:fldCharType="begin"/>
            </w:r>
            <w:r w:rsidR="00B426FE">
              <w:rPr>
                <w:noProof/>
                <w:webHidden/>
              </w:rPr>
              <w:instrText xml:space="preserve"> PAGEREF _Toc57641142 \h </w:instrText>
            </w:r>
            <w:r w:rsidR="00B426FE">
              <w:rPr>
                <w:noProof/>
                <w:webHidden/>
              </w:rPr>
            </w:r>
            <w:r w:rsidR="00B426FE">
              <w:rPr>
                <w:noProof/>
                <w:webHidden/>
              </w:rPr>
              <w:fldChar w:fldCharType="separate"/>
            </w:r>
            <w:r w:rsidR="00B426FE">
              <w:rPr>
                <w:noProof/>
                <w:webHidden/>
              </w:rPr>
              <w:t>8</w:t>
            </w:r>
            <w:r w:rsidR="00B426FE">
              <w:rPr>
                <w:noProof/>
                <w:webHidden/>
              </w:rPr>
              <w:fldChar w:fldCharType="end"/>
            </w:r>
          </w:hyperlink>
        </w:p>
        <w:p w14:paraId="0C03498F" w14:textId="77777777" w:rsidR="00B426FE" w:rsidRDefault="000F47DC">
          <w:pPr>
            <w:pStyle w:val="INNH3"/>
            <w:tabs>
              <w:tab w:val="left" w:pos="1100"/>
              <w:tab w:val="right" w:pos="9690"/>
            </w:tabs>
            <w:rPr>
              <w:rFonts w:eastAsiaTheme="minorEastAsia"/>
              <w:noProof/>
              <w:sz w:val="22"/>
              <w:szCs w:val="22"/>
              <w:lang w:eastAsia="nb-NO"/>
            </w:rPr>
          </w:pPr>
          <w:hyperlink w:anchor="_Toc57641143" w:history="1">
            <w:r w:rsidR="00B426FE" w:rsidRPr="008273C3">
              <w:rPr>
                <w:rStyle w:val="Hyperkobling"/>
                <w:noProof/>
              </w:rPr>
              <w:t>1.2.3.</w:t>
            </w:r>
            <w:r w:rsidR="00B426FE">
              <w:rPr>
                <w:rFonts w:eastAsiaTheme="minorEastAsia"/>
                <w:noProof/>
                <w:sz w:val="22"/>
                <w:szCs w:val="22"/>
                <w:lang w:eastAsia="nb-NO"/>
              </w:rPr>
              <w:tab/>
            </w:r>
            <w:r w:rsidR="00B426FE" w:rsidRPr="008273C3">
              <w:rPr>
                <w:rStyle w:val="Hyperkobling"/>
                <w:noProof/>
              </w:rPr>
              <w:t>Generell kompetanse</w:t>
            </w:r>
            <w:r w:rsidR="00B426FE">
              <w:rPr>
                <w:noProof/>
                <w:webHidden/>
              </w:rPr>
              <w:tab/>
            </w:r>
            <w:r w:rsidR="00B426FE">
              <w:rPr>
                <w:noProof/>
                <w:webHidden/>
              </w:rPr>
              <w:fldChar w:fldCharType="begin"/>
            </w:r>
            <w:r w:rsidR="00B426FE">
              <w:rPr>
                <w:noProof/>
                <w:webHidden/>
              </w:rPr>
              <w:instrText xml:space="preserve"> PAGEREF _Toc57641143 \h </w:instrText>
            </w:r>
            <w:r w:rsidR="00B426FE">
              <w:rPr>
                <w:noProof/>
                <w:webHidden/>
              </w:rPr>
            </w:r>
            <w:r w:rsidR="00B426FE">
              <w:rPr>
                <w:noProof/>
                <w:webHidden/>
              </w:rPr>
              <w:fldChar w:fldCharType="separate"/>
            </w:r>
            <w:r w:rsidR="00B426FE">
              <w:rPr>
                <w:noProof/>
                <w:webHidden/>
              </w:rPr>
              <w:t>8</w:t>
            </w:r>
            <w:r w:rsidR="00B426FE">
              <w:rPr>
                <w:noProof/>
                <w:webHidden/>
              </w:rPr>
              <w:fldChar w:fldCharType="end"/>
            </w:r>
          </w:hyperlink>
        </w:p>
        <w:p w14:paraId="0C034990"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44" w:history="1">
            <w:r w:rsidR="00B426FE" w:rsidRPr="008273C3">
              <w:rPr>
                <w:rStyle w:val="Hyperkobling"/>
                <w:noProof/>
              </w:rPr>
              <w:t>1.3.</w:t>
            </w:r>
            <w:r w:rsidR="00B426FE">
              <w:rPr>
                <w:rFonts w:eastAsiaTheme="minorEastAsia"/>
                <w:b w:val="0"/>
                <w:bCs w:val="0"/>
                <w:noProof/>
                <w:sz w:val="22"/>
                <w:szCs w:val="22"/>
                <w:lang w:eastAsia="nb-NO"/>
              </w:rPr>
              <w:tab/>
            </w:r>
            <w:r w:rsidR="00B426FE" w:rsidRPr="008273C3">
              <w:rPr>
                <w:rStyle w:val="Hyperkobling"/>
                <w:noProof/>
              </w:rPr>
              <w:t>Opptakskrav</w:t>
            </w:r>
            <w:r w:rsidR="00B426FE">
              <w:rPr>
                <w:noProof/>
                <w:webHidden/>
              </w:rPr>
              <w:tab/>
            </w:r>
            <w:r w:rsidR="00B426FE">
              <w:rPr>
                <w:noProof/>
                <w:webHidden/>
              </w:rPr>
              <w:fldChar w:fldCharType="begin"/>
            </w:r>
            <w:r w:rsidR="00B426FE">
              <w:rPr>
                <w:noProof/>
                <w:webHidden/>
              </w:rPr>
              <w:instrText xml:space="preserve"> PAGEREF _Toc57641144 \h </w:instrText>
            </w:r>
            <w:r w:rsidR="00B426FE">
              <w:rPr>
                <w:noProof/>
                <w:webHidden/>
              </w:rPr>
            </w:r>
            <w:r w:rsidR="00B426FE">
              <w:rPr>
                <w:noProof/>
                <w:webHidden/>
              </w:rPr>
              <w:fldChar w:fldCharType="separate"/>
            </w:r>
            <w:r w:rsidR="00B426FE">
              <w:rPr>
                <w:noProof/>
                <w:webHidden/>
              </w:rPr>
              <w:t>9</w:t>
            </w:r>
            <w:r w:rsidR="00B426FE">
              <w:rPr>
                <w:noProof/>
                <w:webHidden/>
              </w:rPr>
              <w:fldChar w:fldCharType="end"/>
            </w:r>
          </w:hyperlink>
        </w:p>
        <w:p w14:paraId="0C034991" w14:textId="77777777" w:rsidR="00B426FE" w:rsidRDefault="000F47DC">
          <w:pPr>
            <w:pStyle w:val="INNH3"/>
            <w:tabs>
              <w:tab w:val="left" w:pos="1100"/>
              <w:tab w:val="right" w:pos="9690"/>
            </w:tabs>
            <w:rPr>
              <w:rFonts w:eastAsiaTheme="minorEastAsia"/>
              <w:noProof/>
              <w:sz w:val="22"/>
              <w:szCs w:val="22"/>
              <w:lang w:eastAsia="nb-NO"/>
            </w:rPr>
          </w:pPr>
          <w:hyperlink w:anchor="_Toc57641145" w:history="1">
            <w:r w:rsidR="00B426FE" w:rsidRPr="008273C3">
              <w:rPr>
                <w:rStyle w:val="Hyperkobling"/>
                <w:noProof/>
              </w:rPr>
              <w:t>1.3.1.</w:t>
            </w:r>
            <w:r w:rsidR="00B426FE">
              <w:rPr>
                <w:rFonts w:eastAsiaTheme="minorEastAsia"/>
                <w:noProof/>
                <w:sz w:val="22"/>
                <w:szCs w:val="22"/>
                <w:lang w:eastAsia="nb-NO"/>
              </w:rPr>
              <w:tab/>
            </w:r>
            <w:r w:rsidR="00B426FE" w:rsidRPr="008273C3">
              <w:rPr>
                <w:rStyle w:val="Hyperkobling"/>
                <w:noProof/>
              </w:rPr>
              <w:t>Generelle opptakskrav</w:t>
            </w:r>
            <w:r w:rsidR="00B426FE">
              <w:rPr>
                <w:noProof/>
                <w:webHidden/>
              </w:rPr>
              <w:tab/>
            </w:r>
            <w:r w:rsidR="00B426FE">
              <w:rPr>
                <w:noProof/>
                <w:webHidden/>
              </w:rPr>
              <w:fldChar w:fldCharType="begin"/>
            </w:r>
            <w:r w:rsidR="00B426FE">
              <w:rPr>
                <w:noProof/>
                <w:webHidden/>
              </w:rPr>
              <w:instrText xml:space="preserve"> PAGEREF _Toc57641145 \h </w:instrText>
            </w:r>
            <w:r w:rsidR="00B426FE">
              <w:rPr>
                <w:noProof/>
                <w:webHidden/>
              </w:rPr>
            </w:r>
            <w:r w:rsidR="00B426FE">
              <w:rPr>
                <w:noProof/>
                <w:webHidden/>
              </w:rPr>
              <w:fldChar w:fldCharType="separate"/>
            </w:r>
            <w:r w:rsidR="00B426FE">
              <w:rPr>
                <w:noProof/>
                <w:webHidden/>
              </w:rPr>
              <w:t>9</w:t>
            </w:r>
            <w:r w:rsidR="00B426FE">
              <w:rPr>
                <w:noProof/>
                <w:webHidden/>
              </w:rPr>
              <w:fldChar w:fldCharType="end"/>
            </w:r>
          </w:hyperlink>
        </w:p>
        <w:p w14:paraId="0C034992" w14:textId="77777777" w:rsidR="00B426FE" w:rsidRDefault="000F47DC">
          <w:pPr>
            <w:pStyle w:val="INNH3"/>
            <w:tabs>
              <w:tab w:val="left" w:pos="1100"/>
              <w:tab w:val="right" w:pos="9690"/>
            </w:tabs>
            <w:rPr>
              <w:rFonts w:eastAsiaTheme="minorEastAsia"/>
              <w:noProof/>
              <w:sz w:val="22"/>
              <w:szCs w:val="22"/>
              <w:lang w:eastAsia="nb-NO"/>
            </w:rPr>
          </w:pPr>
          <w:hyperlink w:anchor="_Toc57641146" w:history="1">
            <w:r w:rsidR="00B426FE" w:rsidRPr="008273C3">
              <w:rPr>
                <w:rStyle w:val="Hyperkobling"/>
                <w:noProof/>
              </w:rPr>
              <w:t>1.3.2.</w:t>
            </w:r>
            <w:r w:rsidR="00B426FE">
              <w:rPr>
                <w:rFonts w:eastAsiaTheme="minorEastAsia"/>
                <w:noProof/>
                <w:sz w:val="22"/>
                <w:szCs w:val="22"/>
                <w:lang w:eastAsia="nb-NO"/>
              </w:rPr>
              <w:tab/>
            </w:r>
            <w:r w:rsidR="00B426FE" w:rsidRPr="008273C3">
              <w:rPr>
                <w:rStyle w:val="Hyperkobling"/>
                <w:noProof/>
              </w:rPr>
              <w:t>Opptak på grunnlag av realkompetansevurdering</w:t>
            </w:r>
            <w:r w:rsidR="00B426FE">
              <w:rPr>
                <w:noProof/>
                <w:webHidden/>
              </w:rPr>
              <w:tab/>
            </w:r>
            <w:r w:rsidR="00B426FE">
              <w:rPr>
                <w:noProof/>
                <w:webHidden/>
              </w:rPr>
              <w:fldChar w:fldCharType="begin"/>
            </w:r>
            <w:r w:rsidR="00B426FE">
              <w:rPr>
                <w:noProof/>
                <w:webHidden/>
              </w:rPr>
              <w:instrText xml:space="preserve"> PAGEREF _Toc57641146 \h </w:instrText>
            </w:r>
            <w:r w:rsidR="00B426FE">
              <w:rPr>
                <w:noProof/>
                <w:webHidden/>
              </w:rPr>
            </w:r>
            <w:r w:rsidR="00B426FE">
              <w:rPr>
                <w:noProof/>
                <w:webHidden/>
              </w:rPr>
              <w:fldChar w:fldCharType="separate"/>
            </w:r>
            <w:r w:rsidR="00B426FE">
              <w:rPr>
                <w:noProof/>
                <w:webHidden/>
              </w:rPr>
              <w:t>9</w:t>
            </w:r>
            <w:r w:rsidR="00B426FE">
              <w:rPr>
                <w:noProof/>
                <w:webHidden/>
              </w:rPr>
              <w:fldChar w:fldCharType="end"/>
            </w:r>
          </w:hyperlink>
        </w:p>
        <w:p w14:paraId="0C034993" w14:textId="77777777" w:rsidR="00B426FE" w:rsidRDefault="000F47DC">
          <w:pPr>
            <w:pStyle w:val="INNH3"/>
            <w:tabs>
              <w:tab w:val="left" w:pos="1100"/>
              <w:tab w:val="right" w:pos="9690"/>
            </w:tabs>
            <w:rPr>
              <w:rFonts w:eastAsiaTheme="minorEastAsia"/>
              <w:noProof/>
              <w:sz w:val="22"/>
              <w:szCs w:val="22"/>
              <w:lang w:eastAsia="nb-NO"/>
            </w:rPr>
          </w:pPr>
          <w:hyperlink w:anchor="_Toc57641147" w:history="1">
            <w:r w:rsidR="00B426FE" w:rsidRPr="008273C3">
              <w:rPr>
                <w:rStyle w:val="Hyperkobling"/>
                <w:rFonts w:eastAsia="Times New Roman"/>
                <w:noProof/>
                <w:lang w:eastAsia="nb-NO"/>
              </w:rPr>
              <w:t>1.3.3.</w:t>
            </w:r>
            <w:r w:rsidR="00B426FE">
              <w:rPr>
                <w:rFonts w:eastAsiaTheme="minorEastAsia"/>
                <w:noProof/>
                <w:sz w:val="22"/>
                <w:szCs w:val="22"/>
                <w:lang w:eastAsia="nb-NO"/>
              </w:rPr>
              <w:tab/>
            </w:r>
            <w:r w:rsidR="00B426FE" w:rsidRPr="008273C3">
              <w:rPr>
                <w:rStyle w:val="Hyperkobling"/>
                <w:rFonts w:eastAsia="Times New Roman"/>
                <w:noProof/>
                <w:lang w:eastAsia="nb-NO"/>
              </w:rPr>
              <w:t>Søkere med utenlandsk utdanning</w:t>
            </w:r>
            <w:r w:rsidR="00B426FE">
              <w:rPr>
                <w:noProof/>
                <w:webHidden/>
              </w:rPr>
              <w:tab/>
            </w:r>
            <w:r w:rsidR="00B426FE">
              <w:rPr>
                <w:noProof/>
                <w:webHidden/>
              </w:rPr>
              <w:fldChar w:fldCharType="begin"/>
            </w:r>
            <w:r w:rsidR="00B426FE">
              <w:rPr>
                <w:noProof/>
                <w:webHidden/>
              </w:rPr>
              <w:instrText xml:space="preserve"> PAGEREF _Toc57641147 \h </w:instrText>
            </w:r>
            <w:r w:rsidR="00B426FE">
              <w:rPr>
                <w:noProof/>
                <w:webHidden/>
              </w:rPr>
            </w:r>
            <w:r w:rsidR="00B426FE">
              <w:rPr>
                <w:noProof/>
                <w:webHidden/>
              </w:rPr>
              <w:fldChar w:fldCharType="separate"/>
            </w:r>
            <w:r w:rsidR="00B426FE">
              <w:rPr>
                <w:noProof/>
                <w:webHidden/>
              </w:rPr>
              <w:t>9</w:t>
            </w:r>
            <w:r w:rsidR="00B426FE">
              <w:rPr>
                <w:noProof/>
                <w:webHidden/>
              </w:rPr>
              <w:fldChar w:fldCharType="end"/>
            </w:r>
          </w:hyperlink>
        </w:p>
        <w:p w14:paraId="0C034994" w14:textId="77777777" w:rsidR="00B426FE" w:rsidRDefault="000F47DC">
          <w:pPr>
            <w:pStyle w:val="INNH3"/>
            <w:tabs>
              <w:tab w:val="left" w:pos="1100"/>
              <w:tab w:val="right" w:pos="9690"/>
            </w:tabs>
            <w:rPr>
              <w:rFonts w:eastAsiaTheme="minorEastAsia"/>
              <w:noProof/>
              <w:sz w:val="22"/>
              <w:szCs w:val="22"/>
              <w:lang w:eastAsia="nb-NO"/>
            </w:rPr>
          </w:pPr>
          <w:hyperlink w:anchor="_Toc57641148" w:history="1">
            <w:r w:rsidR="00B426FE" w:rsidRPr="008273C3">
              <w:rPr>
                <w:rStyle w:val="Hyperkobling"/>
                <w:rFonts w:eastAsia="Times New Roman"/>
                <w:noProof/>
                <w:lang w:eastAsia="nb-NO"/>
              </w:rPr>
              <w:t>1.3.4.</w:t>
            </w:r>
            <w:r w:rsidR="00B426FE">
              <w:rPr>
                <w:rFonts w:eastAsiaTheme="minorEastAsia"/>
                <w:noProof/>
                <w:sz w:val="22"/>
                <w:szCs w:val="22"/>
                <w:lang w:eastAsia="nb-NO"/>
              </w:rPr>
              <w:tab/>
            </w:r>
            <w:r w:rsidR="00B426FE" w:rsidRPr="008273C3">
              <w:rPr>
                <w:rStyle w:val="Hyperkobling"/>
                <w:rFonts w:eastAsia="Times New Roman"/>
                <w:noProof/>
                <w:lang w:eastAsia="nb-NO"/>
              </w:rPr>
              <w:t>Krav til språkkunnskaper</w:t>
            </w:r>
            <w:r w:rsidR="00B426FE">
              <w:rPr>
                <w:noProof/>
                <w:webHidden/>
              </w:rPr>
              <w:tab/>
            </w:r>
            <w:r w:rsidR="00B426FE">
              <w:rPr>
                <w:noProof/>
                <w:webHidden/>
              </w:rPr>
              <w:fldChar w:fldCharType="begin"/>
            </w:r>
            <w:r w:rsidR="00B426FE">
              <w:rPr>
                <w:noProof/>
                <w:webHidden/>
              </w:rPr>
              <w:instrText xml:space="preserve"> PAGEREF _Toc57641148 \h </w:instrText>
            </w:r>
            <w:r w:rsidR="00B426FE">
              <w:rPr>
                <w:noProof/>
                <w:webHidden/>
              </w:rPr>
            </w:r>
            <w:r w:rsidR="00B426FE">
              <w:rPr>
                <w:noProof/>
                <w:webHidden/>
              </w:rPr>
              <w:fldChar w:fldCharType="separate"/>
            </w:r>
            <w:r w:rsidR="00B426FE">
              <w:rPr>
                <w:noProof/>
                <w:webHidden/>
              </w:rPr>
              <w:t>10</w:t>
            </w:r>
            <w:r w:rsidR="00B426FE">
              <w:rPr>
                <w:noProof/>
                <w:webHidden/>
              </w:rPr>
              <w:fldChar w:fldCharType="end"/>
            </w:r>
          </w:hyperlink>
        </w:p>
        <w:p w14:paraId="0C034995" w14:textId="77777777" w:rsidR="00B426FE" w:rsidRDefault="000F47DC">
          <w:pPr>
            <w:pStyle w:val="INNH3"/>
            <w:tabs>
              <w:tab w:val="left" w:pos="1100"/>
              <w:tab w:val="right" w:pos="9690"/>
            </w:tabs>
            <w:rPr>
              <w:rFonts w:eastAsiaTheme="minorEastAsia"/>
              <w:noProof/>
              <w:sz w:val="22"/>
              <w:szCs w:val="22"/>
              <w:lang w:eastAsia="nb-NO"/>
            </w:rPr>
          </w:pPr>
          <w:hyperlink w:anchor="_Toc57641149" w:history="1">
            <w:r w:rsidR="00B426FE" w:rsidRPr="008273C3">
              <w:rPr>
                <w:rStyle w:val="Hyperkobling"/>
                <w:noProof/>
              </w:rPr>
              <w:t>1.3.5.</w:t>
            </w:r>
            <w:r w:rsidR="00B426FE">
              <w:rPr>
                <w:rFonts w:eastAsiaTheme="minorEastAsia"/>
                <w:noProof/>
                <w:sz w:val="22"/>
                <w:szCs w:val="22"/>
                <w:lang w:eastAsia="nb-NO"/>
              </w:rPr>
              <w:tab/>
            </w:r>
            <w:r w:rsidR="00B426FE" w:rsidRPr="008273C3">
              <w:rPr>
                <w:rStyle w:val="Hyperkobling"/>
                <w:noProof/>
              </w:rPr>
              <w:t xml:space="preserve">Digital </w:t>
            </w:r>
            <w:r w:rsidR="00B426FE" w:rsidRPr="008273C3">
              <w:rPr>
                <w:rStyle w:val="Hyperkobling"/>
                <w:rFonts w:eastAsia="Times New Roman"/>
                <w:noProof/>
                <w:lang w:eastAsia="nb-NO"/>
              </w:rPr>
              <w:t>kompetanse</w:t>
            </w:r>
            <w:r w:rsidR="00B426FE" w:rsidRPr="008273C3">
              <w:rPr>
                <w:rStyle w:val="Hyperkobling"/>
                <w:noProof/>
              </w:rPr>
              <w:t xml:space="preserve"> og krav</w:t>
            </w:r>
            <w:r w:rsidR="00B426FE">
              <w:rPr>
                <w:noProof/>
                <w:webHidden/>
              </w:rPr>
              <w:tab/>
            </w:r>
            <w:r w:rsidR="00B426FE">
              <w:rPr>
                <w:noProof/>
                <w:webHidden/>
              </w:rPr>
              <w:fldChar w:fldCharType="begin"/>
            </w:r>
            <w:r w:rsidR="00B426FE">
              <w:rPr>
                <w:noProof/>
                <w:webHidden/>
              </w:rPr>
              <w:instrText xml:space="preserve"> PAGEREF _Toc57641149 \h </w:instrText>
            </w:r>
            <w:r w:rsidR="00B426FE">
              <w:rPr>
                <w:noProof/>
                <w:webHidden/>
              </w:rPr>
            </w:r>
            <w:r w:rsidR="00B426FE">
              <w:rPr>
                <w:noProof/>
                <w:webHidden/>
              </w:rPr>
              <w:fldChar w:fldCharType="separate"/>
            </w:r>
            <w:r w:rsidR="00B426FE">
              <w:rPr>
                <w:noProof/>
                <w:webHidden/>
              </w:rPr>
              <w:t>10</w:t>
            </w:r>
            <w:r w:rsidR="00B426FE">
              <w:rPr>
                <w:noProof/>
                <w:webHidden/>
              </w:rPr>
              <w:fldChar w:fldCharType="end"/>
            </w:r>
          </w:hyperlink>
        </w:p>
        <w:p w14:paraId="0C034996" w14:textId="77777777" w:rsidR="00B426FE" w:rsidRDefault="000F47DC">
          <w:pPr>
            <w:pStyle w:val="INNH3"/>
            <w:tabs>
              <w:tab w:val="left" w:pos="1100"/>
              <w:tab w:val="right" w:pos="9690"/>
            </w:tabs>
            <w:rPr>
              <w:rFonts w:eastAsiaTheme="minorEastAsia"/>
              <w:noProof/>
              <w:sz w:val="22"/>
              <w:szCs w:val="22"/>
              <w:lang w:eastAsia="nb-NO"/>
            </w:rPr>
          </w:pPr>
          <w:hyperlink w:anchor="_Toc57641150" w:history="1">
            <w:r w:rsidR="00B426FE" w:rsidRPr="008273C3">
              <w:rPr>
                <w:rStyle w:val="Hyperkobling"/>
                <w:noProof/>
              </w:rPr>
              <w:t>1.3.6.</w:t>
            </w:r>
            <w:r w:rsidR="00B426FE">
              <w:rPr>
                <w:rFonts w:eastAsiaTheme="minorEastAsia"/>
                <w:noProof/>
                <w:sz w:val="22"/>
                <w:szCs w:val="22"/>
                <w:lang w:eastAsia="nb-NO"/>
              </w:rPr>
              <w:tab/>
            </w:r>
            <w:r w:rsidR="00B426FE" w:rsidRPr="008273C3">
              <w:rPr>
                <w:rStyle w:val="Hyperkobling"/>
                <w:noProof/>
              </w:rPr>
              <w:t>Poengberegning og rangering av søkere</w:t>
            </w:r>
            <w:r w:rsidR="00B426FE">
              <w:rPr>
                <w:noProof/>
                <w:webHidden/>
              </w:rPr>
              <w:tab/>
            </w:r>
            <w:r w:rsidR="00B426FE">
              <w:rPr>
                <w:noProof/>
                <w:webHidden/>
              </w:rPr>
              <w:fldChar w:fldCharType="begin"/>
            </w:r>
            <w:r w:rsidR="00B426FE">
              <w:rPr>
                <w:noProof/>
                <w:webHidden/>
              </w:rPr>
              <w:instrText xml:space="preserve"> PAGEREF _Toc57641150 \h </w:instrText>
            </w:r>
            <w:r w:rsidR="00B426FE">
              <w:rPr>
                <w:noProof/>
                <w:webHidden/>
              </w:rPr>
            </w:r>
            <w:r w:rsidR="00B426FE">
              <w:rPr>
                <w:noProof/>
                <w:webHidden/>
              </w:rPr>
              <w:fldChar w:fldCharType="separate"/>
            </w:r>
            <w:r w:rsidR="00B426FE">
              <w:rPr>
                <w:noProof/>
                <w:webHidden/>
              </w:rPr>
              <w:t>10</w:t>
            </w:r>
            <w:r w:rsidR="00B426FE">
              <w:rPr>
                <w:noProof/>
                <w:webHidden/>
              </w:rPr>
              <w:fldChar w:fldCharType="end"/>
            </w:r>
          </w:hyperlink>
        </w:p>
        <w:p w14:paraId="0C034997" w14:textId="77777777" w:rsidR="00B426FE" w:rsidRDefault="000F47DC">
          <w:pPr>
            <w:pStyle w:val="INNH3"/>
            <w:tabs>
              <w:tab w:val="left" w:pos="1100"/>
              <w:tab w:val="right" w:pos="9690"/>
            </w:tabs>
            <w:rPr>
              <w:rFonts w:eastAsiaTheme="minorEastAsia"/>
              <w:noProof/>
              <w:sz w:val="22"/>
              <w:szCs w:val="22"/>
              <w:lang w:eastAsia="nb-NO"/>
            </w:rPr>
          </w:pPr>
          <w:hyperlink w:anchor="_Toc57641151" w:history="1">
            <w:r w:rsidR="00B426FE" w:rsidRPr="008273C3">
              <w:rPr>
                <w:rStyle w:val="Hyperkobling"/>
                <w:noProof/>
              </w:rPr>
              <w:t>1.3.7.</w:t>
            </w:r>
            <w:r w:rsidR="00B426FE">
              <w:rPr>
                <w:rFonts w:eastAsiaTheme="minorEastAsia"/>
                <w:noProof/>
                <w:sz w:val="22"/>
                <w:szCs w:val="22"/>
                <w:lang w:eastAsia="nb-NO"/>
              </w:rPr>
              <w:tab/>
            </w:r>
            <w:r w:rsidR="00B426FE" w:rsidRPr="008273C3">
              <w:rPr>
                <w:rStyle w:val="Hyperkobling"/>
                <w:noProof/>
              </w:rPr>
              <w:t>Krav til politiattest (for Helse- og oppvekststudier)</w:t>
            </w:r>
            <w:r w:rsidR="00B426FE">
              <w:rPr>
                <w:noProof/>
                <w:webHidden/>
              </w:rPr>
              <w:tab/>
            </w:r>
            <w:r w:rsidR="00B426FE">
              <w:rPr>
                <w:noProof/>
                <w:webHidden/>
              </w:rPr>
              <w:fldChar w:fldCharType="begin"/>
            </w:r>
            <w:r w:rsidR="00B426FE">
              <w:rPr>
                <w:noProof/>
                <w:webHidden/>
              </w:rPr>
              <w:instrText xml:space="preserve"> PAGEREF _Toc57641151 \h </w:instrText>
            </w:r>
            <w:r w:rsidR="00B426FE">
              <w:rPr>
                <w:noProof/>
                <w:webHidden/>
              </w:rPr>
            </w:r>
            <w:r w:rsidR="00B426FE">
              <w:rPr>
                <w:noProof/>
                <w:webHidden/>
              </w:rPr>
              <w:fldChar w:fldCharType="separate"/>
            </w:r>
            <w:r w:rsidR="00B426FE">
              <w:rPr>
                <w:noProof/>
                <w:webHidden/>
              </w:rPr>
              <w:t>10</w:t>
            </w:r>
            <w:r w:rsidR="00B426FE">
              <w:rPr>
                <w:noProof/>
                <w:webHidden/>
              </w:rPr>
              <w:fldChar w:fldCharType="end"/>
            </w:r>
          </w:hyperlink>
        </w:p>
        <w:p w14:paraId="0C034998"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52" w:history="1">
            <w:r w:rsidR="00B426FE" w:rsidRPr="008273C3">
              <w:rPr>
                <w:rStyle w:val="Hyperkobling"/>
                <w:noProof/>
              </w:rPr>
              <w:t>1.4.</w:t>
            </w:r>
            <w:r w:rsidR="00B426FE">
              <w:rPr>
                <w:rFonts w:eastAsiaTheme="minorEastAsia"/>
                <w:b w:val="0"/>
                <w:bCs w:val="0"/>
                <w:noProof/>
                <w:sz w:val="22"/>
                <w:szCs w:val="22"/>
                <w:lang w:eastAsia="nb-NO"/>
              </w:rPr>
              <w:tab/>
            </w:r>
            <w:r w:rsidR="00B426FE" w:rsidRPr="008273C3">
              <w:rPr>
                <w:rStyle w:val="Hyperkobling"/>
                <w:noProof/>
              </w:rPr>
              <w:t>Evaluering av studiet</w:t>
            </w:r>
            <w:r w:rsidR="00B426FE">
              <w:rPr>
                <w:noProof/>
                <w:webHidden/>
              </w:rPr>
              <w:tab/>
            </w:r>
            <w:r w:rsidR="00B426FE">
              <w:rPr>
                <w:noProof/>
                <w:webHidden/>
              </w:rPr>
              <w:fldChar w:fldCharType="begin"/>
            </w:r>
            <w:r w:rsidR="00B426FE">
              <w:rPr>
                <w:noProof/>
                <w:webHidden/>
              </w:rPr>
              <w:instrText xml:space="preserve"> PAGEREF _Toc57641152 \h </w:instrText>
            </w:r>
            <w:r w:rsidR="00B426FE">
              <w:rPr>
                <w:noProof/>
                <w:webHidden/>
              </w:rPr>
            </w:r>
            <w:r w:rsidR="00B426FE">
              <w:rPr>
                <w:noProof/>
                <w:webHidden/>
              </w:rPr>
              <w:fldChar w:fldCharType="separate"/>
            </w:r>
            <w:r w:rsidR="00B426FE">
              <w:rPr>
                <w:noProof/>
                <w:webHidden/>
              </w:rPr>
              <w:t>11</w:t>
            </w:r>
            <w:r w:rsidR="00B426FE">
              <w:rPr>
                <w:noProof/>
                <w:webHidden/>
              </w:rPr>
              <w:fldChar w:fldCharType="end"/>
            </w:r>
          </w:hyperlink>
        </w:p>
        <w:p w14:paraId="0C034999" w14:textId="77777777" w:rsidR="00B426FE" w:rsidRDefault="000F47DC">
          <w:pPr>
            <w:pStyle w:val="INNH3"/>
            <w:tabs>
              <w:tab w:val="left" w:pos="1100"/>
              <w:tab w:val="right" w:pos="9690"/>
            </w:tabs>
            <w:rPr>
              <w:rFonts w:eastAsiaTheme="minorEastAsia"/>
              <w:noProof/>
              <w:sz w:val="22"/>
              <w:szCs w:val="22"/>
              <w:lang w:eastAsia="nb-NO"/>
            </w:rPr>
          </w:pPr>
          <w:hyperlink w:anchor="_Toc57641153" w:history="1">
            <w:r w:rsidR="00B426FE" w:rsidRPr="008273C3">
              <w:rPr>
                <w:rStyle w:val="Hyperkobling"/>
                <w:noProof/>
              </w:rPr>
              <w:t>1.4.1.</w:t>
            </w:r>
            <w:r w:rsidR="00B426FE">
              <w:rPr>
                <w:rFonts w:eastAsiaTheme="minorEastAsia"/>
                <w:noProof/>
                <w:sz w:val="22"/>
                <w:szCs w:val="22"/>
                <w:lang w:eastAsia="nb-NO"/>
              </w:rPr>
              <w:tab/>
            </w:r>
            <w:r w:rsidR="00B426FE" w:rsidRPr="008273C3">
              <w:rPr>
                <w:rStyle w:val="Hyperkobling"/>
                <w:noProof/>
              </w:rPr>
              <w:t>Underveisevaluering fra studenter</w:t>
            </w:r>
            <w:r w:rsidR="00B426FE">
              <w:rPr>
                <w:noProof/>
                <w:webHidden/>
              </w:rPr>
              <w:tab/>
            </w:r>
            <w:r w:rsidR="00B426FE">
              <w:rPr>
                <w:noProof/>
                <w:webHidden/>
              </w:rPr>
              <w:fldChar w:fldCharType="begin"/>
            </w:r>
            <w:r w:rsidR="00B426FE">
              <w:rPr>
                <w:noProof/>
                <w:webHidden/>
              </w:rPr>
              <w:instrText xml:space="preserve"> PAGEREF _Toc57641153 \h </w:instrText>
            </w:r>
            <w:r w:rsidR="00B426FE">
              <w:rPr>
                <w:noProof/>
                <w:webHidden/>
              </w:rPr>
            </w:r>
            <w:r w:rsidR="00B426FE">
              <w:rPr>
                <w:noProof/>
                <w:webHidden/>
              </w:rPr>
              <w:fldChar w:fldCharType="separate"/>
            </w:r>
            <w:r w:rsidR="00B426FE">
              <w:rPr>
                <w:noProof/>
                <w:webHidden/>
              </w:rPr>
              <w:t>11</w:t>
            </w:r>
            <w:r w:rsidR="00B426FE">
              <w:rPr>
                <w:noProof/>
                <w:webHidden/>
              </w:rPr>
              <w:fldChar w:fldCharType="end"/>
            </w:r>
          </w:hyperlink>
        </w:p>
        <w:p w14:paraId="0C03499A" w14:textId="77777777" w:rsidR="00B426FE" w:rsidRDefault="000F47DC">
          <w:pPr>
            <w:pStyle w:val="INNH3"/>
            <w:tabs>
              <w:tab w:val="left" w:pos="1100"/>
              <w:tab w:val="right" w:pos="9690"/>
            </w:tabs>
            <w:rPr>
              <w:rFonts w:eastAsiaTheme="minorEastAsia"/>
              <w:noProof/>
              <w:sz w:val="22"/>
              <w:szCs w:val="22"/>
              <w:lang w:eastAsia="nb-NO"/>
            </w:rPr>
          </w:pPr>
          <w:hyperlink w:anchor="_Toc57641154" w:history="1">
            <w:r w:rsidR="00B426FE" w:rsidRPr="008273C3">
              <w:rPr>
                <w:rStyle w:val="Hyperkobling"/>
                <w:noProof/>
              </w:rPr>
              <w:t>1.4.2.</w:t>
            </w:r>
            <w:r w:rsidR="00B426FE">
              <w:rPr>
                <w:rFonts w:eastAsiaTheme="minorEastAsia"/>
                <w:noProof/>
                <w:sz w:val="22"/>
                <w:szCs w:val="22"/>
                <w:lang w:eastAsia="nb-NO"/>
              </w:rPr>
              <w:tab/>
            </w:r>
            <w:r w:rsidR="00B426FE" w:rsidRPr="008273C3">
              <w:rPr>
                <w:rStyle w:val="Hyperkobling"/>
                <w:noProof/>
              </w:rPr>
              <w:t>Sluttevaluering fra studenter</w:t>
            </w:r>
            <w:r w:rsidR="00B426FE">
              <w:rPr>
                <w:noProof/>
                <w:webHidden/>
              </w:rPr>
              <w:tab/>
            </w:r>
            <w:r w:rsidR="00B426FE">
              <w:rPr>
                <w:noProof/>
                <w:webHidden/>
              </w:rPr>
              <w:fldChar w:fldCharType="begin"/>
            </w:r>
            <w:r w:rsidR="00B426FE">
              <w:rPr>
                <w:noProof/>
                <w:webHidden/>
              </w:rPr>
              <w:instrText xml:space="preserve"> PAGEREF _Toc57641154 \h </w:instrText>
            </w:r>
            <w:r w:rsidR="00B426FE">
              <w:rPr>
                <w:noProof/>
                <w:webHidden/>
              </w:rPr>
            </w:r>
            <w:r w:rsidR="00B426FE">
              <w:rPr>
                <w:noProof/>
                <w:webHidden/>
              </w:rPr>
              <w:fldChar w:fldCharType="separate"/>
            </w:r>
            <w:r w:rsidR="00B426FE">
              <w:rPr>
                <w:noProof/>
                <w:webHidden/>
              </w:rPr>
              <w:t>11</w:t>
            </w:r>
            <w:r w:rsidR="00B426FE">
              <w:rPr>
                <w:noProof/>
                <w:webHidden/>
              </w:rPr>
              <w:fldChar w:fldCharType="end"/>
            </w:r>
          </w:hyperlink>
        </w:p>
        <w:p w14:paraId="0C03499B" w14:textId="77777777" w:rsidR="00B426FE" w:rsidRDefault="000F47DC">
          <w:pPr>
            <w:pStyle w:val="INNH1"/>
            <w:tabs>
              <w:tab w:val="left" w:pos="440"/>
              <w:tab w:val="right" w:pos="9690"/>
            </w:tabs>
            <w:rPr>
              <w:rFonts w:asciiTheme="minorHAnsi" w:eastAsiaTheme="minorEastAsia" w:hAnsiTheme="minorHAnsi"/>
              <w:b w:val="0"/>
              <w:bCs w:val="0"/>
              <w:caps w:val="0"/>
              <w:noProof/>
              <w:sz w:val="22"/>
              <w:szCs w:val="22"/>
              <w:lang w:eastAsia="nb-NO"/>
            </w:rPr>
          </w:pPr>
          <w:hyperlink w:anchor="_Toc57641155" w:history="1">
            <w:r w:rsidR="00B426FE" w:rsidRPr="008273C3">
              <w:rPr>
                <w:rStyle w:val="Hyperkobling"/>
                <w:noProof/>
              </w:rPr>
              <w:t>2.</w:t>
            </w:r>
            <w:r w:rsidR="00B426FE">
              <w:rPr>
                <w:rFonts w:asciiTheme="minorHAnsi" w:eastAsiaTheme="minorEastAsia" w:hAnsiTheme="minorHAnsi"/>
                <w:b w:val="0"/>
                <w:bCs w:val="0"/>
                <w:caps w:val="0"/>
                <w:noProof/>
                <w:sz w:val="22"/>
                <w:szCs w:val="22"/>
                <w:lang w:eastAsia="nb-NO"/>
              </w:rPr>
              <w:tab/>
            </w:r>
            <w:r w:rsidR="00B426FE" w:rsidRPr="008273C3">
              <w:rPr>
                <w:rStyle w:val="Hyperkobling"/>
                <w:noProof/>
              </w:rPr>
              <w:t>ORGANISERING OG OPPBYGGING AV STUDIET – den indre sammenhengen</w:t>
            </w:r>
            <w:r w:rsidR="00B426FE">
              <w:rPr>
                <w:noProof/>
                <w:webHidden/>
              </w:rPr>
              <w:tab/>
            </w:r>
            <w:r w:rsidR="00B426FE">
              <w:rPr>
                <w:noProof/>
                <w:webHidden/>
              </w:rPr>
              <w:fldChar w:fldCharType="begin"/>
            </w:r>
            <w:r w:rsidR="00B426FE">
              <w:rPr>
                <w:noProof/>
                <w:webHidden/>
              </w:rPr>
              <w:instrText xml:space="preserve"> PAGEREF _Toc57641155 \h </w:instrText>
            </w:r>
            <w:r w:rsidR="00B426FE">
              <w:rPr>
                <w:noProof/>
                <w:webHidden/>
              </w:rPr>
            </w:r>
            <w:r w:rsidR="00B426FE">
              <w:rPr>
                <w:noProof/>
                <w:webHidden/>
              </w:rPr>
              <w:fldChar w:fldCharType="separate"/>
            </w:r>
            <w:r w:rsidR="00B426FE">
              <w:rPr>
                <w:noProof/>
                <w:webHidden/>
              </w:rPr>
              <w:t>11</w:t>
            </w:r>
            <w:r w:rsidR="00B426FE">
              <w:rPr>
                <w:noProof/>
                <w:webHidden/>
              </w:rPr>
              <w:fldChar w:fldCharType="end"/>
            </w:r>
          </w:hyperlink>
        </w:p>
        <w:p w14:paraId="0C03499C"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56" w:history="1">
            <w:r w:rsidR="00B426FE" w:rsidRPr="008273C3">
              <w:rPr>
                <w:rStyle w:val="Hyperkobling"/>
                <w:noProof/>
              </w:rPr>
              <w:t>2.1.</w:t>
            </w:r>
            <w:r w:rsidR="00B426FE">
              <w:rPr>
                <w:rFonts w:eastAsiaTheme="minorEastAsia"/>
                <w:b w:val="0"/>
                <w:bCs w:val="0"/>
                <w:noProof/>
                <w:sz w:val="22"/>
                <w:szCs w:val="22"/>
                <w:lang w:eastAsia="nb-NO"/>
              </w:rPr>
              <w:tab/>
            </w:r>
            <w:r w:rsidR="00B426FE" w:rsidRPr="008273C3">
              <w:rPr>
                <w:rStyle w:val="Hyperkobling"/>
                <w:noProof/>
              </w:rPr>
              <w:t>Fordeling av arbeidstimer</w:t>
            </w:r>
            <w:r w:rsidR="00B426FE">
              <w:rPr>
                <w:noProof/>
                <w:webHidden/>
              </w:rPr>
              <w:tab/>
            </w:r>
            <w:r w:rsidR="00B426FE">
              <w:rPr>
                <w:noProof/>
                <w:webHidden/>
              </w:rPr>
              <w:fldChar w:fldCharType="begin"/>
            </w:r>
            <w:r w:rsidR="00B426FE">
              <w:rPr>
                <w:noProof/>
                <w:webHidden/>
              </w:rPr>
              <w:instrText xml:space="preserve"> PAGEREF _Toc57641156 \h </w:instrText>
            </w:r>
            <w:r w:rsidR="00B426FE">
              <w:rPr>
                <w:noProof/>
                <w:webHidden/>
              </w:rPr>
            </w:r>
            <w:r w:rsidR="00B426FE">
              <w:rPr>
                <w:noProof/>
                <w:webHidden/>
              </w:rPr>
              <w:fldChar w:fldCharType="separate"/>
            </w:r>
            <w:r w:rsidR="00B426FE">
              <w:rPr>
                <w:noProof/>
                <w:webHidden/>
              </w:rPr>
              <w:t>12</w:t>
            </w:r>
            <w:r w:rsidR="00B426FE">
              <w:rPr>
                <w:noProof/>
                <w:webHidden/>
              </w:rPr>
              <w:fldChar w:fldCharType="end"/>
            </w:r>
          </w:hyperlink>
        </w:p>
        <w:p w14:paraId="0C03499D"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57" w:history="1">
            <w:r w:rsidR="00B426FE" w:rsidRPr="008273C3">
              <w:rPr>
                <w:rStyle w:val="Hyperkobling"/>
                <w:noProof/>
              </w:rPr>
              <w:t>2.2.</w:t>
            </w:r>
            <w:r w:rsidR="00B426FE">
              <w:rPr>
                <w:rFonts w:eastAsiaTheme="minorEastAsia"/>
                <w:b w:val="0"/>
                <w:bCs w:val="0"/>
                <w:noProof/>
                <w:sz w:val="22"/>
                <w:szCs w:val="22"/>
                <w:lang w:eastAsia="nb-NO"/>
              </w:rPr>
              <w:tab/>
            </w:r>
            <w:r w:rsidR="00B426FE" w:rsidRPr="008273C3">
              <w:rPr>
                <w:rStyle w:val="Hyperkobling"/>
                <w:noProof/>
              </w:rPr>
              <w:t>Gjennomføringsmodell deltid over 2 år</w:t>
            </w:r>
            <w:r w:rsidR="00B426FE">
              <w:rPr>
                <w:noProof/>
                <w:webHidden/>
              </w:rPr>
              <w:tab/>
            </w:r>
            <w:r w:rsidR="00B426FE">
              <w:rPr>
                <w:noProof/>
                <w:webHidden/>
              </w:rPr>
              <w:fldChar w:fldCharType="begin"/>
            </w:r>
            <w:r w:rsidR="00B426FE">
              <w:rPr>
                <w:noProof/>
                <w:webHidden/>
              </w:rPr>
              <w:instrText xml:space="preserve"> PAGEREF _Toc57641157 \h </w:instrText>
            </w:r>
            <w:r w:rsidR="00B426FE">
              <w:rPr>
                <w:noProof/>
                <w:webHidden/>
              </w:rPr>
            </w:r>
            <w:r w:rsidR="00B426FE">
              <w:rPr>
                <w:noProof/>
                <w:webHidden/>
              </w:rPr>
              <w:fldChar w:fldCharType="separate"/>
            </w:r>
            <w:r w:rsidR="00B426FE">
              <w:rPr>
                <w:noProof/>
                <w:webHidden/>
              </w:rPr>
              <w:t>12</w:t>
            </w:r>
            <w:r w:rsidR="00B426FE">
              <w:rPr>
                <w:noProof/>
                <w:webHidden/>
              </w:rPr>
              <w:fldChar w:fldCharType="end"/>
            </w:r>
          </w:hyperlink>
        </w:p>
        <w:p w14:paraId="0C03499E"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58" w:history="1">
            <w:r w:rsidR="00B426FE" w:rsidRPr="008273C3">
              <w:rPr>
                <w:rStyle w:val="Hyperkobling"/>
                <w:noProof/>
              </w:rPr>
              <w:t>2.3.</w:t>
            </w:r>
            <w:r w:rsidR="00B426FE">
              <w:rPr>
                <w:rFonts w:eastAsiaTheme="minorEastAsia"/>
                <w:b w:val="0"/>
                <w:bCs w:val="0"/>
                <w:noProof/>
                <w:sz w:val="22"/>
                <w:szCs w:val="22"/>
                <w:lang w:eastAsia="nb-NO"/>
              </w:rPr>
              <w:tab/>
            </w:r>
            <w:r w:rsidR="00B426FE" w:rsidRPr="008273C3">
              <w:rPr>
                <w:rStyle w:val="Hyperkobling"/>
                <w:noProof/>
              </w:rPr>
              <w:t>Undervisningsformer og læringsaktiviteter</w:t>
            </w:r>
            <w:r w:rsidR="00B426FE">
              <w:rPr>
                <w:noProof/>
                <w:webHidden/>
              </w:rPr>
              <w:tab/>
            </w:r>
            <w:r w:rsidR="00B426FE">
              <w:rPr>
                <w:noProof/>
                <w:webHidden/>
              </w:rPr>
              <w:fldChar w:fldCharType="begin"/>
            </w:r>
            <w:r w:rsidR="00B426FE">
              <w:rPr>
                <w:noProof/>
                <w:webHidden/>
              </w:rPr>
              <w:instrText xml:space="preserve"> PAGEREF _Toc57641158 \h </w:instrText>
            </w:r>
            <w:r w:rsidR="00B426FE">
              <w:rPr>
                <w:noProof/>
                <w:webHidden/>
              </w:rPr>
            </w:r>
            <w:r w:rsidR="00B426FE">
              <w:rPr>
                <w:noProof/>
                <w:webHidden/>
              </w:rPr>
              <w:fldChar w:fldCharType="separate"/>
            </w:r>
            <w:r w:rsidR="00B426FE">
              <w:rPr>
                <w:noProof/>
                <w:webHidden/>
              </w:rPr>
              <w:t>13</w:t>
            </w:r>
            <w:r w:rsidR="00B426FE">
              <w:rPr>
                <w:noProof/>
                <w:webHidden/>
              </w:rPr>
              <w:fldChar w:fldCharType="end"/>
            </w:r>
          </w:hyperlink>
        </w:p>
        <w:p w14:paraId="0C03499F" w14:textId="77777777" w:rsidR="00B426FE" w:rsidRDefault="000F47DC">
          <w:pPr>
            <w:pStyle w:val="INNH3"/>
            <w:tabs>
              <w:tab w:val="left" w:pos="1100"/>
              <w:tab w:val="right" w:pos="9690"/>
            </w:tabs>
            <w:rPr>
              <w:rFonts w:eastAsiaTheme="minorEastAsia"/>
              <w:noProof/>
              <w:sz w:val="22"/>
              <w:szCs w:val="22"/>
              <w:lang w:eastAsia="nb-NO"/>
            </w:rPr>
          </w:pPr>
          <w:hyperlink w:anchor="_Toc57641159" w:history="1">
            <w:r w:rsidR="00B426FE" w:rsidRPr="008273C3">
              <w:rPr>
                <w:rStyle w:val="Hyperkobling"/>
                <w:noProof/>
              </w:rPr>
              <w:t>2.3.1.</w:t>
            </w:r>
            <w:r w:rsidR="00B426FE">
              <w:rPr>
                <w:rFonts w:eastAsiaTheme="minorEastAsia"/>
                <w:noProof/>
                <w:sz w:val="22"/>
                <w:szCs w:val="22"/>
                <w:lang w:eastAsia="nb-NO"/>
              </w:rPr>
              <w:tab/>
            </w:r>
            <w:r w:rsidR="00B426FE" w:rsidRPr="008273C3">
              <w:rPr>
                <w:rStyle w:val="Hyperkobling"/>
                <w:noProof/>
              </w:rPr>
              <w:t>Arbeidsformer generelt</w:t>
            </w:r>
            <w:r w:rsidR="00B426FE">
              <w:rPr>
                <w:noProof/>
                <w:webHidden/>
              </w:rPr>
              <w:tab/>
            </w:r>
            <w:r w:rsidR="00B426FE">
              <w:rPr>
                <w:noProof/>
                <w:webHidden/>
              </w:rPr>
              <w:fldChar w:fldCharType="begin"/>
            </w:r>
            <w:r w:rsidR="00B426FE">
              <w:rPr>
                <w:noProof/>
                <w:webHidden/>
              </w:rPr>
              <w:instrText xml:space="preserve"> PAGEREF _Toc57641159 \h </w:instrText>
            </w:r>
            <w:r w:rsidR="00B426FE">
              <w:rPr>
                <w:noProof/>
                <w:webHidden/>
              </w:rPr>
            </w:r>
            <w:r w:rsidR="00B426FE">
              <w:rPr>
                <w:noProof/>
                <w:webHidden/>
              </w:rPr>
              <w:fldChar w:fldCharType="separate"/>
            </w:r>
            <w:r w:rsidR="00B426FE">
              <w:rPr>
                <w:noProof/>
                <w:webHidden/>
              </w:rPr>
              <w:t>13</w:t>
            </w:r>
            <w:r w:rsidR="00B426FE">
              <w:rPr>
                <w:noProof/>
                <w:webHidden/>
              </w:rPr>
              <w:fldChar w:fldCharType="end"/>
            </w:r>
          </w:hyperlink>
        </w:p>
        <w:p w14:paraId="0C0349A0" w14:textId="77777777" w:rsidR="00B426FE" w:rsidRDefault="000F47DC">
          <w:pPr>
            <w:pStyle w:val="INNH3"/>
            <w:tabs>
              <w:tab w:val="left" w:pos="1100"/>
              <w:tab w:val="right" w:pos="9690"/>
            </w:tabs>
            <w:rPr>
              <w:rFonts w:eastAsiaTheme="minorEastAsia"/>
              <w:noProof/>
              <w:sz w:val="22"/>
              <w:szCs w:val="22"/>
              <w:lang w:eastAsia="nb-NO"/>
            </w:rPr>
          </w:pPr>
          <w:hyperlink w:anchor="_Toc57641160" w:history="1">
            <w:r w:rsidR="00B426FE" w:rsidRPr="008273C3">
              <w:rPr>
                <w:rStyle w:val="Hyperkobling"/>
                <w:noProof/>
              </w:rPr>
              <w:t>2.3.2.</w:t>
            </w:r>
            <w:r w:rsidR="00B426FE">
              <w:rPr>
                <w:rFonts w:eastAsiaTheme="minorEastAsia"/>
                <w:noProof/>
                <w:sz w:val="22"/>
                <w:szCs w:val="22"/>
                <w:lang w:eastAsia="nb-NO"/>
              </w:rPr>
              <w:tab/>
            </w:r>
            <w:r w:rsidR="00B426FE" w:rsidRPr="008273C3">
              <w:rPr>
                <w:rStyle w:val="Hyperkobling"/>
                <w:noProof/>
              </w:rPr>
              <w:t>Stedbaserte studier</w:t>
            </w:r>
            <w:r w:rsidR="00B426FE">
              <w:rPr>
                <w:noProof/>
                <w:webHidden/>
              </w:rPr>
              <w:tab/>
            </w:r>
            <w:r w:rsidR="00B426FE">
              <w:rPr>
                <w:noProof/>
                <w:webHidden/>
              </w:rPr>
              <w:fldChar w:fldCharType="begin"/>
            </w:r>
            <w:r w:rsidR="00B426FE">
              <w:rPr>
                <w:noProof/>
                <w:webHidden/>
              </w:rPr>
              <w:instrText xml:space="preserve"> PAGEREF _Toc57641160 \h </w:instrText>
            </w:r>
            <w:r w:rsidR="00B426FE">
              <w:rPr>
                <w:noProof/>
                <w:webHidden/>
              </w:rPr>
            </w:r>
            <w:r w:rsidR="00B426FE">
              <w:rPr>
                <w:noProof/>
                <w:webHidden/>
              </w:rPr>
              <w:fldChar w:fldCharType="separate"/>
            </w:r>
            <w:r w:rsidR="00B426FE">
              <w:rPr>
                <w:noProof/>
                <w:webHidden/>
              </w:rPr>
              <w:t>14</w:t>
            </w:r>
            <w:r w:rsidR="00B426FE">
              <w:rPr>
                <w:noProof/>
                <w:webHidden/>
              </w:rPr>
              <w:fldChar w:fldCharType="end"/>
            </w:r>
          </w:hyperlink>
        </w:p>
        <w:p w14:paraId="0C0349A1" w14:textId="77777777" w:rsidR="00B426FE" w:rsidRDefault="000F47DC">
          <w:pPr>
            <w:pStyle w:val="INNH3"/>
            <w:tabs>
              <w:tab w:val="left" w:pos="1100"/>
              <w:tab w:val="right" w:pos="9690"/>
            </w:tabs>
            <w:rPr>
              <w:rFonts w:eastAsiaTheme="minorEastAsia"/>
              <w:noProof/>
              <w:sz w:val="22"/>
              <w:szCs w:val="22"/>
              <w:lang w:eastAsia="nb-NO"/>
            </w:rPr>
          </w:pPr>
          <w:hyperlink w:anchor="_Toc57641161" w:history="1">
            <w:r w:rsidR="00B426FE" w:rsidRPr="008273C3">
              <w:rPr>
                <w:rStyle w:val="Hyperkobling"/>
                <w:noProof/>
              </w:rPr>
              <w:t>2.3.3.</w:t>
            </w:r>
            <w:r w:rsidR="00B426FE">
              <w:rPr>
                <w:rFonts w:eastAsiaTheme="minorEastAsia"/>
                <w:noProof/>
                <w:sz w:val="22"/>
                <w:szCs w:val="22"/>
                <w:lang w:eastAsia="nb-NO"/>
              </w:rPr>
              <w:tab/>
            </w:r>
            <w:r w:rsidR="00B426FE" w:rsidRPr="008273C3">
              <w:rPr>
                <w:rStyle w:val="Hyperkobling"/>
                <w:noProof/>
              </w:rPr>
              <w:t>Lærerstyrt undervisning og forelesninger</w:t>
            </w:r>
            <w:r w:rsidR="00B426FE">
              <w:rPr>
                <w:noProof/>
                <w:webHidden/>
              </w:rPr>
              <w:tab/>
            </w:r>
            <w:r w:rsidR="00B426FE">
              <w:rPr>
                <w:noProof/>
                <w:webHidden/>
              </w:rPr>
              <w:fldChar w:fldCharType="begin"/>
            </w:r>
            <w:r w:rsidR="00B426FE">
              <w:rPr>
                <w:noProof/>
                <w:webHidden/>
              </w:rPr>
              <w:instrText xml:space="preserve"> PAGEREF _Toc57641161 \h </w:instrText>
            </w:r>
            <w:r w:rsidR="00B426FE">
              <w:rPr>
                <w:noProof/>
                <w:webHidden/>
              </w:rPr>
            </w:r>
            <w:r w:rsidR="00B426FE">
              <w:rPr>
                <w:noProof/>
                <w:webHidden/>
              </w:rPr>
              <w:fldChar w:fldCharType="separate"/>
            </w:r>
            <w:r w:rsidR="00B426FE">
              <w:rPr>
                <w:noProof/>
                <w:webHidden/>
              </w:rPr>
              <w:t>14</w:t>
            </w:r>
            <w:r w:rsidR="00B426FE">
              <w:rPr>
                <w:noProof/>
                <w:webHidden/>
              </w:rPr>
              <w:fldChar w:fldCharType="end"/>
            </w:r>
          </w:hyperlink>
        </w:p>
        <w:p w14:paraId="0C0349A2" w14:textId="77777777" w:rsidR="00B426FE" w:rsidRDefault="000F47DC">
          <w:pPr>
            <w:pStyle w:val="INNH3"/>
            <w:tabs>
              <w:tab w:val="left" w:pos="1100"/>
              <w:tab w:val="right" w:pos="9690"/>
            </w:tabs>
            <w:rPr>
              <w:rFonts w:eastAsiaTheme="minorEastAsia"/>
              <w:noProof/>
              <w:sz w:val="22"/>
              <w:szCs w:val="22"/>
              <w:lang w:eastAsia="nb-NO"/>
            </w:rPr>
          </w:pPr>
          <w:hyperlink w:anchor="_Toc57641162" w:history="1">
            <w:r w:rsidR="00B426FE" w:rsidRPr="008273C3">
              <w:rPr>
                <w:rStyle w:val="Hyperkobling"/>
                <w:noProof/>
              </w:rPr>
              <w:t>2.3.4.</w:t>
            </w:r>
            <w:r w:rsidR="00B426FE">
              <w:rPr>
                <w:rFonts w:eastAsiaTheme="minorEastAsia"/>
                <w:noProof/>
                <w:sz w:val="22"/>
                <w:szCs w:val="22"/>
                <w:lang w:eastAsia="nb-NO"/>
              </w:rPr>
              <w:tab/>
            </w:r>
            <w:r w:rsidR="00B426FE" w:rsidRPr="008273C3">
              <w:rPr>
                <w:rStyle w:val="Hyperkobling"/>
                <w:noProof/>
              </w:rPr>
              <w:t>Selvstudium og individuelle oppgaver</w:t>
            </w:r>
            <w:r w:rsidR="00B426FE">
              <w:rPr>
                <w:noProof/>
                <w:webHidden/>
              </w:rPr>
              <w:tab/>
            </w:r>
            <w:r w:rsidR="00B426FE">
              <w:rPr>
                <w:noProof/>
                <w:webHidden/>
              </w:rPr>
              <w:fldChar w:fldCharType="begin"/>
            </w:r>
            <w:r w:rsidR="00B426FE">
              <w:rPr>
                <w:noProof/>
                <w:webHidden/>
              </w:rPr>
              <w:instrText xml:space="preserve"> PAGEREF _Toc57641162 \h </w:instrText>
            </w:r>
            <w:r w:rsidR="00B426FE">
              <w:rPr>
                <w:noProof/>
                <w:webHidden/>
              </w:rPr>
            </w:r>
            <w:r w:rsidR="00B426FE">
              <w:rPr>
                <w:noProof/>
                <w:webHidden/>
              </w:rPr>
              <w:fldChar w:fldCharType="separate"/>
            </w:r>
            <w:r w:rsidR="00B426FE">
              <w:rPr>
                <w:noProof/>
                <w:webHidden/>
              </w:rPr>
              <w:t>14</w:t>
            </w:r>
            <w:r w:rsidR="00B426FE">
              <w:rPr>
                <w:noProof/>
                <w:webHidden/>
              </w:rPr>
              <w:fldChar w:fldCharType="end"/>
            </w:r>
          </w:hyperlink>
        </w:p>
        <w:p w14:paraId="0C0349A3" w14:textId="77777777" w:rsidR="00B426FE" w:rsidRDefault="000F47DC">
          <w:pPr>
            <w:pStyle w:val="INNH3"/>
            <w:tabs>
              <w:tab w:val="left" w:pos="1100"/>
              <w:tab w:val="right" w:pos="9690"/>
            </w:tabs>
            <w:rPr>
              <w:rFonts w:eastAsiaTheme="minorEastAsia"/>
              <w:noProof/>
              <w:sz w:val="22"/>
              <w:szCs w:val="22"/>
              <w:lang w:eastAsia="nb-NO"/>
            </w:rPr>
          </w:pPr>
          <w:hyperlink w:anchor="_Toc57641163" w:history="1">
            <w:r w:rsidR="00B426FE" w:rsidRPr="008273C3">
              <w:rPr>
                <w:rStyle w:val="Hyperkobling"/>
                <w:noProof/>
              </w:rPr>
              <w:t>2.3.5.</w:t>
            </w:r>
            <w:r w:rsidR="00B426FE">
              <w:rPr>
                <w:rFonts w:eastAsiaTheme="minorEastAsia"/>
                <w:noProof/>
                <w:sz w:val="22"/>
                <w:szCs w:val="22"/>
                <w:lang w:eastAsia="nb-NO"/>
              </w:rPr>
              <w:tab/>
            </w:r>
            <w:r w:rsidR="00B426FE" w:rsidRPr="008273C3">
              <w:rPr>
                <w:rStyle w:val="Hyperkobling"/>
                <w:noProof/>
              </w:rPr>
              <w:t>Organisert arbeid i grupper</w:t>
            </w:r>
            <w:r w:rsidR="00B426FE">
              <w:rPr>
                <w:noProof/>
                <w:webHidden/>
              </w:rPr>
              <w:tab/>
            </w:r>
            <w:r w:rsidR="00B426FE">
              <w:rPr>
                <w:noProof/>
                <w:webHidden/>
              </w:rPr>
              <w:fldChar w:fldCharType="begin"/>
            </w:r>
            <w:r w:rsidR="00B426FE">
              <w:rPr>
                <w:noProof/>
                <w:webHidden/>
              </w:rPr>
              <w:instrText xml:space="preserve"> PAGEREF _Toc57641163 \h </w:instrText>
            </w:r>
            <w:r w:rsidR="00B426FE">
              <w:rPr>
                <w:noProof/>
                <w:webHidden/>
              </w:rPr>
            </w:r>
            <w:r w:rsidR="00B426FE">
              <w:rPr>
                <w:noProof/>
                <w:webHidden/>
              </w:rPr>
              <w:fldChar w:fldCharType="separate"/>
            </w:r>
            <w:r w:rsidR="00B426FE">
              <w:rPr>
                <w:noProof/>
                <w:webHidden/>
              </w:rPr>
              <w:t>14</w:t>
            </w:r>
            <w:r w:rsidR="00B426FE">
              <w:rPr>
                <w:noProof/>
                <w:webHidden/>
              </w:rPr>
              <w:fldChar w:fldCharType="end"/>
            </w:r>
          </w:hyperlink>
        </w:p>
        <w:p w14:paraId="0C0349A4" w14:textId="77777777" w:rsidR="00B426FE" w:rsidRDefault="000F47DC">
          <w:pPr>
            <w:pStyle w:val="INNH3"/>
            <w:tabs>
              <w:tab w:val="left" w:pos="1100"/>
              <w:tab w:val="right" w:pos="9690"/>
            </w:tabs>
            <w:rPr>
              <w:rFonts w:eastAsiaTheme="minorEastAsia"/>
              <w:noProof/>
              <w:sz w:val="22"/>
              <w:szCs w:val="22"/>
              <w:lang w:eastAsia="nb-NO"/>
            </w:rPr>
          </w:pPr>
          <w:hyperlink w:anchor="_Toc57641164" w:history="1">
            <w:r w:rsidR="00B426FE" w:rsidRPr="008273C3">
              <w:rPr>
                <w:rStyle w:val="Hyperkobling"/>
                <w:noProof/>
              </w:rPr>
              <w:t>2.3.7.</w:t>
            </w:r>
            <w:r w:rsidR="00B426FE">
              <w:rPr>
                <w:rFonts w:eastAsiaTheme="minorEastAsia"/>
                <w:noProof/>
                <w:sz w:val="22"/>
                <w:szCs w:val="22"/>
                <w:lang w:eastAsia="nb-NO"/>
              </w:rPr>
              <w:tab/>
            </w:r>
            <w:r w:rsidR="00B426FE" w:rsidRPr="008273C3">
              <w:rPr>
                <w:rStyle w:val="Hyperkobling"/>
                <w:noProof/>
              </w:rPr>
              <w:t>Praksis med veiledning</w:t>
            </w:r>
            <w:r w:rsidR="00B426FE">
              <w:rPr>
                <w:noProof/>
                <w:webHidden/>
              </w:rPr>
              <w:tab/>
            </w:r>
            <w:r w:rsidR="00B426FE">
              <w:rPr>
                <w:noProof/>
                <w:webHidden/>
              </w:rPr>
              <w:fldChar w:fldCharType="begin"/>
            </w:r>
            <w:r w:rsidR="00B426FE">
              <w:rPr>
                <w:noProof/>
                <w:webHidden/>
              </w:rPr>
              <w:instrText xml:space="preserve"> PAGEREF _Toc57641164 \h </w:instrText>
            </w:r>
            <w:r w:rsidR="00B426FE">
              <w:rPr>
                <w:noProof/>
                <w:webHidden/>
              </w:rPr>
            </w:r>
            <w:r w:rsidR="00B426FE">
              <w:rPr>
                <w:noProof/>
                <w:webHidden/>
              </w:rPr>
              <w:fldChar w:fldCharType="separate"/>
            </w:r>
            <w:r w:rsidR="00B426FE">
              <w:rPr>
                <w:noProof/>
                <w:webHidden/>
              </w:rPr>
              <w:t>16</w:t>
            </w:r>
            <w:r w:rsidR="00B426FE">
              <w:rPr>
                <w:noProof/>
                <w:webHidden/>
              </w:rPr>
              <w:fldChar w:fldCharType="end"/>
            </w:r>
          </w:hyperlink>
        </w:p>
        <w:p w14:paraId="0C0349A5" w14:textId="77777777" w:rsidR="00B426FE" w:rsidRDefault="000F47DC">
          <w:pPr>
            <w:pStyle w:val="INNH3"/>
            <w:tabs>
              <w:tab w:val="left" w:pos="1100"/>
              <w:tab w:val="right" w:pos="9690"/>
            </w:tabs>
            <w:rPr>
              <w:rFonts w:eastAsiaTheme="minorEastAsia"/>
              <w:noProof/>
              <w:sz w:val="22"/>
              <w:szCs w:val="22"/>
              <w:lang w:eastAsia="nb-NO"/>
            </w:rPr>
          </w:pPr>
          <w:hyperlink w:anchor="_Toc57641165" w:history="1">
            <w:r w:rsidR="00B426FE" w:rsidRPr="008273C3">
              <w:rPr>
                <w:rStyle w:val="Hyperkobling"/>
                <w:noProof/>
              </w:rPr>
              <w:t>2.3.8.</w:t>
            </w:r>
            <w:r w:rsidR="00B426FE">
              <w:rPr>
                <w:rFonts w:eastAsiaTheme="minorEastAsia"/>
                <w:noProof/>
                <w:sz w:val="22"/>
                <w:szCs w:val="22"/>
                <w:lang w:eastAsia="nb-NO"/>
              </w:rPr>
              <w:tab/>
            </w:r>
            <w:r w:rsidR="00B426FE" w:rsidRPr="008273C3">
              <w:rPr>
                <w:rStyle w:val="Hyperkobling"/>
                <w:noProof/>
              </w:rPr>
              <w:t>Presentasjoner</w:t>
            </w:r>
            <w:r w:rsidR="00B426FE">
              <w:rPr>
                <w:noProof/>
                <w:webHidden/>
              </w:rPr>
              <w:tab/>
            </w:r>
            <w:r w:rsidR="00B426FE">
              <w:rPr>
                <w:noProof/>
                <w:webHidden/>
              </w:rPr>
              <w:fldChar w:fldCharType="begin"/>
            </w:r>
            <w:r w:rsidR="00B426FE">
              <w:rPr>
                <w:noProof/>
                <w:webHidden/>
              </w:rPr>
              <w:instrText xml:space="preserve"> PAGEREF _Toc57641165 \h </w:instrText>
            </w:r>
            <w:r w:rsidR="00B426FE">
              <w:rPr>
                <w:noProof/>
                <w:webHidden/>
              </w:rPr>
            </w:r>
            <w:r w:rsidR="00B426FE">
              <w:rPr>
                <w:noProof/>
                <w:webHidden/>
              </w:rPr>
              <w:fldChar w:fldCharType="separate"/>
            </w:r>
            <w:r w:rsidR="00B426FE">
              <w:rPr>
                <w:noProof/>
                <w:webHidden/>
              </w:rPr>
              <w:t>16</w:t>
            </w:r>
            <w:r w:rsidR="00B426FE">
              <w:rPr>
                <w:noProof/>
                <w:webHidden/>
              </w:rPr>
              <w:fldChar w:fldCharType="end"/>
            </w:r>
          </w:hyperlink>
        </w:p>
        <w:p w14:paraId="0C0349A6" w14:textId="77777777" w:rsidR="00B426FE" w:rsidRDefault="000F47DC">
          <w:pPr>
            <w:pStyle w:val="INNH3"/>
            <w:tabs>
              <w:tab w:val="left" w:pos="1100"/>
              <w:tab w:val="right" w:pos="9690"/>
            </w:tabs>
            <w:rPr>
              <w:rFonts w:eastAsiaTheme="minorEastAsia"/>
              <w:noProof/>
              <w:sz w:val="22"/>
              <w:szCs w:val="22"/>
              <w:lang w:eastAsia="nb-NO"/>
            </w:rPr>
          </w:pPr>
          <w:hyperlink w:anchor="_Toc57641166" w:history="1">
            <w:r w:rsidR="00B426FE" w:rsidRPr="008273C3">
              <w:rPr>
                <w:rStyle w:val="Hyperkobling"/>
                <w:noProof/>
              </w:rPr>
              <w:t>2.3.9.</w:t>
            </w:r>
            <w:r w:rsidR="00B426FE">
              <w:rPr>
                <w:rFonts w:eastAsiaTheme="minorEastAsia"/>
                <w:noProof/>
                <w:sz w:val="22"/>
                <w:szCs w:val="22"/>
                <w:lang w:eastAsia="nb-NO"/>
              </w:rPr>
              <w:tab/>
            </w:r>
            <w:r w:rsidR="00B426FE" w:rsidRPr="008273C3">
              <w:rPr>
                <w:rStyle w:val="Hyperkobling"/>
                <w:noProof/>
              </w:rPr>
              <w:t>Problembasert læring/Prosjektarbeid</w:t>
            </w:r>
            <w:r w:rsidR="00B426FE">
              <w:rPr>
                <w:noProof/>
                <w:webHidden/>
              </w:rPr>
              <w:tab/>
            </w:r>
            <w:r w:rsidR="00B426FE">
              <w:rPr>
                <w:noProof/>
                <w:webHidden/>
              </w:rPr>
              <w:fldChar w:fldCharType="begin"/>
            </w:r>
            <w:r w:rsidR="00B426FE">
              <w:rPr>
                <w:noProof/>
                <w:webHidden/>
              </w:rPr>
              <w:instrText xml:space="preserve"> PAGEREF _Toc57641166 \h </w:instrText>
            </w:r>
            <w:r w:rsidR="00B426FE">
              <w:rPr>
                <w:noProof/>
                <w:webHidden/>
              </w:rPr>
            </w:r>
            <w:r w:rsidR="00B426FE">
              <w:rPr>
                <w:noProof/>
                <w:webHidden/>
              </w:rPr>
              <w:fldChar w:fldCharType="separate"/>
            </w:r>
            <w:r w:rsidR="00B426FE">
              <w:rPr>
                <w:noProof/>
                <w:webHidden/>
              </w:rPr>
              <w:t>16</w:t>
            </w:r>
            <w:r w:rsidR="00B426FE">
              <w:rPr>
                <w:noProof/>
                <w:webHidden/>
              </w:rPr>
              <w:fldChar w:fldCharType="end"/>
            </w:r>
          </w:hyperlink>
        </w:p>
        <w:p w14:paraId="0C0349A7" w14:textId="77777777" w:rsidR="00B426FE" w:rsidRDefault="000F47DC">
          <w:pPr>
            <w:pStyle w:val="INNH3"/>
            <w:tabs>
              <w:tab w:val="left" w:pos="1100"/>
              <w:tab w:val="right" w:pos="9690"/>
            </w:tabs>
            <w:rPr>
              <w:rFonts w:eastAsiaTheme="minorEastAsia"/>
              <w:noProof/>
              <w:sz w:val="22"/>
              <w:szCs w:val="22"/>
              <w:lang w:eastAsia="nb-NO"/>
            </w:rPr>
          </w:pPr>
          <w:hyperlink w:anchor="_Toc57641167" w:history="1">
            <w:r w:rsidR="00B426FE" w:rsidRPr="008273C3">
              <w:rPr>
                <w:rStyle w:val="Hyperkobling"/>
                <w:noProof/>
              </w:rPr>
              <w:t>2.3.10.</w:t>
            </w:r>
            <w:r w:rsidR="00B426FE">
              <w:rPr>
                <w:rFonts w:eastAsiaTheme="minorEastAsia"/>
                <w:noProof/>
                <w:sz w:val="22"/>
                <w:szCs w:val="22"/>
                <w:lang w:eastAsia="nb-NO"/>
              </w:rPr>
              <w:tab/>
            </w:r>
            <w:r w:rsidR="00B426FE" w:rsidRPr="008273C3">
              <w:rPr>
                <w:rStyle w:val="Hyperkobling"/>
                <w:noProof/>
              </w:rPr>
              <w:t>Ansvar for egen læring</w:t>
            </w:r>
            <w:r w:rsidR="00B426FE">
              <w:rPr>
                <w:noProof/>
                <w:webHidden/>
              </w:rPr>
              <w:tab/>
            </w:r>
            <w:r w:rsidR="00B426FE">
              <w:rPr>
                <w:noProof/>
                <w:webHidden/>
              </w:rPr>
              <w:fldChar w:fldCharType="begin"/>
            </w:r>
            <w:r w:rsidR="00B426FE">
              <w:rPr>
                <w:noProof/>
                <w:webHidden/>
              </w:rPr>
              <w:instrText xml:space="preserve"> PAGEREF _Toc57641167 \h </w:instrText>
            </w:r>
            <w:r w:rsidR="00B426FE">
              <w:rPr>
                <w:noProof/>
                <w:webHidden/>
              </w:rPr>
            </w:r>
            <w:r w:rsidR="00B426FE">
              <w:rPr>
                <w:noProof/>
                <w:webHidden/>
              </w:rPr>
              <w:fldChar w:fldCharType="separate"/>
            </w:r>
            <w:r w:rsidR="00B426FE">
              <w:rPr>
                <w:noProof/>
                <w:webHidden/>
              </w:rPr>
              <w:t>16</w:t>
            </w:r>
            <w:r w:rsidR="00B426FE">
              <w:rPr>
                <w:noProof/>
                <w:webHidden/>
              </w:rPr>
              <w:fldChar w:fldCharType="end"/>
            </w:r>
          </w:hyperlink>
        </w:p>
        <w:p w14:paraId="0C0349A8" w14:textId="77777777" w:rsidR="00B426FE" w:rsidRDefault="000F47DC">
          <w:pPr>
            <w:pStyle w:val="INNH3"/>
            <w:tabs>
              <w:tab w:val="left" w:pos="1100"/>
              <w:tab w:val="right" w:pos="9690"/>
            </w:tabs>
            <w:rPr>
              <w:rFonts w:eastAsiaTheme="minorEastAsia"/>
              <w:noProof/>
              <w:sz w:val="22"/>
              <w:szCs w:val="22"/>
              <w:lang w:eastAsia="nb-NO"/>
            </w:rPr>
          </w:pPr>
          <w:hyperlink w:anchor="_Toc57641168" w:history="1">
            <w:r w:rsidR="00B426FE" w:rsidRPr="008273C3">
              <w:rPr>
                <w:rStyle w:val="Hyperkobling"/>
                <w:noProof/>
              </w:rPr>
              <w:t>2.3.11.</w:t>
            </w:r>
            <w:r w:rsidR="00B426FE">
              <w:rPr>
                <w:rFonts w:eastAsiaTheme="minorEastAsia"/>
                <w:noProof/>
                <w:sz w:val="22"/>
                <w:szCs w:val="22"/>
                <w:lang w:eastAsia="nb-NO"/>
              </w:rPr>
              <w:tab/>
            </w:r>
            <w:r w:rsidR="00B426FE" w:rsidRPr="008273C3">
              <w:rPr>
                <w:rStyle w:val="Hyperkobling"/>
                <w:noProof/>
              </w:rPr>
              <w:t>Undervisningspersonalet tilknyttet utdanningen</w:t>
            </w:r>
            <w:r w:rsidR="00B426FE">
              <w:rPr>
                <w:noProof/>
                <w:webHidden/>
              </w:rPr>
              <w:tab/>
            </w:r>
            <w:r w:rsidR="00B426FE">
              <w:rPr>
                <w:noProof/>
                <w:webHidden/>
              </w:rPr>
              <w:fldChar w:fldCharType="begin"/>
            </w:r>
            <w:r w:rsidR="00B426FE">
              <w:rPr>
                <w:noProof/>
                <w:webHidden/>
              </w:rPr>
              <w:instrText xml:space="preserve"> PAGEREF _Toc57641168 \h </w:instrText>
            </w:r>
            <w:r w:rsidR="00B426FE">
              <w:rPr>
                <w:noProof/>
                <w:webHidden/>
              </w:rPr>
            </w:r>
            <w:r w:rsidR="00B426FE">
              <w:rPr>
                <w:noProof/>
                <w:webHidden/>
              </w:rPr>
              <w:fldChar w:fldCharType="separate"/>
            </w:r>
            <w:r w:rsidR="00B426FE">
              <w:rPr>
                <w:noProof/>
                <w:webHidden/>
              </w:rPr>
              <w:t>16</w:t>
            </w:r>
            <w:r w:rsidR="00B426FE">
              <w:rPr>
                <w:noProof/>
                <w:webHidden/>
              </w:rPr>
              <w:fldChar w:fldCharType="end"/>
            </w:r>
          </w:hyperlink>
        </w:p>
        <w:p w14:paraId="0C0349A9" w14:textId="77777777" w:rsidR="00B426FE" w:rsidRDefault="000F47DC">
          <w:pPr>
            <w:pStyle w:val="INNH1"/>
            <w:tabs>
              <w:tab w:val="left" w:pos="440"/>
              <w:tab w:val="right" w:pos="9690"/>
            </w:tabs>
            <w:rPr>
              <w:rFonts w:asciiTheme="minorHAnsi" w:eastAsiaTheme="minorEastAsia" w:hAnsiTheme="minorHAnsi"/>
              <w:b w:val="0"/>
              <w:bCs w:val="0"/>
              <w:caps w:val="0"/>
              <w:noProof/>
              <w:sz w:val="22"/>
              <w:szCs w:val="22"/>
              <w:lang w:eastAsia="nb-NO"/>
            </w:rPr>
          </w:pPr>
          <w:hyperlink w:anchor="_Toc57641169" w:history="1">
            <w:r w:rsidR="00B426FE" w:rsidRPr="008273C3">
              <w:rPr>
                <w:rStyle w:val="Hyperkobling"/>
                <w:noProof/>
              </w:rPr>
              <w:t>3.</w:t>
            </w:r>
            <w:r w:rsidR="00B426FE">
              <w:rPr>
                <w:rFonts w:asciiTheme="minorHAnsi" w:eastAsiaTheme="minorEastAsia" w:hAnsiTheme="minorHAnsi"/>
                <w:b w:val="0"/>
                <w:bCs w:val="0"/>
                <w:caps w:val="0"/>
                <w:noProof/>
                <w:sz w:val="22"/>
                <w:szCs w:val="22"/>
                <w:lang w:eastAsia="nb-NO"/>
              </w:rPr>
              <w:tab/>
            </w:r>
            <w:r w:rsidR="00B426FE" w:rsidRPr="008273C3">
              <w:rPr>
                <w:rStyle w:val="Hyperkobling"/>
                <w:noProof/>
              </w:rPr>
              <w:t>VURDERINGSFORMER</w:t>
            </w:r>
            <w:r w:rsidR="00B426FE">
              <w:rPr>
                <w:noProof/>
                <w:webHidden/>
              </w:rPr>
              <w:tab/>
            </w:r>
            <w:r w:rsidR="00B426FE">
              <w:rPr>
                <w:noProof/>
                <w:webHidden/>
              </w:rPr>
              <w:fldChar w:fldCharType="begin"/>
            </w:r>
            <w:r w:rsidR="00B426FE">
              <w:rPr>
                <w:noProof/>
                <w:webHidden/>
              </w:rPr>
              <w:instrText xml:space="preserve"> PAGEREF _Toc57641169 \h </w:instrText>
            </w:r>
            <w:r w:rsidR="00B426FE">
              <w:rPr>
                <w:noProof/>
                <w:webHidden/>
              </w:rPr>
            </w:r>
            <w:r w:rsidR="00B426FE">
              <w:rPr>
                <w:noProof/>
                <w:webHidden/>
              </w:rPr>
              <w:fldChar w:fldCharType="separate"/>
            </w:r>
            <w:r w:rsidR="00B426FE">
              <w:rPr>
                <w:noProof/>
                <w:webHidden/>
              </w:rPr>
              <w:t>17</w:t>
            </w:r>
            <w:r w:rsidR="00B426FE">
              <w:rPr>
                <w:noProof/>
                <w:webHidden/>
              </w:rPr>
              <w:fldChar w:fldCharType="end"/>
            </w:r>
          </w:hyperlink>
        </w:p>
        <w:p w14:paraId="0C0349AA"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70" w:history="1">
            <w:r w:rsidR="00B426FE" w:rsidRPr="008273C3">
              <w:rPr>
                <w:rStyle w:val="Hyperkobling"/>
                <w:noProof/>
              </w:rPr>
              <w:t>3.3.</w:t>
            </w:r>
            <w:r w:rsidR="00B426FE">
              <w:rPr>
                <w:rFonts w:eastAsiaTheme="minorEastAsia"/>
                <w:b w:val="0"/>
                <w:bCs w:val="0"/>
                <w:noProof/>
                <w:sz w:val="22"/>
                <w:szCs w:val="22"/>
                <w:lang w:eastAsia="nb-NO"/>
              </w:rPr>
              <w:tab/>
            </w:r>
            <w:r w:rsidR="00B426FE" w:rsidRPr="008273C3">
              <w:rPr>
                <w:rStyle w:val="Hyperkobling"/>
                <w:noProof/>
              </w:rPr>
              <w:t>Mappevurdering (underveisvurdering) og emnekarakter</w:t>
            </w:r>
            <w:r w:rsidR="00B426FE">
              <w:rPr>
                <w:noProof/>
                <w:webHidden/>
              </w:rPr>
              <w:tab/>
            </w:r>
            <w:r w:rsidR="00B426FE">
              <w:rPr>
                <w:noProof/>
                <w:webHidden/>
              </w:rPr>
              <w:fldChar w:fldCharType="begin"/>
            </w:r>
            <w:r w:rsidR="00B426FE">
              <w:rPr>
                <w:noProof/>
                <w:webHidden/>
              </w:rPr>
              <w:instrText xml:space="preserve"> PAGEREF _Toc57641170 \h </w:instrText>
            </w:r>
            <w:r w:rsidR="00B426FE">
              <w:rPr>
                <w:noProof/>
                <w:webHidden/>
              </w:rPr>
            </w:r>
            <w:r w:rsidR="00B426FE">
              <w:rPr>
                <w:noProof/>
                <w:webHidden/>
              </w:rPr>
              <w:fldChar w:fldCharType="separate"/>
            </w:r>
            <w:r w:rsidR="00B426FE">
              <w:rPr>
                <w:noProof/>
                <w:webHidden/>
              </w:rPr>
              <w:t>17</w:t>
            </w:r>
            <w:r w:rsidR="00B426FE">
              <w:rPr>
                <w:noProof/>
                <w:webHidden/>
              </w:rPr>
              <w:fldChar w:fldCharType="end"/>
            </w:r>
          </w:hyperlink>
        </w:p>
        <w:p w14:paraId="0C0349AB"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71" w:history="1">
            <w:r w:rsidR="00B426FE" w:rsidRPr="008273C3">
              <w:rPr>
                <w:rStyle w:val="Hyperkobling"/>
                <w:noProof/>
              </w:rPr>
              <w:t>3.4.</w:t>
            </w:r>
            <w:r w:rsidR="00B426FE">
              <w:rPr>
                <w:rFonts w:eastAsiaTheme="minorEastAsia"/>
                <w:b w:val="0"/>
                <w:bCs w:val="0"/>
                <w:noProof/>
                <w:sz w:val="22"/>
                <w:szCs w:val="22"/>
                <w:lang w:eastAsia="nb-NO"/>
              </w:rPr>
              <w:tab/>
            </w:r>
            <w:r w:rsidR="00B426FE" w:rsidRPr="008273C3">
              <w:rPr>
                <w:rStyle w:val="Hyperkobling"/>
                <w:noProof/>
              </w:rPr>
              <w:t>Praksisvurdering</w:t>
            </w:r>
            <w:r w:rsidR="00B426FE">
              <w:rPr>
                <w:noProof/>
                <w:webHidden/>
              </w:rPr>
              <w:tab/>
            </w:r>
            <w:r w:rsidR="00B426FE">
              <w:rPr>
                <w:noProof/>
                <w:webHidden/>
              </w:rPr>
              <w:fldChar w:fldCharType="begin"/>
            </w:r>
            <w:r w:rsidR="00B426FE">
              <w:rPr>
                <w:noProof/>
                <w:webHidden/>
              </w:rPr>
              <w:instrText xml:space="preserve"> PAGEREF _Toc57641171 \h </w:instrText>
            </w:r>
            <w:r w:rsidR="00B426FE">
              <w:rPr>
                <w:noProof/>
                <w:webHidden/>
              </w:rPr>
            </w:r>
            <w:r w:rsidR="00B426FE">
              <w:rPr>
                <w:noProof/>
                <w:webHidden/>
              </w:rPr>
              <w:fldChar w:fldCharType="separate"/>
            </w:r>
            <w:r w:rsidR="00B426FE">
              <w:rPr>
                <w:noProof/>
                <w:webHidden/>
              </w:rPr>
              <w:t>18</w:t>
            </w:r>
            <w:r w:rsidR="00B426FE">
              <w:rPr>
                <w:noProof/>
                <w:webHidden/>
              </w:rPr>
              <w:fldChar w:fldCharType="end"/>
            </w:r>
          </w:hyperlink>
        </w:p>
        <w:p w14:paraId="0C0349AC"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72" w:history="1">
            <w:r w:rsidR="00B426FE" w:rsidRPr="008273C3">
              <w:rPr>
                <w:rStyle w:val="Hyperkobling"/>
                <w:noProof/>
              </w:rPr>
              <w:t>3.5.</w:t>
            </w:r>
            <w:r w:rsidR="00B426FE">
              <w:rPr>
                <w:rFonts w:eastAsiaTheme="minorEastAsia"/>
                <w:b w:val="0"/>
                <w:bCs w:val="0"/>
                <w:noProof/>
                <w:sz w:val="22"/>
                <w:szCs w:val="22"/>
                <w:lang w:eastAsia="nb-NO"/>
              </w:rPr>
              <w:tab/>
            </w:r>
            <w:r w:rsidR="00B426FE" w:rsidRPr="008273C3">
              <w:rPr>
                <w:rStyle w:val="Hyperkobling"/>
                <w:noProof/>
              </w:rPr>
              <w:t>Vurderingskriteriene for arbeidskrav og fordypningsoppgaven</w:t>
            </w:r>
            <w:r w:rsidR="00B426FE">
              <w:rPr>
                <w:noProof/>
                <w:webHidden/>
              </w:rPr>
              <w:tab/>
            </w:r>
            <w:r w:rsidR="00B426FE">
              <w:rPr>
                <w:noProof/>
                <w:webHidden/>
              </w:rPr>
              <w:fldChar w:fldCharType="begin"/>
            </w:r>
            <w:r w:rsidR="00B426FE">
              <w:rPr>
                <w:noProof/>
                <w:webHidden/>
              </w:rPr>
              <w:instrText xml:space="preserve"> PAGEREF _Toc57641172 \h </w:instrText>
            </w:r>
            <w:r w:rsidR="00B426FE">
              <w:rPr>
                <w:noProof/>
                <w:webHidden/>
              </w:rPr>
            </w:r>
            <w:r w:rsidR="00B426FE">
              <w:rPr>
                <w:noProof/>
                <w:webHidden/>
              </w:rPr>
              <w:fldChar w:fldCharType="separate"/>
            </w:r>
            <w:r w:rsidR="00B426FE">
              <w:rPr>
                <w:noProof/>
                <w:webHidden/>
              </w:rPr>
              <w:t>18</w:t>
            </w:r>
            <w:r w:rsidR="00B426FE">
              <w:rPr>
                <w:noProof/>
                <w:webHidden/>
              </w:rPr>
              <w:fldChar w:fldCharType="end"/>
            </w:r>
          </w:hyperlink>
        </w:p>
        <w:p w14:paraId="0C0349AD"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73" w:history="1">
            <w:r w:rsidR="00B426FE" w:rsidRPr="008273C3">
              <w:rPr>
                <w:rStyle w:val="Hyperkobling"/>
                <w:noProof/>
              </w:rPr>
              <w:t>3.6.</w:t>
            </w:r>
            <w:r w:rsidR="00B426FE">
              <w:rPr>
                <w:rFonts w:eastAsiaTheme="minorEastAsia"/>
                <w:b w:val="0"/>
                <w:bCs w:val="0"/>
                <w:noProof/>
                <w:sz w:val="22"/>
                <w:szCs w:val="22"/>
                <w:lang w:eastAsia="nb-NO"/>
              </w:rPr>
              <w:tab/>
            </w:r>
            <w:r w:rsidR="00B426FE" w:rsidRPr="008273C3">
              <w:rPr>
                <w:rStyle w:val="Hyperkobling"/>
                <w:noProof/>
              </w:rPr>
              <w:t>Sluttvurdering og eksamenskarakter</w:t>
            </w:r>
            <w:r w:rsidR="00B426FE">
              <w:rPr>
                <w:noProof/>
                <w:webHidden/>
              </w:rPr>
              <w:tab/>
            </w:r>
            <w:r w:rsidR="00B426FE">
              <w:rPr>
                <w:noProof/>
                <w:webHidden/>
              </w:rPr>
              <w:fldChar w:fldCharType="begin"/>
            </w:r>
            <w:r w:rsidR="00B426FE">
              <w:rPr>
                <w:noProof/>
                <w:webHidden/>
              </w:rPr>
              <w:instrText xml:space="preserve"> PAGEREF _Toc57641173 \h </w:instrText>
            </w:r>
            <w:r w:rsidR="00B426FE">
              <w:rPr>
                <w:noProof/>
                <w:webHidden/>
              </w:rPr>
            </w:r>
            <w:r w:rsidR="00B426FE">
              <w:rPr>
                <w:noProof/>
                <w:webHidden/>
              </w:rPr>
              <w:fldChar w:fldCharType="separate"/>
            </w:r>
            <w:r w:rsidR="00B426FE">
              <w:rPr>
                <w:noProof/>
                <w:webHidden/>
              </w:rPr>
              <w:t>20</w:t>
            </w:r>
            <w:r w:rsidR="00B426FE">
              <w:rPr>
                <w:noProof/>
                <w:webHidden/>
              </w:rPr>
              <w:fldChar w:fldCharType="end"/>
            </w:r>
          </w:hyperlink>
        </w:p>
        <w:p w14:paraId="0C0349AE" w14:textId="77777777" w:rsidR="00B426FE" w:rsidRDefault="000F47DC">
          <w:pPr>
            <w:pStyle w:val="INNH3"/>
            <w:tabs>
              <w:tab w:val="left" w:pos="1100"/>
              <w:tab w:val="right" w:pos="9690"/>
            </w:tabs>
            <w:rPr>
              <w:rFonts w:eastAsiaTheme="minorEastAsia"/>
              <w:noProof/>
              <w:sz w:val="22"/>
              <w:szCs w:val="22"/>
              <w:lang w:eastAsia="nb-NO"/>
            </w:rPr>
          </w:pPr>
          <w:hyperlink w:anchor="_Toc57641174" w:history="1">
            <w:r w:rsidR="00B426FE" w:rsidRPr="008273C3">
              <w:rPr>
                <w:rStyle w:val="Hyperkobling"/>
                <w:noProof/>
              </w:rPr>
              <w:t>3.6.7.</w:t>
            </w:r>
            <w:r w:rsidR="00B426FE">
              <w:rPr>
                <w:rFonts w:eastAsiaTheme="minorEastAsia"/>
                <w:noProof/>
                <w:sz w:val="22"/>
                <w:szCs w:val="22"/>
                <w:lang w:eastAsia="nb-NO"/>
              </w:rPr>
              <w:tab/>
            </w:r>
            <w:r w:rsidR="00B426FE" w:rsidRPr="008273C3">
              <w:rPr>
                <w:rStyle w:val="Hyperkobling"/>
                <w:noProof/>
              </w:rPr>
              <w:t>Vilkår for eksamen</w:t>
            </w:r>
            <w:r w:rsidR="00B426FE">
              <w:rPr>
                <w:noProof/>
                <w:webHidden/>
              </w:rPr>
              <w:tab/>
            </w:r>
            <w:r w:rsidR="00B426FE">
              <w:rPr>
                <w:noProof/>
                <w:webHidden/>
              </w:rPr>
              <w:fldChar w:fldCharType="begin"/>
            </w:r>
            <w:r w:rsidR="00B426FE">
              <w:rPr>
                <w:noProof/>
                <w:webHidden/>
              </w:rPr>
              <w:instrText xml:space="preserve"> PAGEREF _Toc57641174 \h </w:instrText>
            </w:r>
            <w:r w:rsidR="00B426FE">
              <w:rPr>
                <w:noProof/>
                <w:webHidden/>
              </w:rPr>
            </w:r>
            <w:r w:rsidR="00B426FE">
              <w:rPr>
                <w:noProof/>
                <w:webHidden/>
              </w:rPr>
              <w:fldChar w:fldCharType="separate"/>
            </w:r>
            <w:r w:rsidR="00B426FE">
              <w:rPr>
                <w:noProof/>
                <w:webHidden/>
              </w:rPr>
              <w:t>20</w:t>
            </w:r>
            <w:r w:rsidR="00B426FE">
              <w:rPr>
                <w:noProof/>
                <w:webHidden/>
              </w:rPr>
              <w:fldChar w:fldCharType="end"/>
            </w:r>
          </w:hyperlink>
        </w:p>
        <w:p w14:paraId="0C0349AF" w14:textId="77777777" w:rsidR="00B426FE" w:rsidRDefault="000F47DC">
          <w:pPr>
            <w:pStyle w:val="INNH3"/>
            <w:tabs>
              <w:tab w:val="left" w:pos="1100"/>
              <w:tab w:val="right" w:pos="9690"/>
            </w:tabs>
            <w:rPr>
              <w:rFonts w:eastAsiaTheme="minorEastAsia"/>
              <w:noProof/>
              <w:sz w:val="22"/>
              <w:szCs w:val="22"/>
              <w:lang w:eastAsia="nb-NO"/>
            </w:rPr>
          </w:pPr>
          <w:hyperlink w:anchor="_Toc57641175" w:history="1">
            <w:r w:rsidR="00B426FE" w:rsidRPr="008273C3">
              <w:rPr>
                <w:rStyle w:val="Hyperkobling"/>
                <w:noProof/>
              </w:rPr>
              <w:t>3.6.8.</w:t>
            </w:r>
            <w:r w:rsidR="00B426FE">
              <w:rPr>
                <w:rFonts w:eastAsiaTheme="minorEastAsia"/>
                <w:noProof/>
                <w:sz w:val="22"/>
                <w:szCs w:val="22"/>
                <w:lang w:eastAsia="nb-NO"/>
              </w:rPr>
              <w:tab/>
            </w:r>
            <w:r w:rsidR="00B426FE" w:rsidRPr="008273C3">
              <w:rPr>
                <w:rStyle w:val="Hyperkobling"/>
                <w:noProof/>
              </w:rPr>
              <w:t>Veiledet praksis</w:t>
            </w:r>
            <w:r w:rsidR="00B426FE">
              <w:rPr>
                <w:noProof/>
                <w:webHidden/>
              </w:rPr>
              <w:tab/>
            </w:r>
            <w:r w:rsidR="00B426FE">
              <w:rPr>
                <w:noProof/>
                <w:webHidden/>
              </w:rPr>
              <w:fldChar w:fldCharType="begin"/>
            </w:r>
            <w:r w:rsidR="00B426FE">
              <w:rPr>
                <w:noProof/>
                <w:webHidden/>
              </w:rPr>
              <w:instrText xml:space="preserve"> PAGEREF _Toc57641175 \h </w:instrText>
            </w:r>
            <w:r w:rsidR="00B426FE">
              <w:rPr>
                <w:noProof/>
                <w:webHidden/>
              </w:rPr>
            </w:r>
            <w:r w:rsidR="00B426FE">
              <w:rPr>
                <w:noProof/>
                <w:webHidden/>
              </w:rPr>
              <w:fldChar w:fldCharType="separate"/>
            </w:r>
            <w:r w:rsidR="00B426FE">
              <w:rPr>
                <w:noProof/>
                <w:webHidden/>
              </w:rPr>
              <w:t>20</w:t>
            </w:r>
            <w:r w:rsidR="00B426FE">
              <w:rPr>
                <w:noProof/>
                <w:webHidden/>
              </w:rPr>
              <w:fldChar w:fldCharType="end"/>
            </w:r>
          </w:hyperlink>
        </w:p>
        <w:p w14:paraId="0C0349B0" w14:textId="77777777" w:rsidR="00B426FE" w:rsidRDefault="000F47DC">
          <w:pPr>
            <w:pStyle w:val="INNH3"/>
            <w:tabs>
              <w:tab w:val="left" w:pos="1100"/>
              <w:tab w:val="right" w:pos="9690"/>
            </w:tabs>
            <w:rPr>
              <w:rFonts w:eastAsiaTheme="minorEastAsia"/>
              <w:noProof/>
              <w:sz w:val="22"/>
              <w:szCs w:val="22"/>
              <w:lang w:eastAsia="nb-NO"/>
            </w:rPr>
          </w:pPr>
          <w:hyperlink w:anchor="_Toc57641176" w:history="1">
            <w:r w:rsidR="00B426FE" w:rsidRPr="008273C3">
              <w:rPr>
                <w:rStyle w:val="Hyperkobling"/>
                <w:noProof/>
              </w:rPr>
              <w:t>3.6.9.</w:t>
            </w:r>
            <w:r w:rsidR="00B426FE">
              <w:rPr>
                <w:rFonts w:eastAsiaTheme="minorEastAsia"/>
                <w:noProof/>
                <w:sz w:val="22"/>
                <w:szCs w:val="22"/>
                <w:lang w:eastAsia="nb-NO"/>
              </w:rPr>
              <w:tab/>
            </w:r>
            <w:r w:rsidR="00B426FE" w:rsidRPr="008273C3">
              <w:rPr>
                <w:rStyle w:val="Hyperkobling"/>
                <w:noProof/>
              </w:rPr>
              <w:t>Vurdering</w:t>
            </w:r>
            <w:r w:rsidR="00B426FE">
              <w:rPr>
                <w:noProof/>
                <w:webHidden/>
              </w:rPr>
              <w:tab/>
            </w:r>
            <w:r w:rsidR="00B426FE">
              <w:rPr>
                <w:noProof/>
                <w:webHidden/>
              </w:rPr>
              <w:fldChar w:fldCharType="begin"/>
            </w:r>
            <w:r w:rsidR="00B426FE">
              <w:rPr>
                <w:noProof/>
                <w:webHidden/>
              </w:rPr>
              <w:instrText xml:space="preserve"> PAGEREF _Toc57641176 \h </w:instrText>
            </w:r>
            <w:r w:rsidR="00B426FE">
              <w:rPr>
                <w:noProof/>
                <w:webHidden/>
              </w:rPr>
            </w:r>
            <w:r w:rsidR="00B426FE">
              <w:rPr>
                <w:noProof/>
                <w:webHidden/>
              </w:rPr>
              <w:fldChar w:fldCharType="separate"/>
            </w:r>
            <w:r w:rsidR="00B426FE">
              <w:rPr>
                <w:noProof/>
                <w:webHidden/>
              </w:rPr>
              <w:t>20</w:t>
            </w:r>
            <w:r w:rsidR="00B426FE">
              <w:rPr>
                <w:noProof/>
                <w:webHidden/>
              </w:rPr>
              <w:fldChar w:fldCharType="end"/>
            </w:r>
          </w:hyperlink>
        </w:p>
        <w:p w14:paraId="0C0349B1"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77" w:history="1">
            <w:r w:rsidR="00B426FE" w:rsidRPr="008273C3">
              <w:rPr>
                <w:rStyle w:val="Hyperkobling"/>
                <w:noProof/>
              </w:rPr>
              <w:t>3.7.</w:t>
            </w:r>
            <w:r w:rsidR="00B426FE">
              <w:rPr>
                <w:rFonts w:eastAsiaTheme="minorEastAsia"/>
                <w:b w:val="0"/>
                <w:bCs w:val="0"/>
                <w:noProof/>
                <w:sz w:val="22"/>
                <w:szCs w:val="22"/>
                <w:lang w:eastAsia="nb-NO"/>
              </w:rPr>
              <w:tab/>
            </w:r>
            <w:r w:rsidR="00B426FE" w:rsidRPr="008273C3">
              <w:rPr>
                <w:rStyle w:val="Hyperkobling"/>
                <w:noProof/>
              </w:rPr>
              <w:t>ARBEIDSKRAV OG VURDERINGSORDNINGER</w:t>
            </w:r>
            <w:r w:rsidR="00B426FE">
              <w:rPr>
                <w:noProof/>
                <w:webHidden/>
              </w:rPr>
              <w:tab/>
            </w:r>
            <w:r w:rsidR="00B426FE">
              <w:rPr>
                <w:noProof/>
                <w:webHidden/>
              </w:rPr>
              <w:fldChar w:fldCharType="begin"/>
            </w:r>
            <w:r w:rsidR="00B426FE">
              <w:rPr>
                <w:noProof/>
                <w:webHidden/>
              </w:rPr>
              <w:instrText xml:space="preserve"> PAGEREF _Toc57641177 \h </w:instrText>
            </w:r>
            <w:r w:rsidR="00B426FE">
              <w:rPr>
                <w:noProof/>
                <w:webHidden/>
              </w:rPr>
            </w:r>
            <w:r w:rsidR="00B426FE">
              <w:rPr>
                <w:noProof/>
                <w:webHidden/>
              </w:rPr>
              <w:fldChar w:fldCharType="separate"/>
            </w:r>
            <w:r w:rsidR="00B426FE">
              <w:rPr>
                <w:noProof/>
                <w:webHidden/>
              </w:rPr>
              <w:t>21</w:t>
            </w:r>
            <w:r w:rsidR="00B426FE">
              <w:rPr>
                <w:noProof/>
                <w:webHidden/>
              </w:rPr>
              <w:fldChar w:fldCharType="end"/>
            </w:r>
          </w:hyperlink>
        </w:p>
        <w:p w14:paraId="0C0349B2" w14:textId="77777777" w:rsidR="00B426FE" w:rsidRDefault="000F47DC">
          <w:pPr>
            <w:pStyle w:val="INNH3"/>
            <w:tabs>
              <w:tab w:val="left" w:pos="1100"/>
              <w:tab w:val="right" w:pos="9690"/>
            </w:tabs>
            <w:rPr>
              <w:rFonts w:eastAsiaTheme="minorEastAsia"/>
              <w:noProof/>
              <w:sz w:val="22"/>
              <w:szCs w:val="22"/>
              <w:lang w:eastAsia="nb-NO"/>
            </w:rPr>
          </w:pPr>
          <w:hyperlink w:anchor="_Toc57641178" w:history="1">
            <w:r w:rsidR="00B426FE" w:rsidRPr="008273C3">
              <w:rPr>
                <w:rStyle w:val="Hyperkobling"/>
                <w:noProof/>
              </w:rPr>
              <w:t>3.7.7.</w:t>
            </w:r>
            <w:r w:rsidR="00B426FE">
              <w:rPr>
                <w:rFonts w:eastAsiaTheme="minorEastAsia"/>
                <w:noProof/>
                <w:sz w:val="22"/>
                <w:szCs w:val="22"/>
                <w:lang w:eastAsia="nb-NO"/>
              </w:rPr>
              <w:tab/>
            </w:r>
            <w:r w:rsidR="00B426FE" w:rsidRPr="008273C3">
              <w:rPr>
                <w:rStyle w:val="Hyperkobling"/>
                <w:noProof/>
              </w:rPr>
              <w:t>Arbeidskrav i teoriemnene</w:t>
            </w:r>
            <w:r w:rsidR="00B426FE">
              <w:rPr>
                <w:noProof/>
                <w:webHidden/>
              </w:rPr>
              <w:tab/>
            </w:r>
            <w:r w:rsidR="00B426FE">
              <w:rPr>
                <w:noProof/>
                <w:webHidden/>
              </w:rPr>
              <w:fldChar w:fldCharType="begin"/>
            </w:r>
            <w:r w:rsidR="00B426FE">
              <w:rPr>
                <w:noProof/>
                <w:webHidden/>
              </w:rPr>
              <w:instrText xml:space="preserve"> PAGEREF _Toc57641178 \h </w:instrText>
            </w:r>
            <w:r w:rsidR="00B426FE">
              <w:rPr>
                <w:noProof/>
                <w:webHidden/>
              </w:rPr>
            </w:r>
            <w:r w:rsidR="00B426FE">
              <w:rPr>
                <w:noProof/>
                <w:webHidden/>
              </w:rPr>
              <w:fldChar w:fldCharType="separate"/>
            </w:r>
            <w:r w:rsidR="00B426FE">
              <w:rPr>
                <w:noProof/>
                <w:webHidden/>
              </w:rPr>
              <w:t>21</w:t>
            </w:r>
            <w:r w:rsidR="00B426FE">
              <w:rPr>
                <w:noProof/>
                <w:webHidden/>
              </w:rPr>
              <w:fldChar w:fldCharType="end"/>
            </w:r>
          </w:hyperlink>
        </w:p>
        <w:p w14:paraId="0C0349B3" w14:textId="77777777" w:rsidR="00B426FE" w:rsidRDefault="000F47DC">
          <w:pPr>
            <w:pStyle w:val="INNH3"/>
            <w:tabs>
              <w:tab w:val="left" w:pos="1100"/>
              <w:tab w:val="right" w:pos="9690"/>
            </w:tabs>
            <w:rPr>
              <w:rFonts w:eastAsiaTheme="minorEastAsia"/>
              <w:noProof/>
              <w:sz w:val="22"/>
              <w:szCs w:val="22"/>
              <w:lang w:eastAsia="nb-NO"/>
            </w:rPr>
          </w:pPr>
          <w:hyperlink w:anchor="_Toc57641179" w:history="1">
            <w:r w:rsidR="00B426FE" w:rsidRPr="008273C3">
              <w:rPr>
                <w:rStyle w:val="Hyperkobling"/>
                <w:noProof/>
              </w:rPr>
              <w:t>3.7.8.</w:t>
            </w:r>
            <w:r w:rsidR="00B426FE">
              <w:rPr>
                <w:rFonts w:eastAsiaTheme="minorEastAsia"/>
                <w:noProof/>
                <w:sz w:val="22"/>
                <w:szCs w:val="22"/>
                <w:lang w:eastAsia="nb-NO"/>
              </w:rPr>
              <w:tab/>
            </w:r>
            <w:r w:rsidR="00B426FE" w:rsidRPr="008273C3">
              <w:rPr>
                <w:rStyle w:val="Hyperkobling"/>
                <w:noProof/>
              </w:rPr>
              <w:t>Arbeidskrav i praksis</w:t>
            </w:r>
            <w:r w:rsidR="00B426FE">
              <w:rPr>
                <w:noProof/>
                <w:webHidden/>
              </w:rPr>
              <w:tab/>
            </w:r>
            <w:r w:rsidR="00B426FE">
              <w:rPr>
                <w:noProof/>
                <w:webHidden/>
              </w:rPr>
              <w:fldChar w:fldCharType="begin"/>
            </w:r>
            <w:r w:rsidR="00B426FE">
              <w:rPr>
                <w:noProof/>
                <w:webHidden/>
              </w:rPr>
              <w:instrText xml:space="preserve"> PAGEREF _Toc57641179 \h </w:instrText>
            </w:r>
            <w:r w:rsidR="00B426FE">
              <w:rPr>
                <w:noProof/>
                <w:webHidden/>
              </w:rPr>
            </w:r>
            <w:r w:rsidR="00B426FE">
              <w:rPr>
                <w:noProof/>
                <w:webHidden/>
              </w:rPr>
              <w:fldChar w:fldCharType="separate"/>
            </w:r>
            <w:r w:rsidR="00B426FE">
              <w:rPr>
                <w:noProof/>
                <w:webHidden/>
              </w:rPr>
              <w:t>25</w:t>
            </w:r>
            <w:r w:rsidR="00B426FE">
              <w:rPr>
                <w:noProof/>
                <w:webHidden/>
              </w:rPr>
              <w:fldChar w:fldCharType="end"/>
            </w:r>
          </w:hyperlink>
        </w:p>
        <w:p w14:paraId="0C0349B4" w14:textId="77777777" w:rsidR="00B426FE" w:rsidRDefault="000F47DC">
          <w:pPr>
            <w:pStyle w:val="INNH2"/>
            <w:tabs>
              <w:tab w:val="left" w:pos="660"/>
              <w:tab w:val="right" w:pos="9690"/>
            </w:tabs>
            <w:rPr>
              <w:rFonts w:eastAsiaTheme="minorEastAsia"/>
              <w:b w:val="0"/>
              <w:bCs w:val="0"/>
              <w:noProof/>
              <w:sz w:val="22"/>
              <w:szCs w:val="22"/>
              <w:lang w:eastAsia="nb-NO"/>
            </w:rPr>
          </w:pPr>
          <w:hyperlink w:anchor="_Toc57641180" w:history="1">
            <w:r w:rsidR="00B426FE" w:rsidRPr="008273C3">
              <w:rPr>
                <w:rStyle w:val="Hyperkobling"/>
                <w:noProof/>
              </w:rPr>
              <w:t>3.8.</w:t>
            </w:r>
            <w:r w:rsidR="00B426FE">
              <w:rPr>
                <w:rFonts w:eastAsiaTheme="minorEastAsia"/>
                <w:b w:val="0"/>
                <w:bCs w:val="0"/>
                <w:noProof/>
                <w:sz w:val="22"/>
                <w:szCs w:val="22"/>
                <w:lang w:eastAsia="nb-NO"/>
              </w:rPr>
              <w:tab/>
            </w:r>
            <w:r w:rsidR="00B426FE" w:rsidRPr="008273C3">
              <w:rPr>
                <w:rStyle w:val="Hyperkobling"/>
                <w:noProof/>
              </w:rPr>
              <w:t>Sluttdokumentasjon</w:t>
            </w:r>
            <w:r w:rsidR="00B426FE">
              <w:rPr>
                <w:noProof/>
                <w:webHidden/>
              </w:rPr>
              <w:tab/>
            </w:r>
            <w:r w:rsidR="00B426FE">
              <w:rPr>
                <w:noProof/>
                <w:webHidden/>
              </w:rPr>
              <w:fldChar w:fldCharType="begin"/>
            </w:r>
            <w:r w:rsidR="00B426FE">
              <w:rPr>
                <w:noProof/>
                <w:webHidden/>
              </w:rPr>
              <w:instrText xml:space="preserve"> PAGEREF _Toc57641180 \h </w:instrText>
            </w:r>
            <w:r w:rsidR="00B426FE">
              <w:rPr>
                <w:noProof/>
                <w:webHidden/>
              </w:rPr>
            </w:r>
            <w:r w:rsidR="00B426FE">
              <w:rPr>
                <w:noProof/>
                <w:webHidden/>
              </w:rPr>
              <w:fldChar w:fldCharType="separate"/>
            </w:r>
            <w:r w:rsidR="00B426FE">
              <w:rPr>
                <w:noProof/>
                <w:webHidden/>
              </w:rPr>
              <w:t>26</w:t>
            </w:r>
            <w:r w:rsidR="00B426FE">
              <w:rPr>
                <w:noProof/>
                <w:webHidden/>
              </w:rPr>
              <w:fldChar w:fldCharType="end"/>
            </w:r>
          </w:hyperlink>
        </w:p>
        <w:p w14:paraId="0C0349B5" w14:textId="77777777" w:rsidR="00B426FE" w:rsidRDefault="000F47DC">
          <w:pPr>
            <w:pStyle w:val="INNH3"/>
            <w:tabs>
              <w:tab w:val="left" w:pos="1100"/>
              <w:tab w:val="right" w:pos="9690"/>
            </w:tabs>
            <w:rPr>
              <w:rFonts w:eastAsiaTheme="minorEastAsia"/>
              <w:noProof/>
              <w:sz w:val="22"/>
              <w:szCs w:val="22"/>
              <w:lang w:eastAsia="nb-NO"/>
            </w:rPr>
          </w:pPr>
          <w:hyperlink w:anchor="_Toc57641181" w:history="1">
            <w:r w:rsidR="00B426FE" w:rsidRPr="008273C3">
              <w:rPr>
                <w:rStyle w:val="Hyperkobling"/>
                <w:noProof/>
              </w:rPr>
              <w:t>3.8.7.</w:t>
            </w:r>
            <w:r w:rsidR="00B426FE">
              <w:rPr>
                <w:rFonts w:eastAsiaTheme="minorEastAsia"/>
                <w:noProof/>
                <w:sz w:val="22"/>
                <w:szCs w:val="22"/>
                <w:lang w:eastAsia="nb-NO"/>
              </w:rPr>
              <w:tab/>
            </w:r>
            <w:r w:rsidR="00B426FE" w:rsidRPr="008273C3">
              <w:rPr>
                <w:rStyle w:val="Hyperkobling"/>
                <w:noProof/>
              </w:rPr>
              <w:t>Vitnemål</w:t>
            </w:r>
            <w:r w:rsidR="00B426FE">
              <w:rPr>
                <w:noProof/>
                <w:webHidden/>
              </w:rPr>
              <w:tab/>
            </w:r>
            <w:r w:rsidR="00B426FE">
              <w:rPr>
                <w:noProof/>
                <w:webHidden/>
              </w:rPr>
              <w:fldChar w:fldCharType="begin"/>
            </w:r>
            <w:r w:rsidR="00B426FE">
              <w:rPr>
                <w:noProof/>
                <w:webHidden/>
              </w:rPr>
              <w:instrText xml:space="preserve"> PAGEREF _Toc57641181 \h </w:instrText>
            </w:r>
            <w:r w:rsidR="00B426FE">
              <w:rPr>
                <w:noProof/>
                <w:webHidden/>
              </w:rPr>
            </w:r>
            <w:r w:rsidR="00B426FE">
              <w:rPr>
                <w:noProof/>
                <w:webHidden/>
              </w:rPr>
              <w:fldChar w:fldCharType="separate"/>
            </w:r>
            <w:r w:rsidR="00B426FE">
              <w:rPr>
                <w:noProof/>
                <w:webHidden/>
              </w:rPr>
              <w:t>26</w:t>
            </w:r>
            <w:r w:rsidR="00B426FE">
              <w:rPr>
                <w:noProof/>
                <w:webHidden/>
              </w:rPr>
              <w:fldChar w:fldCharType="end"/>
            </w:r>
          </w:hyperlink>
        </w:p>
        <w:p w14:paraId="0C0349B6" w14:textId="77777777" w:rsidR="00B426FE" w:rsidRDefault="000F47DC">
          <w:pPr>
            <w:pStyle w:val="INNH3"/>
            <w:tabs>
              <w:tab w:val="left" w:pos="1100"/>
              <w:tab w:val="right" w:pos="9690"/>
            </w:tabs>
            <w:rPr>
              <w:rFonts w:eastAsiaTheme="minorEastAsia"/>
              <w:noProof/>
              <w:sz w:val="22"/>
              <w:szCs w:val="22"/>
              <w:lang w:eastAsia="nb-NO"/>
            </w:rPr>
          </w:pPr>
          <w:hyperlink w:anchor="_Toc57641182" w:history="1">
            <w:r w:rsidR="00B426FE" w:rsidRPr="008273C3">
              <w:rPr>
                <w:rStyle w:val="Hyperkobling"/>
                <w:noProof/>
              </w:rPr>
              <w:t>3.8.8.</w:t>
            </w:r>
            <w:r w:rsidR="00B426FE">
              <w:rPr>
                <w:rFonts w:eastAsiaTheme="minorEastAsia"/>
                <w:noProof/>
                <w:sz w:val="22"/>
                <w:szCs w:val="22"/>
                <w:lang w:eastAsia="nb-NO"/>
              </w:rPr>
              <w:tab/>
            </w:r>
            <w:r w:rsidR="00B426FE" w:rsidRPr="008273C3">
              <w:rPr>
                <w:rStyle w:val="Hyperkobling"/>
                <w:noProof/>
              </w:rPr>
              <w:t>Karakterutskrift</w:t>
            </w:r>
            <w:r w:rsidR="00B426FE">
              <w:rPr>
                <w:noProof/>
                <w:webHidden/>
              </w:rPr>
              <w:tab/>
            </w:r>
            <w:r w:rsidR="00B426FE">
              <w:rPr>
                <w:noProof/>
                <w:webHidden/>
              </w:rPr>
              <w:fldChar w:fldCharType="begin"/>
            </w:r>
            <w:r w:rsidR="00B426FE">
              <w:rPr>
                <w:noProof/>
                <w:webHidden/>
              </w:rPr>
              <w:instrText xml:space="preserve"> PAGEREF _Toc57641182 \h </w:instrText>
            </w:r>
            <w:r w:rsidR="00B426FE">
              <w:rPr>
                <w:noProof/>
                <w:webHidden/>
              </w:rPr>
            </w:r>
            <w:r w:rsidR="00B426FE">
              <w:rPr>
                <w:noProof/>
                <w:webHidden/>
              </w:rPr>
              <w:fldChar w:fldCharType="separate"/>
            </w:r>
            <w:r w:rsidR="00B426FE">
              <w:rPr>
                <w:noProof/>
                <w:webHidden/>
              </w:rPr>
              <w:t>26</w:t>
            </w:r>
            <w:r w:rsidR="00B426FE">
              <w:rPr>
                <w:noProof/>
                <w:webHidden/>
              </w:rPr>
              <w:fldChar w:fldCharType="end"/>
            </w:r>
          </w:hyperlink>
        </w:p>
        <w:p w14:paraId="0C0349B7" w14:textId="77777777" w:rsidR="00B426FE" w:rsidRDefault="000F47DC">
          <w:pPr>
            <w:pStyle w:val="INNH3"/>
            <w:tabs>
              <w:tab w:val="left" w:pos="1100"/>
              <w:tab w:val="right" w:pos="9690"/>
            </w:tabs>
            <w:rPr>
              <w:rFonts w:eastAsiaTheme="minorEastAsia"/>
              <w:noProof/>
              <w:sz w:val="22"/>
              <w:szCs w:val="22"/>
              <w:lang w:eastAsia="nb-NO"/>
            </w:rPr>
          </w:pPr>
          <w:hyperlink w:anchor="_Toc57641183" w:history="1">
            <w:r w:rsidR="00B426FE" w:rsidRPr="008273C3">
              <w:rPr>
                <w:rStyle w:val="Hyperkobling"/>
                <w:noProof/>
              </w:rPr>
              <w:t>3.8.9.</w:t>
            </w:r>
            <w:r w:rsidR="00B426FE">
              <w:rPr>
                <w:rFonts w:eastAsiaTheme="minorEastAsia"/>
                <w:noProof/>
                <w:sz w:val="22"/>
                <w:szCs w:val="22"/>
                <w:lang w:eastAsia="nb-NO"/>
              </w:rPr>
              <w:tab/>
            </w:r>
            <w:r w:rsidR="00B426FE" w:rsidRPr="008273C3">
              <w:rPr>
                <w:rStyle w:val="Hyperkobling"/>
                <w:noProof/>
              </w:rPr>
              <w:t>Tilknytningskrav, innpass og fritak</w:t>
            </w:r>
            <w:r w:rsidR="00B426FE">
              <w:rPr>
                <w:noProof/>
                <w:webHidden/>
              </w:rPr>
              <w:tab/>
            </w:r>
            <w:r w:rsidR="00B426FE">
              <w:rPr>
                <w:noProof/>
                <w:webHidden/>
              </w:rPr>
              <w:fldChar w:fldCharType="begin"/>
            </w:r>
            <w:r w:rsidR="00B426FE">
              <w:rPr>
                <w:noProof/>
                <w:webHidden/>
              </w:rPr>
              <w:instrText xml:space="preserve"> PAGEREF _Toc57641183 \h </w:instrText>
            </w:r>
            <w:r w:rsidR="00B426FE">
              <w:rPr>
                <w:noProof/>
                <w:webHidden/>
              </w:rPr>
            </w:r>
            <w:r w:rsidR="00B426FE">
              <w:rPr>
                <w:noProof/>
                <w:webHidden/>
              </w:rPr>
              <w:fldChar w:fldCharType="separate"/>
            </w:r>
            <w:r w:rsidR="00B426FE">
              <w:rPr>
                <w:noProof/>
                <w:webHidden/>
              </w:rPr>
              <w:t>26</w:t>
            </w:r>
            <w:r w:rsidR="00B426FE">
              <w:rPr>
                <w:noProof/>
                <w:webHidden/>
              </w:rPr>
              <w:fldChar w:fldCharType="end"/>
            </w:r>
          </w:hyperlink>
        </w:p>
        <w:p w14:paraId="0C0349B8" w14:textId="77777777" w:rsidR="00B426FE" w:rsidRDefault="000F47DC">
          <w:pPr>
            <w:pStyle w:val="INNH1"/>
            <w:tabs>
              <w:tab w:val="left" w:pos="440"/>
              <w:tab w:val="right" w:pos="9690"/>
            </w:tabs>
            <w:rPr>
              <w:rFonts w:asciiTheme="minorHAnsi" w:eastAsiaTheme="minorEastAsia" w:hAnsiTheme="minorHAnsi"/>
              <w:b w:val="0"/>
              <w:bCs w:val="0"/>
              <w:caps w:val="0"/>
              <w:noProof/>
              <w:sz w:val="22"/>
              <w:szCs w:val="22"/>
              <w:lang w:eastAsia="nb-NO"/>
            </w:rPr>
          </w:pPr>
          <w:hyperlink w:anchor="_Toc57641184" w:history="1">
            <w:r w:rsidR="00B426FE" w:rsidRPr="008273C3">
              <w:rPr>
                <w:rStyle w:val="Hyperkobling"/>
                <w:noProof/>
              </w:rPr>
              <w:t>4.</w:t>
            </w:r>
            <w:r w:rsidR="00B426FE">
              <w:rPr>
                <w:rFonts w:asciiTheme="minorHAnsi" w:eastAsiaTheme="minorEastAsia" w:hAnsiTheme="minorHAnsi"/>
                <w:b w:val="0"/>
                <w:bCs w:val="0"/>
                <w:caps w:val="0"/>
                <w:noProof/>
                <w:sz w:val="22"/>
                <w:szCs w:val="22"/>
                <w:lang w:eastAsia="nb-NO"/>
              </w:rPr>
              <w:tab/>
            </w:r>
            <w:r w:rsidR="00B426FE" w:rsidRPr="008273C3">
              <w:rPr>
                <w:rStyle w:val="Hyperkobling"/>
                <w:noProof/>
              </w:rPr>
              <w:t>OVERSIKT OVER EMNER OG TEMA</w:t>
            </w:r>
            <w:r w:rsidR="00B426FE">
              <w:rPr>
                <w:noProof/>
                <w:webHidden/>
              </w:rPr>
              <w:tab/>
            </w:r>
            <w:r w:rsidR="00B426FE">
              <w:rPr>
                <w:noProof/>
                <w:webHidden/>
              </w:rPr>
              <w:fldChar w:fldCharType="begin"/>
            </w:r>
            <w:r w:rsidR="00B426FE">
              <w:rPr>
                <w:noProof/>
                <w:webHidden/>
              </w:rPr>
              <w:instrText xml:space="preserve"> PAGEREF _Toc57641184 \h </w:instrText>
            </w:r>
            <w:r w:rsidR="00B426FE">
              <w:rPr>
                <w:noProof/>
                <w:webHidden/>
              </w:rPr>
            </w:r>
            <w:r w:rsidR="00B426FE">
              <w:rPr>
                <w:noProof/>
                <w:webHidden/>
              </w:rPr>
              <w:fldChar w:fldCharType="separate"/>
            </w:r>
            <w:r w:rsidR="00B426FE">
              <w:rPr>
                <w:noProof/>
                <w:webHidden/>
              </w:rPr>
              <w:t>28</w:t>
            </w:r>
            <w:r w:rsidR="00B426FE">
              <w:rPr>
                <w:noProof/>
                <w:webHidden/>
              </w:rPr>
              <w:fldChar w:fldCharType="end"/>
            </w:r>
          </w:hyperlink>
        </w:p>
        <w:p w14:paraId="0C0349B9" w14:textId="77777777" w:rsidR="00B426FE" w:rsidRDefault="000F47DC">
          <w:pPr>
            <w:pStyle w:val="INNH1"/>
            <w:tabs>
              <w:tab w:val="left" w:pos="440"/>
              <w:tab w:val="right" w:pos="9690"/>
            </w:tabs>
            <w:rPr>
              <w:rFonts w:asciiTheme="minorHAnsi" w:eastAsiaTheme="minorEastAsia" w:hAnsiTheme="minorHAnsi"/>
              <w:b w:val="0"/>
              <w:bCs w:val="0"/>
              <w:caps w:val="0"/>
              <w:noProof/>
              <w:sz w:val="22"/>
              <w:szCs w:val="22"/>
              <w:lang w:eastAsia="nb-NO"/>
            </w:rPr>
          </w:pPr>
          <w:hyperlink w:anchor="_Toc57641185" w:history="1">
            <w:r w:rsidR="00B426FE" w:rsidRPr="008273C3">
              <w:rPr>
                <w:rStyle w:val="Hyperkobling"/>
                <w:noProof/>
              </w:rPr>
              <w:t>5.</w:t>
            </w:r>
            <w:r w:rsidR="00B426FE">
              <w:rPr>
                <w:rFonts w:asciiTheme="minorHAnsi" w:eastAsiaTheme="minorEastAsia" w:hAnsiTheme="minorHAnsi"/>
                <w:b w:val="0"/>
                <w:bCs w:val="0"/>
                <w:caps w:val="0"/>
                <w:noProof/>
                <w:sz w:val="22"/>
                <w:szCs w:val="22"/>
                <w:lang w:eastAsia="nb-NO"/>
              </w:rPr>
              <w:tab/>
            </w:r>
            <w:r w:rsidR="00B426FE" w:rsidRPr="008273C3">
              <w:rPr>
                <w:rStyle w:val="Hyperkobling"/>
                <w:noProof/>
              </w:rPr>
              <w:t>VEDLEGG</w:t>
            </w:r>
            <w:r w:rsidR="00B426FE">
              <w:rPr>
                <w:noProof/>
                <w:webHidden/>
              </w:rPr>
              <w:tab/>
            </w:r>
            <w:r w:rsidR="00B426FE">
              <w:rPr>
                <w:noProof/>
                <w:webHidden/>
              </w:rPr>
              <w:fldChar w:fldCharType="begin"/>
            </w:r>
            <w:r w:rsidR="00B426FE">
              <w:rPr>
                <w:noProof/>
                <w:webHidden/>
              </w:rPr>
              <w:instrText xml:space="preserve"> PAGEREF _Toc57641185 \h </w:instrText>
            </w:r>
            <w:r w:rsidR="00B426FE">
              <w:rPr>
                <w:noProof/>
                <w:webHidden/>
              </w:rPr>
            </w:r>
            <w:r w:rsidR="00B426FE">
              <w:rPr>
                <w:noProof/>
                <w:webHidden/>
              </w:rPr>
              <w:fldChar w:fldCharType="separate"/>
            </w:r>
            <w:r w:rsidR="00B426FE">
              <w:rPr>
                <w:noProof/>
                <w:webHidden/>
              </w:rPr>
              <w:t>41</w:t>
            </w:r>
            <w:r w:rsidR="00B426FE">
              <w:rPr>
                <w:noProof/>
                <w:webHidden/>
              </w:rPr>
              <w:fldChar w:fldCharType="end"/>
            </w:r>
          </w:hyperlink>
        </w:p>
        <w:p w14:paraId="0C0349BA" w14:textId="77777777" w:rsidR="006C208E" w:rsidRDefault="006C208E">
          <w:r>
            <w:rPr>
              <w:b/>
              <w:bCs/>
            </w:rPr>
            <w:fldChar w:fldCharType="end"/>
          </w:r>
        </w:p>
      </w:sdtContent>
    </w:sdt>
    <w:p w14:paraId="0C0349BB" w14:textId="77777777" w:rsidR="00A74261" w:rsidRDefault="00960609" w:rsidP="00A74261">
      <w:r>
        <w:br w:type="page"/>
      </w:r>
    </w:p>
    <w:p w14:paraId="0C0349BC" w14:textId="65502B7E" w:rsidR="00A74261" w:rsidRPr="00C273D1" w:rsidRDefault="00A74261" w:rsidP="007A4A70">
      <w:pPr>
        <w:pStyle w:val="Overskrift1"/>
        <w:numPr>
          <w:ilvl w:val="0"/>
          <w:numId w:val="1"/>
        </w:numPr>
        <w:rPr>
          <w:b/>
        </w:rPr>
      </w:pPr>
      <w:bookmarkStart w:id="0" w:name="_Toc24735713"/>
      <w:bookmarkStart w:id="1" w:name="_Toc57641138"/>
      <w:r w:rsidRPr="00C273D1">
        <w:rPr>
          <w:b/>
        </w:rPr>
        <w:lastRenderedPageBreak/>
        <w:t>GENERELT OM FAGSKOLEUTDANNING</w:t>
      </w:r>
      <w:bookmarkEnd w:id="0"/>
      <w:r w:rsidR="00224B8C">
        <w:rPr>
          <w:b/>
        </w:rPr>
        <w:t xml:space="preserve">EN </w:t>
      </w:r>
      <w:r w:rsidR="00064A02">
        <w:rPr>
          <w:b/>
        </w:rPr>
        <w:t>I PSYKISK HELSEARBEID OG RUSARBEID.</w:t>
      </w:r>
      <w:bookmarkEnd w:id="1"/>
    </w:p>
    <w:p w14:paraId="0C0349BD" w14:textId="77777777" w:rsidR="00A74261" w:rsidRPr="00817C22" w:rsidRDefault="00A74261" w:rsidP="00A74261"/>
    <w:p w14:paraId="0C0349BE" w14:textId="2E286016" w:rsidR="00A74261" w:rsidRPr="00911F53" w:rsidRDefault="00A74261" w:rsidP="007A4A70">
      <w:pPr>
        <w:pStyle w:val="Overskrift2"/>
        <w:numPr>
          <w:ilvl w:val="1"/>
          <w:numId w:val="1"/>
        </w:numPr>
      </w:pPr>
      <w:bookmarkStart w:id="2" w:name="_Toc24735714"/>
      <w:bookmarkStart w:id="3" w:name="_Toc57641139"/>
      <w:r w:rsidRPr="00911F53">
        <w:t xml:space="preserve">Bakgrunn og formål med </w:t>
      </w:r>
      <w:r w:rsidR="00064A02">
        <w:t>fagskoleutdanningen i psykisk helsearbeid og rusarbei</w:t>
      </w:r>
      <w:bookmarkEnd w:id="2"/>
      <w:bookmarkEnd w:id="3"/>
      <w:r w:rsidR="00064A02">
        <w:t xml:space="preserve">d. </w:t>
      </w:r>
    </w:p>
    <w:p w14:paraId="0C0349BF" w14:textId="77777777" w:rsidR="00CF208D" w:rsidRPr="00CF208D" w:rsidRDefault="00CF208D" w:rsidP="0034794E">
      <w:r w:rsidRPr="00CF208D">
        <w:t xml:space="preserve">Utdanninger innen helse- og oppvekstfag har et felles hovedmål: </w:t>
      </w:r>
    </w:p>
    <w:p w14:paraId="0C0349C0" w14:textId="77777777" w:rsidR="00CF208D" w:rsidRPr="00481A06" w:rsidRDefault="00CF208D" w:rsidP="0034794E">
      <w:r w:rsidRPr="00481A06">
        <w:t xml:space="preserve">Utdanningene skal utvikle studentene til reflekterte yrkesutøvere. Studentene skal etter gjennomført utdanning ha etablert et grunnlag for livslang læring og kontinuerlig omstilling. </w:t>
      </w:r>
      <w:r w:rsidR="0034794E" w:rsidRPr="00481A06">
        <w:t>F</w:t>
      </w:r>
      <w:r w:rsidRPr="00481A06">
        <w:t xml:space="preserve">agskoleutdanning i psykisk helsearbeid og rusarbeid skal sikre den enkeltes, samfunnets og arbeidslivets behov for kompetanse i tråd med dagens og framtidas oppgaver og utfordringer innen psykisk helsearbeid og rusarbeid. </w:t>
      </w:r>
    </w:p>
    <w:p w14:paraId="0C0349C1" w14:textId="77777777" w:rsidR="00CF208D" w:rsidRPr="00481A06" w:rsidRDefault="00CF208D" w:rsidP="0034794E">
      <w:r w:rsidRPr="00481A06">
        <w:t xml:space="preserve">Fagskoleutdanning i psykisk helsearbeid og rusarbeid har som mål å utdanne reflekterte yrkesutøvere som med høy yrkesetisk forståelse tar initiativ til, organiserer og iverksetter tiltak i samarbeid med mennesker med psykisk helse- og rusproblematikk, deres pårørende, medarbeidere, andre yrkesgrupper, bruker- og pårørendeorganisasjoner og frivillige innenfor helse, sosial og oppvekstsektoren. </w:t>
      </w:r>
    </w:p>
    <w:p w14:paraId="0C0349C2" w14:textId="77777777" w:rsidR="00CF208D" w:rsidRPr="00481A06" w:rsidRDefault="00CF208D" w:rsidP="0034794E">
      <w:r w:rsidRPr="00481A06">
        <w:t xml:space="preserve">Læringsutbyttet i fagskoleutdanninger deles inn i kunnskap, ferdigheter og generell kompetanse. </w:t>
      </w:r>
    </w:p>
    <w:p w14:paraId="0C0349C3" w14:textId="77777777" w:rsidR="0034794E" w:rsidRPr="00481A06" w:rsidRDefault="0034794E" w:rsidP="0034794E">
      <w:r w:rsidRPr="00481A06">
        <w:t>Målet for utdanningene vurderes i forhold til områdene vist i skjemaet under.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58"/>
        <w:gridCol w:w="3158"/>
        <w:gridCol w:w="3158"/>
      </w:tblGrid>
      <w:tr w:rsidR="0034794E" w:rsidRPr="00481A06" w14:paraId="0C0349CA" w14:textId="77777777">
        <w:trPr>
          <w:trHeight w:val="98"/>
        </w:trPr>
        <w:tc>
          <w:tcPr>
            <w:tcW w:w="3158" w:type="dxa"/>
          </w:tcPr>
          <w:p w14:paraId="0C0349C4" w14:textId="77777777" w:rsidR="0034794E" w:rsidRPr="00481A06" w:rsidRDefault="0034794E" w:rsidP="0034794E">
            <w:pPr>
              <w:rPr>
                <w:b/>
                <w:sz w:val="28"/>
                <w:szCs w:val="28"/>
              </w:rPr>
            </w:pPr>
          </w:p>
          <w:p w14:paraId="0C0349C5" w14:textId="77777777" w:rsidR="00CF208D" w:rsidRPr="00481A06" w:rsidRDefault="00CF208D" w:rsidP="0034794E">
            <w:pPr>
              <w:rPr>
                <w:b/>
                <w:sz w:val="28"/>
                <w:szCs w:val="28"/>
              </w:rPr>
            </w:pPr>
            <w:r w:rsidRPr="00481A06">
              <w:rPr>
                <w:b/>
                <w:sz w:val="28"/>
                <w:szCs w:val="28"/>
              </w:rPr>
              <w:t xml:space="preserve">Kunnskaper </w:t>
            </w:r>
          </w:p>
        </w:tc>
        <w:tc>
          <w:tcPr>
            <w:tcW w:w="3158" w:type="dxa"/>
          </w:tcPr>
          <w:p w14:paraId="0C0349C6" w14:textId="77777777" w:rsidR="0034794E" w:rsidRPr="00481A06" w:rsidRDefault="0034794E" w:rsidP="0034794E">
            <w:pPr>
              <w:rPr>
                <w:b/>
                <w:sz w:val="28"/>
                <w:szCs w:val="28"/>
              </w:rPr>
            </w:pPr>
          </w:p>
          <w:p w14:paraId="0C0349C7" w14:textId="77777777" w:rsidR="00CF208D" w:rsidRPr="00481A06" w:rsidRDefault="00CF208D" w:rsidP="0034794E">
            <w:pPr>
              <w:rPr>
                <w:b/>
                <w:sz w:val="28"/>
                <w:szCs w:val="28"/>
              </w:rPr>
            </w:pPr>
            <w:r w:rsidRPr="00481A06">
              <w:rPr>
                <w:b/>
                <w:sz w:val="28"/>
                <w:szCs w:val="28"/>
              </w:rPr>
              <w:t xml:space="preserve">Ferdigheter </w:t>
            </w:r>
          </w:p>
        </w:tc>
        <w:tc>
          <w:tcPr>
            <w:tcW w:w="3158" w:type="dxa"/>
          </w:tcPr>
          <w:p w14:paraId="0C0349C8" w14:textId="77777777" w:rsidR="0034794E" w:rsidRPr="00481A06" w:rsidRDefault="0034794E" w:rsidP="0034794E">
            <w:pPr>
              <w:rPr>
                <w:b/>
                <w:sz w:val="28"/>
                <w:szCs w:val="28"/>
              </w:rPr>
            </w:pPr>
          </w:p>
          <w:p w14:paraId="0C0349C9" w14:textId="77777777" w:rsidR="00CF208D" w:rsidRPr="00481A06" w:rsidRDefault="00CF208D" w:rsidP="0034794E">
            <w:pPr>
              <w:rPr>
                <w:b/>
                <w:sz w:val="28"/>
                <w:szCs w:val="28"/>
              </w:rPr>
            </w:pPr>
            <w:r w:rsidRPr="00481A06">
              <w:rPr>
                <w:b/>
                <w:sz w:val="28"/>
                <w:szCs w:val="28"/>
              </w:rPr>
              <w:t xml:space="preserve">Generell kompetanse </w:t>
            </w:r>
          </w:p>
        </w:tc>
      </w:tr>
      <w:tr w:rsidR="0034794E" w:rsidRPr="00481A06" w14:paraId="0C0349D6" w14:textId="77777777">
        <w:trPr>
          <w:trHeight w:val="1997"/>
        </w:trPr>
        <w:tc>
          <w:tcPr>
            <w:tcW w:w="3158" w:type="dxa"/>
          </w:tcPr>
          <w:p w14:paraId="0C0349CB" w14:textId="77777777" w:rsidR="00CF208D" w:rsidRPr="00481A06" w:rsidRDefault="00CF208D" w:rsidP="0034794E">
            <w:r w:rsidRPr="00481A06">
              <w:t xml:space="preserve">Intellektuelle ferdigheter, faktakunnskap, begreper, teorier, prinsipper og metoder. Målene indikerer også hvordan kunnskapen kan tilpasses og anvendes i nye situasjoner, og til å løse problemer. </w:t>
            </w:r>
          </w:p>
          <w:p w14:paraId="0C0349CC" w14:textId="77777777" w:rsidR="00CF208D" w:rsidRPr="00481A06" w:rsidRDefault="0034794E" w:rsidP="0034794E">
            <w:pPr>
              <w:rPr>
                <w:b/>
              </w:rPr>
            </w:pPr>
            <w:r w:rsidRPr="00481A06">
              <w:rPr>
                <w:b/>
              </w:rPr>
              <w:t>Det vurderes om</w:t>
            </w:r>
          </w:p>
          <w:p w14:paraId="0C0349CD" w14:textId="77777777" w:rsidR="00CF208D" w:rsidRPr="00481A06" w:rsidRDefault="00CF208D" w:rsidP="0034794E">
            <w:r w:rsidRPr="00481A06">
              <w:t xml:space="preserve">- studenten har avansert kunnskap innen et arbeidsområde eller et studiefelt som omfatter en kritisk forståelse av teorier og prinsipper. </w:t>
            </w:r>
          </w:p>
        </w:tc>
        <w:tc>
          <w:tcPr>
            <w:tcW w:w="3158" w:type="dxa"/>
          </w:tcPr>
          <w:p w14:paraId="0C0349CE" w14:textId="77777777" w:rsidR="00CF208D" w:rsidRPr="00481A06" w:rsidRDefault="00CF208D" w:rsidP="0034794E">
            <w:r w:rsidRPr="00481A06">
              <w:t xml:space="preserve">Ferdigheter, håndlag og bruk av teknisk utstyr og hjelpemidler. Målene viser hva man kan. </w:t>
            </w:r>
          </w:p>
          <w:p w14:paraId="0C0349CF" w14:textId="77777777" w:rsidR="00CF208D" w:rsidRPr="00481A06" w:rsidRDefault="0034794E" w:rsidP="0034794E">
            <w:pPr>
              <w:rPr>
                <w:b/>
              </w:rPr>
            </w:pPr>
            <w:r w:rsidRPr="00481A06">
              <w:rPr>
                <w:b/>
              </w:rPr>
              <w:t>Det vurderes om</w:t>
            </w:r>
            <w:r w:rsidR="00CF208D" w:rsidRPr="00481A06">
              <w:rPr>
                <w:b/>
              </w:rPr>
              <w:t xml:space="preserve"> </w:t>
            </w:r>
          </w:p>
          <w:p w14:paraId="0C0349D0" w14:textId="77777777" w:rsidR="00CF208D" w:rsidRPr="00481A06" w:rsidRDefault="00CF208D" w:rsidP="0034794E">
            <w:r w:rsidRPr="00481A06">
              <w:t xml:space="preserve">- studenten har oppnådd avanserte ferdigheter som viser mestring og nyskaping, noe som kreves for å løse komplekse og uforutsigbare problemer i et spesialisert yrke eller studiefelt. </w:t>
            </w:r>
          </w:p>
        </w:tc>
        <w:tc>
          <w:tcPr>
            <w:tcW w:w="3158" w:type="dxa"/>
          </w:tcPr>
          <w:p w14:paraId="0C0349D1" w14:textId="77777777" w:rsidR="00CF208D" w:rsidRPr="00481A06" w:rsidRDefault="00CF208D" w:rsidP="0034794E">
            <w:r w:rsidRPr="00481A06">
              <w:t xml:space="preserve">Normer, filosofi, etikk og holdning, og er basis for handlinger. </w:t>
            </w:r>
          </w:p>
          <w:p w14:paraId="0C0349D2" w14:textId="77777777" w:rsidR="00CF208D" w:rsidRPr="00481A06" w:rsidRDefault="0034794E" w:rsidP="0034794E">
            <w:pPr>
              <w:rPr>
                <w:b/>
              </w:rPr>
            </w:pPr>
            <w:r w:rsidRPr="00481A06">
              <w:rPr>
                <w:b/>
              </w:rPr>
              <w:t>Det vurderes om</w:t>
            </w:r>
          </w:p>
          <w:p w14:paraId="0C0349D3" w14:textId="77777777" w:rsidR="00CF208D" w:rsidRPr="00481A06" w:rsidRDefault="00CF208D" w:rsidP="0034794E">
            <w:r w:rsidRPr="00481A06">
              <w:t xml:space="preserve">- studenten har oppnådd og kan gjennomføre komplekse mellommenneskelige, tekniske eller faglige aktiviteter eller prosjekter. </w:t>
            </w:r>
          </w:p>
          <w:p w14:paraId="0C0349D4" w14:textId="77777777" w:rsidR="00CF208D" w:rsidRPr="00481A06" w:rsidRDefault="00CF208D" w:rsidP="0034794E">
            <w:r w:rsidRPr="00481A06">
              <w:t xml:space="preserve">- studenten tar beslutningsansvar i uforutsigbare yrkes- eller studiesammenhenger </w:t>
            </w:r>
          </w:p>
          <w:p w14:paraId="0C0349D5" w14:textId="77777777" w:rsidR="00CF208D" w:rsidRPr="00481A06" w:rsidRDefault="00CF208D" w:rsidP="0034794E">
            <w:r w:rsidRPr="00481A06">
              <w:t xml:space="preserve">- studenten tar ansvar for å administrere faglig utvikling for seg selv, individer og grupper. </w:t>
            </w:r>
          </w:p>
        </w:tc>
      </w:tr>
    </w:tbl>
    <w:p w14:paraId="0C0349D7" w14:textId="77777777" w:rsidR="00CF208D" w:rsidRPr="0034794E" w:rsidRDefault="00CF208D" w:rsidP="008B40B3">
      <w:pPr>
        <w:rPr>
          <w:color w:val="FF0000"/>
        </w:rPr>
      </w:pPr>
    </w:p>
    <w:p w14:paraId="0C0349D8" w14:textId="77777777" w:rsidR="00CF208D" w:rsidRPr="00481A06" w:rsidRDefault="00CF208D" w:rsidP="0034794E">
      <w:pPr>
        <w:rPr>
          <w:b/>
          <w:u w:val="single"/>
        </w:rPr>
      </w:pPr>
      <w:r w:rsidRPr="00481A06">
        <w:rPr>
          <w:b/>
          <w:u w:val="single"/>
        </w:rPr>
        <w:t xml:space="preserve">Hovedmål for utdanning innen Psykisk helsearbeid og rusarbeid </w:t>
      </w:r>
    </w:p>
    <w:p w14:paraId="0C0349D9" w14:textId="77777777" w:rsidR="00CF208D" w:rsidRPr="00481A06" w:rsidRDefault="00CF208D" w:rsidP="00CF208D">
      <w:r w:rsidRPr="00481A06">
        <w:t xml:space="preserve">Yrkesutøvere med fagskole i” Psykisk helsearbeid og rusarbeid”, skal ha grunnleggende forståelse for hva det innebærer å være pasient/bruker innen psykisk helse- og rusomsorg, hvordan disse menneskene kan oppfatte sin egen situasjon og hvilke sykdommer og skader som er vanlig ved psykisk helse- og </w:t>
      </w:r>
      <w:r w:rsidRPr="00481A06">
        <w:lastRenderedPageBreak/>
        <w:t>rusproblematikk. Videre skal yrkesutøveren ha kompetanse i å planlegge, organisere og iverksette rehabiliterende og vedlikeholdende arbeid blant mennesker med psykisk helse- og rusproblematikk, med vekt på individuelle behov, brukerens nærmeste relasjoner, samt det sosiale og det fysiske nærmiljøet.</w:t>
      </w:r>
    </w:p>
    <w:p w14:paraId="0C0349DA" w14:textId="77777777" w:rsidR="00CF208D" w:rsidRPr="00481A06" w:rsidRDefault="00CF208D" w:rsidP="0034794E">
      <w:pPr>
        <w:rPr>
          <w:b/>
          <w:u w:val="single"/>
        </w:rPr>
      </w:pPr>
      <w:r w:rsidRPr="00481A06">
        <w:rPr>
          <w:b/>
          <w:u w:val="single"/>
        </w:rPr>
        <w:t xml:space="preserve">Fagskoleutdanning i psykisk helsearbeid og rusarbeid </w:t>
      </w:r>
    </w:p>
    <w:p w14:paraId="0C0349DB" w14:textId="77777777" w:rsidR="00CF208D" w:rsidRPr="00481A06" w:rsidRDefault="00CF208D" w:rsidP="0034794E">
      <w:r w:rsidRPr="00481A06">
        <w:t xml:space="preserve">Både nåtidens og fremtidens helsetilbud står overfor store utfordringer. Pasientenes behov for koordinerte tjenester dekkes ikke godt nok i dag. Helsevesenet har til nå prioritert behandling og lagt for liten innsats i å begrense og forebygge sykdom. Den demografiske utvikling og endring i sykdomsbildet gir utfordringer som vil kunne true samfunnets økonomiske bæreevne jfr. St.meld. </w:t>
      </w:r>
      <w:proofErr w:type="spellStart"/>
      <w:r w:rsidRPr="00481A06">
        <w:t>nr</w:t>
      </w:r>
      <w:proofErr w:type="spellEnd"/>
      <w:r w:rsidRPr="00481A06">
        <w:t xml:space="preserve"> 47(2008-2009). For å videreutvikle og endre helsetjenestene, må det satses på kunnskap om forebygging framfor behandling. Møtet mellom pasient og tjenesteyter er selve testen på verdigrunnlaget for helsetjenesten, jfr. St.meld. nr. 26 (1999-2000). </w:t>
      </w:r>
    </w:p>
    <w:p w14:paraId="0C0349DC" w14:textId="77777777" w:rsidR="00CF208D" w:rsidRPr="00481A06" w:rsidRDefault="00CF208D" w:rsidP="0034794E">
      <w:r w:rsidRPr="00481A06">
        <w:t xml:space="preserve">I samhandlingsreformen rettes fokus mot pasientgruppene med bl.a. rus - og psykiske lidelser. </w:t>
      </w:r>
    </w:p>
    <w:p w14:paraId="0C0349DD" w14:textId="77777777" w:rsidR="00CF208D" w:rsidRPr="00481A06" w:rsidRDefault="00CF208D" w:rsidP="0034794E">
      <w:r w:rsidRPr="00481A06">
        <w:t xml:space="preserve">Denne nasjonale rammeplanen skal danne grunnlag for utdanningsplaner rettet mot psykisk helsearbeid og rusarbeid. Fagskoleutdanning innen helse- og oppvekstfag skal først og fremst bidra til å styrke kompetansen i det direkte arbeidet med brukere/pasienter. </w:t>
      </w:r>
    </w:p>
    <w:p w14:paraId="0C0349DE" w14:textId="77777777" w:rsidR="00CF208D" w:rsidRPr="00481A06" w:rsidRDefault="00CF208D" w:rsidP="0034794E">
      <w:r w:rsidRPr="00481A06">
        <w:t xml:space="preserve">Det er ofte de mest sårbare og vanskeligstilte brukerne/pasientene som har størst behov for å bli møtt av en helhetlig helsetjeneste. Fellesnevneren for dem som har et særskilt behov for samhandling og koordinering, er at de har et behandlings - og omsorgsbehov ingen av tjenesteyterne kan løse alene. Det er derfor viktig at pasientene/ brukerne møtes av personell som samarbeider godt innad i kommunal sektor og med spesialisthelsetjenesten. Økt kompetanse med et tverrfaglig fokus gir brukerne/ pasientene rett behandling på rett sted til rett tid. </w:t>
      </w:r>
    </w:p>
    <w:p w14:paraId="0C0349DF" w14:textId="77777777" w:rsidR="00CF208D" w:rsidRPr="00481A06" w:rsidRDefault="00CF208D" w:rsidP="0034794E">
      <w:r w:rsidRPr="00481A06">
        <w:t xml:space="preserve">Planen legger vekt på å fremme et læringssyn der brukeren/pasienten deltar aktivt for å bedre egen helse. I tillegg legges det vekt på aktiv omsorg som innebærer kultur, aktivitet og trivsel som helt sentrale og grunnleggende elementer i et helhetlig omsorgstilbud. Utøverne av helsetjenestene skal kunne veilede og motivere til læring og endring som gir mestring, livslyst og mot til å møte utfordringer. </w:t>
      </w:r>
    </w:p>
    <w:p w14:paraId="0C0349E0" w14:textId="77777777" w:rsidR="00CF208D" w:rsidRPr="00481A06" w:rsidRDefault="00CF208D" w:rsidP="0034794E">
      <w:r w:rsidRPr="00481A06">
        <w:t xml:space="preserve">St.meld. nr. 25 (2005-2006) Mestring, mening og mangfold legger opp til «Aktiv omsorg» som en hovedstrategi for fremtidens omsorgstjenester. En slik strategi vil kreve større faglig bredde i omsorgssektoren med flere faggrupper og økt vekt på kulturtiltak, sosialpedagogikk, ergoterapi, fysioterapi og sosialt arbeid. Relevante tema fra den tidligere planen” Videreutdanning/ fagskoleutdanning i miljøarbeid innen rus” (2006), som hadde </w:t>
      </w:r>
      <w:proofErr w:type="gramStart"/>
      <w:r w:rsidRPr="00481A06">
        <w:t>fokus</w:t>
      </w:r>
      <w:proofErr w:type="gramEnd"/>
      <w:r w:rsidRPr="00481A06">
        <w:t xml:space="preserve"> på miljøarbeid som et viktig element i arbeidet med brukere/ pasienter er videreført i denne planen. Miljøarbeiderens rolle og funksjon er like relevant i dag innenfor psykisk helsearbeid og rusarbeid. </w:t>
      </w:r>
    </w:p>
    <w:p w14:paraId="0C0349E1" w14:textId="77777777" w:rsidR="00CF208D" w:rsidRPr="00481A06" w:rsidRDefault="00CF208D" w:rsidP="0034794E">
      <w:r w:rsidRPr="00481A06">
        <w:t xml:space="preserve">Fagskoleutdanningen i psykisk helsearbeid og rusarbeid gir studentene kunnskap og forståelse i en felles referanseramme der samhandlingsreformens intensjoner legger sentrale føringer. </w:t>
      </w:r>
    </w:p>
    <w:p w14:paraId="0C0349E2" w14:textId="77777777" w:rsidR="00CF208D" w:rsidRPr="00481A06" w:rsidRDefault="00CF208D" w:rsidP="0034794E">
      <w:r w:rsidRPr="00481A06">
        <w:t xml:space="preserve">Dette innebærer bl.a. å forstå viktigheten av å forebygge fremfor å reparere, få ulike ledd i helse, sosial og oppvekstsektoren til å jobbe sammen og styrke brukermedvirkningen. </w:t>
      </w:r>
    </w:p>
    <w:p w14:paraId="0C0349E3" w14:textId="77777777" w:rsidR="00CF208D" w:rsidRPr="00481A06" w:rsidRDefault="00CF208D" w:rsidP="0034794E">
      <w:pPr>
        <w:rPr>
          <w:b/>
          <w:u w:val="single"/>
        </w:rPr>
      </w:pPr>
      <w:r w:rsidRPr="00481A06">
        <w:rPr>
          <w:b/>
          <w:u w:val="single"/>
        </w:rPr>
        <w:t xml:space="preserve">Ansvars- og funksjonsområde </w:t>
      </w:r>
    </w:p>
    <w:p w14:paraId="0C0349E4" w14:textId="77777777" w:rsidR="00CF208D" w:rsidRPr="00481A06" w:rsidRDefault="00CF208D" w:rsidP="0034794E">
      <w:r w:rsidRPr="00481A06">
        <w:t xml:space="preserve">Regjeringen har som mål at kommunene skal tilby helhetlige og samordnede tjenester som omfatter forebyggende tiltak, behandling, akuttberedskap, rehabilitering/habilitering og oppfølging av pårørende. Personer med behov for langvarige tjenester fra flere tjenesteytere skal ivaretas bedre. Miljøarbeid inngår som en viktig del av dette arbeidet der brukerne/ pasientene har behov for systematisk tilrettelegging for å </w:t>
      </w:r>
      <w:r w:rsidRPr="00481A06">
        <w:lastRenderedPageBreak/>
        <w:t xml:space="preserve">styrke sosiale og praktiske ferdigheter. Disse og flere oppgaver vil kunne ivaretas av fagskoleutdannet personell innenfor flere ulike tjenesteområder. </w:t>
      </w:r>
    </w:p>
    <w:p w14:paraId="0C0349E5" w14:textId="77777777" w:rsidR="00CF208D" w:rsidRPr="00481A06" w:rsidRDefault="00CF208D" w:rsidP="0034794E">
      <w:pPr>
        <w:rPr>
          <w:b/>
          <w:u w:val="single"/>
        </w:rPr>
      </w:pPr>
      <w:r w:rsidRPr="00481A06">
        <w:rPr>
          <w:b/>
          <w:u w:val="single"/>
        </w:rPr>
        <w:t xml:space="preserve">Tjenesteområder </w:t>
      </w:r>
    </w:p>
    <w:p w14:paraId="0C0349E6" w14:textId="77777777" w:rsidR="00CF208D" w:rsidRPr="00481A06" w:rsidRDefault="00CF208D" w:rsidP="0034794E">
      <w:r w:rsidRPr="00481A06">
        <w:t xml:space="preserve">Fagskoleutdanningen i psykisk helsearbeid og rusarbeid kvalifiserer blant annet for arbeid innen: 8 </w:t>
      </w:r>
    </w:p>
    <w:p w14:paraId="0C0349E7" w14:textId="77777777" w:rsidR="00CF208D" w:rsidRPr="00481A06" w:rsidRDefault="00CF208D" w:rsidP="0034794E">
      <w:r w:rsidRPr="00481A06">
        <w:t xml:space="preserve">Kommunal helse- og omsorgstjeneste som for eksempel bo- og omsorgssentre, rehabiliteringssentre og aktivitetssentre </w:t>
      </w:r>
    </w:p>
    <w:p w14:paraId="0C0349E8" w14:textId="77777777" w:rsidR="00CF208D" w:rsidRPr="00481A06" w:rsidRDefault="00CF208D" w:rsidP="0034794E">
      <w:r w:rsidRPr="00481A06">
        <w:t xml:space="preserve">Kultur- og oppvekstsektoren som for eksempel ungdomsklubber, barnehager, skoler og skolefritidsordninger </w:t>
      </w:r>
    </w:p>
    <w:p w14:paraId="0C0349E9" w14:textId="77777777" w:rsidR="00CF208D" w:rsidRPr="00481A06" w:rsidRDefault="00CF208D" w:rsidP="0034794E">
      <w:r w:rsidRPr="00481A06">
        <w:t xml:space="preserve">Arbeids- og velferdsforvaltningen med for eksempel oppfølging av arbeidstrenings- og attføringstiltak </w:t>
      </w:r>
    </w:p>
    <w:p w14:paraId="0C0349EA" w14:textId="1D1FEACD" w:rsidR="0034794E" w:rsidRPr="00481A06" w:rsidRDefault="00CF208D" w:rsidP="00CF208D">
      <w:pPr>
        <w:rPr>
          <w:sz w:val="23"/>
          <w:szCs w:val="23"/>
        </w:rPr>
      </w:pPr>
      <w:r w:rsidRPr="00481A06">
        <w:t>Spesialisthelsetjenesten i for eksempel tverrfaglige team og i bo- og behandlingsinstitusjoner som fagskolespesialister i psykisk helsearbeid og rusarbeid.</w:t>
      </w:r>
      <w:r w:rsidR="0034794E" w:rsidRPr="00481A06">
        <w:br/>
      </w:r>
      <w:r w:rsidR="0034794E" w:rsidRPr="00481A06">
        <w:br/>
      </w:r>
      <w:r w:rsidR="0034794E" w:rsidRPr="00481A06">
        <w:rPr>
          <w:b/>
          <w:sz w:val="23"/>
          <w:szCs w:val="23"/>
          <w:u w:val="single"/>
        </w:rPr>
        <w:t xml:space="preserve">Verdigrunnlag og </w:t>
      </w:r>
      <w:r w:rsidR="00237BDB" w:rsidRPr="00481A06">
        <w:rPr>
          <w:b/>
          <w:sz w:val="23"/>
          <w:szCs w:val="23"/>
          <w:u w:val="single"/>
        </w:rPr>
        <w:t>kun</w:t>
      </w:r>
      <w:r w:rsidR="00237BDB">
        <w:rPr>
          <w:b/>
          <w:sz w:val="23"/>
          <w:szCs w:val="23"/>
          <w:u w:val="single"/>
        </w:rPr>
        <w:t>nskapssyn</w:t>
      </w:r>
    </w:p>
    <w:p w14:paraId="0C0349EB" w14:textId="77777777" w:rsidR="00CF208D" w:rsidRPr="00481A06" w:rsidRDefault="0034794E" w:rsidP="00CF208D">
      <w:r w:rsidRPr="00481A06">
        <w:rPr>
          <w:sz w:val="23"/>
          <w:szCs w:val="23"/>
        </w:rPr>
        <w:t>Omsorg og pleie er en tjeneste som innebærer å hjelpe mennesker som ikke selv kan ta hånd om sine omsorgsaktiviteter. Hjelpen må utføres på en slik måte at mennesket gjenvinner og / eller opprettholder sin selvstendighet, brukermedvirkning og egenomsorg for å fremme livskvalitet.</w:t>
      </w:r>
      <w:r w:rsidRPr="00481A06">
        <w:rPr>
          <w:sz w:val="23"/>
          <w:szCs w:val="23"/>
        </w:rPr>
        <w:br/>
      </w:r>
      <w:r w:rsidRPr="00481A06">
        <w:t>Studiet er tilrettelagt etter voksenpedagogiske prinsipper, med utgangspunkt i studentaktive læringsformer. Studiet tar sikte på å forene fagspesifikk teori med yrkesrettede og praksisnære tilnærminger. Studiet legger vekt på integrasjon av teoretisk kunnskap og praktiske erfaringer gjennom praksis/prosjektperioden, som i hovedsak gjennomføres etter emne 4, grunnet relevans for å videreføre læringsutbytte fra praksisperiode til fordypningsoppgaven.</w:t>
      </w:r>
    </w:p>
    <w:p w14:paraId="0C0349EC" w14:textId="77777777" w:rsidR="00CF208D" w:rsidRPr="00481A06" w:rsidRDefault="00CF208D" w:rsidP="008B40B3"/>
    <w:p w14:paraId="0C0349ED" w14:textId="77777777" w:rsidR="008B40B3" w:rsidRPr="00481A06" w:rsidRDefault="008B40B3" w:rsidP="008B40B3">
      <w:r w:rsidRPr="00481A06">
        <w:t>Studieplanen er bygget opp ut fra retningslinjer gitt av Norsk organ for kvalitet i utdanningene (NOKUT) med følgende hovedpunkter:</w:t>
      </w:r>
    </w:p>
    <w:p w14:paraId="0C0349EE" w14:textId="77777777" w:rsidR="008B40B3" w:rsidRPr="00481A06" w:rsidRDefault="008B40B3" w:rsidP="007A4A70">
      <w:pPr>
        <w:pStyle w:val="Listeavsnitt"/>
        <w:numPr>
          <w:ilvl w:val="0"/>
          <w:numId w:val="9"/>
        </w:numPr>
      </w:pPr>
      <w:r w:rsidRPr="00481A06">
        <w:t>Bakgrunn, mål og navn</w:t>
      </w:r>
    </w:p>
    <w:p w14:paraId="0C0349EF" w14:textId="77777777" w:rsidR="008B40B3" w:rsidRPr="00481A06" w:rsidRDefault="008B40B3" w:rsidP="007A4A70">
      <w:pPr>
        <w:pStyle w:val="Listeavsnitt"/>
        <w:numPr>
          <w:ilvl w:val="0"/>
          <w:numId w:val="9"/>
        </w:numPr>
      </w:pPr>
      <w:r w:rsidRPr="00481A06">
        <w:t>Opptakskrav</w:t>
      </w:r>
    </w:p>
    <w:p w14:paraId="0C0349F0" w14:textId="77777777" w:rsidR="008B40B3" w:rsidRPr="00481A06" w:rsidRDefault="008B40B3" w:rsidP="007A4A70">
      <w:pPr>
        <w:pStyle w:val="Listeavsnitt"/>
        <w:numPr>
          <w:ilvl w:val="0"/>
          <w:numId w:val="9"/>
        </w:numPr>
      </w:pPr>
      <w:r w:rsidRPr="00481A06">
        <w:t>Oppbygning/organisering av utdanningen</w:t>
      </w:r>
    </w:p>
    <w:p w14:paraId="0C0349F1" w14:textId="77777777" w:rsidR="008B40B3" w:rsidRPr="00481A06" w:rsidRDefault="008B40B3" w:rsidP="007A4A70">
      <w:pPr>
        <w:pStyle w:val="Listeavsnitt"/>
        <w:numPr>
          <w:ilvl w:val="0"/>
          <w:numId w:val="9"/>
        </w:numPr>
      </w:pPr>
      <w:r w:rsidRPr="00481A06">
        <w:t>Omfang og forventet arbeidsmengde</w:t>
      </w:r>
    </w:p>
    <w:p w14:paraId="0C0349F2" w14:textId="77777777" w:rsidR="008B40B3" w:rsidRPr="00481A06" w:rsidRDefault="008B40B3" w:rsidP="007A4A70">
      <w:pPr>
        <w:pStyle w:val="Listeavsnitt"/>
        <w:numPr>
          <w:ilvl w:val="0"/>
          <w:numId w:val="9"/>
        </w:numPr>
      </w:pPr>
      <w:r w:rsidRPr="00481A06">
        <w:t>Læringsutbyttebeskrivelse og faglig innhold for utdanningen som helhet</w:t>
      </w:r>
    </w:p>
    <w:p w14:paraId="0C0349F3" w14:textId="77777777" w:rsidR="008B40B3" w:rsidRPr="00481A06" w:rsidRDefault="008B40B3" w:rsidP="007A4A70">
      <w:pPr>
        <w:pStyle w:val="Listeavsnitt"/>
        <w:numPr>
          <w:ilvl w:val="0"/>
          <w:numId w:val="9"/>
        </w:numPr>
      </w:pPr>
      <w:r w:rsidRPr="00481A06">
        <w:t>Læringsutbyttebeskrivelse og faglig innhold for hvert emne, inkludert praksis</w:t>
      </w:r>
    </w:p>
    <w:p w14:paraId="0C0349F4" w14:textId="77777777" w:rsidR="008B40B3" w:rsidRPr="00481A06" w:rsidRDefault="008B40B3" w:rsidP="007A4A70">
      <w:pPr>
        <w:pStyle w:val="Listeavsnitt"/>
        <w:numPr>
          <w:ilvl w:val="0"/>
          <w:numId w:val="9"/>
        </w:numPr>
      </w:pPr>
      <w:r w:rsidRPr="00481A06">
        <w:t>Beskrivelse av den indre sammenhengen i utdanningen</w:t>
      </w:r>
    </w:p>
    <w:p w14:paraId="0C0349F5" w14:textId="77777777" w:rsidR="008B40B3" w:rsidRPr="00481A06" w:rsidRDefault="008B40B3" w:rsidP="007A4A70">
      <w:pPr>
        <w:pStyle w:val="Listeavsnitt"/>
        <w:numPr>
          <w:ilvl w:val="0"/>
          <w:numId w:val="9"/>
        </w:numPr>
      </w:pPr>
      <w:r w:rsidRPr="00481A06">
        <w:t>Undervisningsformer og læringsaktiviteter</w:t>
      </w:r>
    </w:p>
    <w:p w14:paraId="0C0349F6" w14:textId="77777777" w:rsidR="008B40B3" w:rsidRPr="00481A06" w:rsidRDefault="008B40B3" w:rsidP="007A4A70">
      <w:pPr>
        <w:pStyle w:val="Listeavsnitt"/>
        <w:numPr>
          <w:ilvl w:val="0"/>
          <w:numId w:val="9"/>
        </w:numPr>
      </w:pPr>
      <w:r w:rsidRPr="00481A06">
        <w:t>Arbeidskrav og vurderingsordninger</w:t>
      </w:r>
    </w:p>
    <w:p w14:paraId="0C0349F7" w14:textId="77777777" w:rsidR="008B40B3" w:rsidRPr="00481A06" w:rsidRDefault="008B40B3" w:rsidP="007A4A70">
      <w:pPr>
        <w:pStyle w:val="Listeavsnitt"/>
        <w:numPr>
          <w:ilvl w:val="0"/>
          <w:numId w:val="9"/>
        </w:numPr>
      </w:pPr>
      <w:r w:rsidRPr="00481A06">
        <w:t>Litteraturliste/læremidler</w:t>
      </w:r>
    </w:p>
    <w:p w14:paraId="0C0349F8" w14:textId="77777777" w:rsidR="00127E43" w:rsidRPr="00481A06" w:rsidRDefault="00127E43" w:rsidP="00A74261">
      <w:r w:rsidRPr="00481A06">
        <w:t xml:space="preserve">Målgruppe for denne </w:t>
      </w:r>
      <w:r w:rsidR="004E28CB" w:rsidRPr="00481A06">
        <w:t xml:space="preserve">utdanningen er personer med </w:t>
      </w:r>
      <w:r w:rsidR="00B206B6" w:rsidRPr="00481A06">
        <w:t>relevante</w:t>
      </w:r>
      <w:r w:rsidR="004E28CB" w:rsidRPr="00481A06">
        <w:t xml:space="preserve"> helsefaglig bakgrunn </w:t>
      </w:r>
      <w:r w:rsidR="007C2CA2" w:rsidRPr="00481A06">
        <w:t xml:space="preserve">som </w:t>
      </w:r>
      <w:r w:rsidR="005706E5" w:rsidRPr="00481A06">
        <w:t xml:space="preserve">enten </w:t>
      </w:r>
      <w:r w:rsidR="007C2CA2" w:rsidRPr="00481A06">
        <w:t xml:space="preserve">arbeider </w:t>
      </w:r>
      <w:r w:rsidR="005706E5" w:rsidRPr="00481A06">
        <w:t xml:space="preserve">eller ønsker å arbeide </w:t>
      </w:r>
      <w:r w:rsidR="007C2CA2" w:rsidRPr="00481A06">
        <w:t>med reprosessering av medisinsk utstyr i helsetjenesten</w:t>
      </w:r>
      <w:r w:rsidR="00BC60A1" w:rsidRPr="00481A06">
        <w:t xml:space="preserve"> (se også under kap. 1.4- opptakskrav)</w:t>
      </w:r>
    </w:p>
    <w:p w14:paraId="0C0349F9" w14:textId="77777777" w:rsidR="00A74261" w:rsidRDefault="00A74261" w:rsidP="007A4A70">
      <w:pPr>
        <w:pStyle w:val="Overskrift2"/>
        <w:numPr>
          <w:ilvl w:val="1"/>
          <w:numId w:val="1"/>
        </w:numPr>
      </w:pPr>
      <w:bookmarkStart w:id="4" w:name="_Toc24735715"/>
      <w:bookmarkStart w:id="5" w:name="_Toc57641140"/>
      <w:r>
        <w:t>Læringsutbyttebeskrivelser og faglig innhold for studiet som helhet</w:t>
      </w:r>
      <w:bookmarkEnd w:id="4"/>
      <w:bookmarkEnd w:id="5"/>
    </w:p>
    <w:p w14:paraId="0C0349FA" w14:textId="77777777" w:rsidR="00CF208D" w:rsidRPr="00481A06" w:rsidRDefault="00CF208D" w:rsidP="00CF208D">
      <w:pPr>
        <w:autoSpaceDE w:val="0"/>
        <w:autoSpaceDN w:val="0"/>
        <w:adjustRightInd w:val="0"/>
        <w:spacing w:after="0" w:line="240" w:lineRule="auto"/>
        <w:rPr>
          <w:rFonts w:cs="Times New Roman"/>
        </w:rPr>
      </w:pPr>
      <w:r w:rsidRPr="00481A06">
        <w:rPr>
          <w:rFonts w:cs="Times New Roman"/>
        </w:rPr>
        <w:t xml:space="preserve">Læringsutbytte for de enkelte emnene er beskrevet under hver enkelt emne senere i dette dokument. Læringsutbytte er konkretiser i forhold til kunnskap, ferdigheter og generell kompetanse. </w:t>
      </w:r>
    </w:p>
    <w:p w14:paraId="0C0349FB" w14:textId="77777777" w:rsidR="00CF208D" w:rsidRPr="00481A06" w:rsidRDefault="00CF208D" w:rsidP="00CF208D">
      <w:pPr>
        <w:autoSpaceDE w:val="0"/>
        <w:autoSpaceDN w:val="0"/>
        <w:adjustRightInd w:val="0"/>
        <w:spacing w:after="0" w:line="240" w:lineRule="auto"/>
        <w:rPr>
          <w:rFonts w:cs="Times New Roman"/>
        </w:rPr>
      </w:pPr>
      <w:r w:rsidRPr="00481A06">
        <w:rPr>
          <w:rFonts w:cs="Times New Roman"/>
        </w:rPr>
        <w:lastRenderedPageBreak/>
        <w:t xml:space="preserve">Fagskoleutdanningen i psykisk helsearbeid og rusarbeid, bygger på et helhetlig menneskesyn, der grunnverdiene likeverd, respekt, nestekjærlighet, lojalitet og ansvarlighet står sentralt. Studiet vektlegger utvikling av studentens yrkesutøvelse i tråd med dette. </w:t>
      </w:r>
    </w:p>
    <w:p w14:paraId="0C0349FC" w14:textId="77777777" w:rsidR="00CF208D" w:rsidRPr="00481A06" w:rsidRDefault="00CF208D" w:rsidP="00CF208D">
      <w:r w:rsidRPr="00481A06">
        <w:rPr>
          <w:rFonts w:cs="Times New Roman"/>
        </w:rPr>
        <w:t>Mennesket har evne til å utvikle ansvarlighet både overfor seg selv og andre. Det enkelte individ skal derfor ha mulighet til å ta egne beslutninger i forhold som angår en selv.</w:t>
      </w:r>
    </w:p>
    <w:p w14:paraId="0C0349FD" w14:textId="77777777" w:rsidR="00A74261" w:rsidRPr="00657B5F" w:rsidRDefault="00487DC4" w:rsidP="00A74261">
      <w:r>
        <w:t>Etter fullført utdanning:</w:t>
      </w:r>
    </w:p>
    <w:p w14:paraId="0C0349FE" w14:textId="77777777" w:rsidR="00A74261" w:rsidRDefault="00A74261" w:rsidP="007A4A70">
      <w:pPr>
        <w:pStyle w:val="Overskrift3"/>
        <w:numPr>
          <w:ilvl w:val="2"/>
          <w:numId w:val="1"/>
        </w:numPr>
      </w:pPr>
      <w:bookmarkStart w:id="6" w:name="_Toc24735716"/>
      <w:bookmarkStart w:id="7" w:name="_Toc57641141"/>
      <w:r>
        <w:t>Kunnskap</w:t>
      </w:r>
      <w:bookmarkEnd w:id="6"/>
      <w:bookmarkEnd w:id="7"/>
    </w:p>
    <w:p w14:paraId="0C0349FF" w14:textId="77777777" w:rsidR="001F725C" w:rsidRDefault="001F725C" w:rsidP="001F725C">
      <w:pPr>
        <w:pStyle w:val="Brdtekst"/>
        <w:spacing w:before="38"/>
      </w:pPr>
      <w:proofErr w:type="spellStart"/>
      <w:r>
        <w:t>Studenten</w:t>
      </w:r>
      <w:proofErr w:type="spellEnd"/>
    </w:p>
    <w:p w14:paraId="0C034A00" w14:textId="77777777" w:rsidR="00CF208D" w:rsidRPr="00481A06" w:rsidRDefault="00CF208D" w:rsidP="007A4A70">
      <w:pPr>
        <w:pStyle w:val="Listeavsnitt"/>
        <w:numPr>
          <w:ilvl w:val="0"/>
          <w:numId w:val="13"/>
        </w:numPr>
        <w:autoSpaceDE w:val="0"/>
        <w:autoSpaceDN w:val="0"/>
        <w:adjustRightInd w:val="0"/>
        <w:spacing w:after="0" w:line="240" w:lineRule="auto"/>
        <w:rPr>
          <w:rFonts w:ascii="Calibri" w:hAnsi="Calibri" w:cs="Calibri"/>
        </w:rPr>
      </w:pPr>
      <w:r w:rsidRPr="00481A06">
        <w:rPr>
          <w:rFonts w:ascii="Calibri" w:hAnsi="Calibri" w:cs="Calibri"/>
        </w:rPr>
        <w:t xml:space="preserve">har kjennskap til felles kunnskapsgrunnlag og referanseramme, verdier og relevante lover for helse‐ sosial og oppvekstsektoren </w:t>
      </w:r>
    </w:p>
    <w:p w14:paraId="0C034A01" w14:textId="77777777" w:rsidR="00CF208D" w:rsidRPr="00481A06" w:rsidRDefault="00CF208D" w:rsidP="007A4A70">
      <w:pPr>
        <w:pStyle w:val="Listeavsnitt"/>
        <w:numPr>
          <w:ilvl w:val="0"/>
          <w:numId w:val="13"/>
        </w:numPr>
        <w:autoSpaceDE w:val="0"/>
        <w:autoSpaceDN w:val="0"/>
        <w:adjustRightInd w:val="0"/>
        <w:spacing w:after="0" w:line="240" w:lineRule="auto"/>
        <w:rPr>
          <w:rFonts w:ascii="Calibri" w:hAnsi="Calibri" w:cs="Calibri"/>
        </w:rPr>
      </w:pPr>
      <w:r w:rsidRPr="00481A06">
        <w:rPr>
          <w:rFonts w:ascii="Calibri" w:hAnsi="Calibri" w:cs="Calibri"/>
        </w:rPr>
        <w:t xml:space="preserve">har kunnskap om‐ og innsikt i psykiske lidelser og ruslidelser i et samfunnsperspektiv </w:t>
      </w:r>
    </w:p>
    <w:p w14:paraId="0C034A02" w14:textId="77777777" w:rsidR="00CF208D" w:rsidRPr="00481A06" w:rsidRDefault="00CF208D" w:rsidP="007A4A70">
      <w:pPr>
        <w:pStyle w:val="Listeavsnitt"/>
        <w:numPr>
          <w:ilvl w:val="0"/>
          <w:numId w:val="13"/>
        </w:numPr>
        <w:autoSpaceDE w:val="0"/>
        <w:autoSpaceDN w:val="0"/>
        <w:adjustRightInd w:val="0"/>
        <w:spacing w:after="0" w:line="240" w:lineRule="auto"/>
        <w:rPr>
          <w:rFonts w:ascii="Calibri" w:hAnsi="Calibri" w:cs="Calibri"/>
        </w:rPr>
      </w:pPr>
      <w:r w:rsidRPr="00481A06">
        <w:rPr>
          <w:rFonts w:ascii="Calibri" w:hAnsi="Calibri" w:cs="Calibri"/>
        </w:rPr>
        <w:t xml:space="preserve">har kunnskap om helsefremmende og forebyggende metoder og tiltak, og kan iverksette relevante tiltak ut </w:t>
      </w:r>
      <w:proofErr w:type="gramStart"/>
      <w:r w:rsidRPr="00481A06">
        <w:rPr>
          <w:rFonts w:ascii="Calibri" w:hAnsi="Calibri" w:cs="Calibri"/>
        </w:rPr>
        <w:t>i fra</w:t>
      </w:r>
      <w:proofErr w:type="gramEnd"/>
      <w:r w:rsidRPr="00481A06">
        <w:rPr>
          <w:rFonts w:ascii="Calibri" w:hAnsi="Calibri" w:cs="Calibri"/>
        </w:rPr>
        <w:t xml:space="preserve"> disse </w:t>
      </w:r>
    </w:p>
    <w:p w14:paraId="0C034A03" w14:textId="77777777" w:rsidR="00CF208D" w:rsidRPr="00481A06" w:rsidRDefault="00CF208D" w:rsidP="007A4A70">
      <w:pPr>
        <w:pStyle w:val="Listeavsnitt"/>
        <w:numPr>
          <w:ilvl w:val="0"/>
          <w:numId w:val="13"/>
        </w:numPr>
        <w:autoSpaceDE w:val="0"/>
        <w:autoSpaceDN w:val="0"/>
        <w:adjustRightInd w:val="0"/>
        <w:spacing w:after="0" w:line="240" w:lineRule="auto"/>
        <w:rPr>
          <w:rFonts w:ascii="Calibri" w:hAnsi="Calibri" w:cs="Calibri"/>
        </w:rPr>
      </w:pPr>
      <w:r w:rsidRPr="00481A06">
        <w:rPr>
          <w:rFonts w:ascii="Calibri" w:hAnsi="Calibri" w:cs="Calibri"/>
        </w:rPr>
        <w:t xml:space="preserve">har systemforståelse og kunnskap om hvordan helse‐ og omsorgstjenestene er organisert </w:t>
      </w:r>
    </w:p>
    <w:p w14:paraId="0C034A04" w14:textId="77777777" w:rsidR="00CF208D" w:rsidRPr="00481A06" w:rsidRDefault="00CF208D" w:rsidP="007A4A70">
      <w:pPr>
        <w:pStyle w:val="Listeavsnitt"/>
        <w:numPr>
          <w:ilvl w:val="0"/>
          <w:numId w:val="13"/>
        </w:numPr>
        <w:autoSpaceDE w:val="0"/>
        <w:autoSpaceDN w:val="0"/>
        <w:adjustRightInd w:val="0"/>
        <w:spacing w:after="0" w:line="240" w:lineRule="auto"/>
        <w:rPr>
          <w:rFonts w:ascii="Calibri" w:hAnsi="Calibri" w:cs="Calibri"/>
        </w:rPr>
      </w:pPr>
      <w:r w:rsidRPr="00481A06">
        <w:rPr>
          <w:rFonts w:ascii="Calibri" w:hAnsi="Calibri" w:cs="Calibri"/>
        </w:rPr>
        <w:t xml:space="preserve">har kunnskap om hva det innebærer å ha og å leve med en psykisk lidelse og/ eller ruslidelse </w:t>
      </w:r>
    </w:p>
    <w:p w14:paraId="0C034A05" w14:textId="77777777" w:rsidR="00CF208D" w:rsidRPr="00481A06" w:rsidRDefault="00CF208D" w:rsidP="007A4A70">
      <w:pPr>
        <w:pStyle w:val="Listeavsnitt"/>
        <w:numPr>
          <w:ilvl w:val="0"/>
          <w:numId w:val="13"/>
        </w:numPr>
        <w:autoSpaceDE w:val="0"/>
        <w:autoSpaceDN w:val="0"/>
        <w:adjustRightInd w:val="0"/>
        <w:spacing w:after="0" w:line="240" w:lineRule="auto"/>
        <w:rPr>
          <w:rFonts w:ascii="Calibri" w:hAnsi="Calibri" w:cs="Calibri"/>
        </w:rPr>
      </w:pPr>
      <w:r w:rsidRPr="00481A06">
        <w:rPr>
          <w:rFonts w:ascii="Calibri" w:hAnsi="Calibri" w:cs="Calibri"/>
        </w:rPr>
        <w:t xml:space="preserve">har kunnskap om kartlegging av behov, planlegging, organisering og iverksetting av kunnskapsbaserte tiltak, rehabilitering og oppfølging </w:t>
      </w:r>
    </w:p>
    <w:p w14:paraId="0C034A06" w14:textId="77777777" w:rsidR="00CF208D" w:rsidRPr="00481A06" w:rsidRDefault="00CF208D" w:rsidP="007A4A70">
      <w:pPr>
        <w:pStyle w:val="Listeavsnitt"/>
        <w:numPr>
          <w:ilvl w:val="0"/>
          <w:numId w:val="13"/>
        </w:numPr>
        <w:autoSpaceDE w:val="0"/>
        <w:autoSpaceDN w:val="0"/>
        <w:adjustRightInd w:val="0"/>
        <w:spacing w:after="0" w:line="240" w:lineRule="auto"/>
        <w:rPr>
          <w:rFonts w:ascii="Calibri" w:hAnsi="Calibri" w:cs="Calibri"/>
        </w:rPr>
      </w:pPr>
      <w:r w:rsidRPr="00481A06">
        <w:rPr>
          <w:rFonts w:ascii="Calibri" w:hAnsi="Calibri" w:cs="Calibri"/>
        </w:rPr>
        <w:t xml:space="preserve">har kunnskap om tverrfaglig samarbeid, kommunikasjon og brukermedvirkning </w:t>
      </w:r>
    </w:p>
    <w:p w14:paraId="0C034A07" w14:textId="77777777" w:rsidR="00CF208D" w:rsidRPr="00481A06" w:rsidRDefault="00CF208D" w:rsidP="007A4A70">
      <w:pPr>
        <w:pStyle w:val="Listeavsnitt"/>
        <w:numPr>
          <w:ilvl w:val="0"/>
          <w:numId w:val="13"/>
        </w:numPr>
        <w:autoSpaceDE w:val="0"/>
        <w:autoSpaceDN w:val="0"/>
        <w:adjustRightInd w:val="0"/>
        <w:spacing w:after="0" w:line="240" w:lineRule="auto"/>
        <w:rPr>
          <w:rFonts w:ascii="Calibri" w:hAnsi="Calibri" w:cs="Calibri"/>
        </w:rPr>
      </w:pPr>
      <w:r w:rsidRPr="00481A06">
        <w:t>har oppdatert kunnskap om sentrale lover og forskrifter som regulerer pasienters/ brukeres, pårørendes og yrkesutøveres rettigheter og plikter</w:t>
      </w:r>
    </w:p>
    <w:p w14:paraId="0C034A08" w14:textId="77777777" w:rsidR="00CF208D" w:rsidRDefault="00CF208D" w:rsidP="001F725C">
      <w:pPr>
        <w:pStyle w:val="Brdtekst"/>
        <w:spacing w:before="38"/>
      </w:pPr>
    </w:p>
    <w:p w14:paraId="0C034A09" w14:textId="77777777" w:rsidR="00A74261" w:rsidRDefault="00A74261" w:rsidP="007A4A70">
      <w:pPr>
        <w:pStyle w:val="Overskrift3"/>
        <w:numPr>
          <w:ilvl w:val="2"/>
          <w:numId w:val="1"/>
        </w:numPr>
      </w:pPr>
      <w:bookmarkStart w:id="8" w:name="_Toc24735717"/>
      <w:bookmarkStart w:id="9" w:name="_Toc57641142"/>
      <w:r>
        <w:t>Ferdigheter</w:t>
      </w:r>
      <w:bookmarkEnd w:id="8"/>
      <w:bookmarkEnd w:id="9"/>
    </w:p>
    <w:p w14:paraId="0C034A0A" w14:textId="77777777" w:rsidR="001F725C" w:rsidRDefault="001F725C" w:rsidP="001F725C">
      <w:pPr>
        <w:pStyle w:val="Brdtekst"/>
        <w:spacing w:before="41"/>
      </w:pPr>
      <w:proofErr w:type="spellStart"/>
      <w:r>
        <w:t>Studenten</w:t>
      </w:r>
      <w:proofErr w:type="spellEnd"/>
    </w:p>
    <w:p w14:paraId="0C034A0B" w14:textId="77777777" w:rsidR="00CF208D" w:rsidRPr="00481A06" w:rsidRDefault="00CF208D" w:rsidP="007A4A70">
      <w:pPr>
        <w:pStyle w:val="Listeavsnitt"/>
        <w:numPr>
          <w:ilvl w:val="0"/>
          <w:numId w:val="12"/>
        </w:numPr>
        <w:autoSpaceDE w:val="0"/>
        <w:autoSpaceDN w:val="0"/>
        <w:adjustRightInd w:val="0"/>
        <w:spacing w:after="0" w:line="240" w:lineRule="auto"/>
        <w:rPr>
          <w:rFonts w:ascii="Calibri" w:hAnsi="Calibri" w:cs="Calibri"/>
        </w:rPr>
      </w:pPr>
      <w:r w:rsidRPr="00481A06">
        <w:rPr>
          <w:rFonts w:ascii="Calibri" w:hAnsi="Calibri" w:cs="Calibri"/>
        </w:rPr>
        <w:t xml:space="preserve">arbeider helsefremmende og bidrar i samarbeid med pasientene/ brukerne, pårørende og fagpersoner til å forebygge problemutvikling, sykdom, og funksjonsnedsettelse </w:t>
      </w:r>
    </w:p>
    <w:p w14:paraId="0C034A0C" w14:textId="77777777" w:rsidR="00CF208D" w:rsidRPr="00481A06" w:rsidRDefault="00CF208D" w:rsidP="007A4A70">
      <w:pPr>
        <w:pStyle w:val="Listeavsnitt"/>
        <w:numPr>
          <w:ilvl w:val="0"/>
          <w:numId w:val="12"/>
        </w:numPr>
        <w:autoSpaceDE w:val="0"/>
        <w:autoSpaceDN w:val="0"/>
        <w:adjustRightInd w:val="0"/>
        <w:spacing w:after="0" w:line="240" w:lineRule="auto"/>
        <w:rPr>
          <w:rFonts w:ascii="Calibri" w:hAnsi="Calibri" w:cs="Calibri"/>
        </w:rPr>
      </w:pPr>
      <w:r w:rsidRPr="00481A06">
        <w:rPr>
          <w:rFonts w:ascii="Calibri" w:hAnsi="Calibri" w:cs="Calibri"/>
        </w:rPr>
        <w:t xml:space="preserve">benytter sin kunnskap og samhandlingskompetanse og veileder pasienten/brukeren for å oppnå mestring og aktiv problemløsning </w:t>
      </w:r>
    </w:p>
    <w:p w14:paraId="0C034A0D" w14:textId="77777777" w:rsidR="00CF208D" w:rsidRPr="00481A06" w:rsidRDefault="00CF208D" w:rsidP="007A4A70">
      <w:pPr>
        <w:pStyle w:val="Listeavsnitt"/>
        <w:numPr>
          <w:ilvl w:val="0"/>
          <w:numId w:val="12"/>
        </w:numPr>
        <w:autoSpaceDE w:val="0"/>
        <w:autoSpaceDN w:val="0"/>
        <w:adjustRightInd w:val="0"/>
        <w:spacing w:after="0" w:line="240" w:lineRule="auto"/>
        <w:rPr>
          <w:rFonts w:ascii="Calibri" w:hAnsi="Calibri" w:cs="Calibri"/>
        </w:rPr>
      </w:pPr>
      <w:r w:rsidRPr="00481A06">
        <w:rPr>
          <w:rFonts w:ascii="Calibri" w:hAnsi="Calibri" w:cs="Calibri"/>
        </w:rPr>
        <w:t>ivaretar individuelle behov hos pasienten/ brukeren og samarbeider med pårørende samt det sosiale og fysiske nærmiljø</w:t>
      </w:r>
    </w:p>
    <w:p w14:paraId="0C034A0E" w14:textId="77777777" w:rsidR="00CF208D" w:rsidRPr="00481A06" w:rsidRDefault="00CF208D" w:rsidP="007A4A70">
      <w:pPr>
        <w:pStyle w:val="Listeavsnitt"/>
        <w:numPr>
          <w:ilvl w:val="0"/>
          <w:numId w:val="12"/>
        </w:numPr>
        <w:autoSpaceDE w:val="0"/>
        <w:autoSpaceDN w:val="0"/>
        <w:adjustRightInd w:val="0"/>
        <w:spacing w:after="0" w:line="240" w:lineRule="auto"/>
        <w:rPr>
          <w:rFonts w:ascii="Calibri" w:hAnsi="Calibri" w:cs="Calibri"/>
        </w:rPr>
      </w:pPr>
      <w:r w:rsidRPr="00481A06">
        <w:rPr>
          <w:rFonts w:ascii="Calibri" w:hAnsi="Calibri" w:cs="Calibri"/>
        </w:rPr>
        <w:t xml:space="preserve">kartlegger behov, planlegger, organiserer og iverksetter kunnskapsbaserte tiltak, rehabilitering og oppfølging av pasienter/ brukere med psykisk lidelse og/ eller ruslidelse </w:t>
      </w:r>
    </w:p>
    <w:p w14:paraId="0C034A0F" w14:textId="77777777" w:rsidR="00CF208D" w:rsidRPr="00481A06" w:rsidRDefault="00CF208D" w:rsidP="007A4A70">
      <w:pPr>
        <w:pStyle w:val="Listeavsnitt"/>
        <w:numPr>
          <w:ilvl w:val="0"/>
          <w:numId w:val="12"/>
        </w:numPr>
        <w:autoSpaceDE w:val="0"/>
        <w:autoSpaceDN w:val="0"/>
        <w:adjustRightInd w:val="0"/>
        <w:spacing w:after="0" w:line="240" w:lineRule="auto"/>
        <w:rPr>
          <w:rFonts w:ascii="Calibri" w:hAnsi="Calibri" w:cs="Calibri"/>
        </w:rPr>
      </w:pPr>
      <w:r w:rsidRPr="00481A06">
        <w:rPr>
          <w:rFonts w:ascii="Calibri" w:hAnsi="Calibri" w:cs="Calibri"/>
        </w:rPr>
        <w:t xml:space="preserve">tar i bruk og vurderer relevante tiltak og metoder i arbeidet, holder seg faglig oppdatert innenfor eget arbeidsområde og deltar i faglig utvikling på arbeidsplassen </w:t>
      </w:r>
    </w:p>
    <w:p w14:paraId="0C034A10" w14:textId="77777777" w:rsidR="00CF208D" w:rsidRPr="00481A06" w:rsidRDefault="00CF208D" w:rsidP="007A4A70">
      <w:pPr>
        <w:pStyle w:val="Listeavsnitt"/>
        <w:numPr>
          <w:ilvl w:val="0"/>
          <w:numId w:val="12"/>
        </w:numPr>
        <w:autoSpaceDE w:val="0"/>
        <w:autoSpaceDN w:val="0"/>
        <w:adjustRightInd w:val="0"/>
        <w:spacing w:after="0" w:line="240" w:lineRule="auto"/>
        <w:rPr>
          <w:rFonts w:ascii="Calibri" w:hAnsi="Calibri" w:cs="Calibri"/>
        </w:rPr>
      </w:pPr>
      <w:r w:rsidRPr="00481A06">
        <w:t>kommuniserer profesjonelt med pasienter/ brukere, pårørende og fagpersoner og tar medansvar for tilbakemelding til fagansvarlig om hjelpebehov og virkning av tiltak</w:t>
      </w:r>
    </w:p>
    <w:p w14:paraId="0C034A11" w14:textId="77777777" w:rsidR="00CF208D" w:rsidRDefault="00CF208D" w:rsidP="001F725C">
      <w:pPr>
        <w:pStyle w:val="Brdtekst"/>
        <w:spacing w:before="41"/>
      </w:pPr>
    </w:p>
    <w:p w14:paraId="0C034A12" w14:textId="77777777" w:rsidR="00A74261" w:rsidRDefault="00A74261" w:rsidP="007A4A70">
      <w:pPr>
        <w:pStyle w:val="Overskrift3"/>
        <w:numPr>
          <w:ilvl w:val="2"/>
          <w:numId w:val="1"/>
        </w:numPr>
      </w:pPr>
      <w:bookmarkStart w:id="10" w:name="_Toc24735718"/>
      <w:bookmarkStart w:id="11" w:name="_Toc57641143"/>
      <w:r>
        <w:t>Generell kompetanse</w:t>
      </w:r>
      <w:bookmarkEnd w:id="10"/>
      <w:bookmarkEnd w:id="11"/>
    </w:p>
    <w:p w14:paraId="0C034A13" w14:textId="77777777" w:rsidR="001F725C" w:rsidRPr="00CF208D" w:rsidRDefault="001F725C" w:rsidP="001F725C">
      <w:pPr>
        <w:pStyle w:val="Brdtekst"/>
        <w:spacing w:before="39"/>
        <w:rPr>
          <w:color w:val="FF0000"/>
        </w:rPr>
      </w:pPr>
      <w:proofErr w:type="spellStart"/>
      <w:r>
        <w:t>Studenten</w:t>
      </w:r>
      <w:proofErr w:type="spellEnd"/>
    </w:p>
    <w:p w14:paraId="0C034A14" w14:textId="77777777" w:rsidR="00CF208D" w:rsidRPr="00481A06" w:rsidRDefault="00CF208D" w:rsidP="007A4A70">
      <w:pPr>
        <w:pStyle w:val="Listeavsnitt"/>
        <w:numPr>
          <w:ilvl w:val="0"/>
          <w:numId w:val="11"/>
        </w:numPr>
        <w:autoSpaceDE w:val="0"/>
        <w:autoSpaceDN w:val="0"/>
        <w:adjustRightInd w:val="0"/>
        <w:spacing w:after="0" w:line="240" w:lineRule="auto"/>
        <w:rPr>
          <w:rFonts w:ascii="Calibri" w:hAnsi="Calibri" w:cs="Calibri"/>
          <w:sz w:val="21"/>
          <w:szCs w:val="21"/>
        </w:rPr>
      </w:pPr>
      <w:r w:rsidRPr="00481A06">
        <w:rPr>
          <w:rFonts w:ascii="Calibri" w:hAnsi="Calibri" w:cs="Calibri"/>
          <w:sz w:val="21"/>
          <w:szCs w:val="21"/>
        </w:rPr>
        <w:t xml:space="preserve">identifiserer etiske utfordringer og dilemmaer, reflekterer over egen praksis og begrunner sine vurderinger faglig, etisk og juridisk </w:t>
      </w:r>
    </w:p>
    <w:p w14:paraId="0C034A15" w14:textId="77777777" w:rsidR="00CF208D" w:rsidRPr="00481A06" w:rsidRDefault="00CF208D" w:rsidP="007A4A70">
      <w:pPr>
        <w:pStyle w:val="Listeavsnitt"/>
        <w:numPr>
          <w:ilvl w:val="0"/>
          <w:numId w:val="11"/>
        </w:numPr>
        <w:autoSpaceDE w:val="0"/>
        <w:autoSpaceDN w:val="0"/>
        <w:adjustRightInd w:val="0"/>
        <w:spacing w:after="0" w:line="240" w:lineRule="auto"/>
        <w:rPr>
          <w:rFonts w:ascii="Calibri" w:hAnsi="Calibri" w:cs="Calibri"/>
          <w:sz w:val="21"/>
          <w:szCs w:val="21"/>
        </w:rPr>
      </w:pPr>
      <w:r w:rsidRPr="00481A06">
        <w:rPr>
          <w:rFonts w:ascii="Calibri" w:hAnsi="Calibri" w:cs="Calibri"/>
          <w:sz w:val="21"/>
          <w:szCs w:val="21"/>
        </w:rPr>
        <w:t xml:space="preserve">anvender sin kunnskap i samarbeidet med pasient/ bruker, pårørende og fagpersoner, reflekterer over egne holdninger, ivaretar brukermedvirkning og behovet for meningsfull aktivitet </w:t>
      </w:r>
    </w:p>
    <w:p w14:paraId="0C034A16" w14:textId="77777777" w:rsidR="00CF208D" w:rsidRPr="00481A06" w:rsidRDefault="00CF208D" w:rsidP="007A4A70">
      <w:pPr>
        <w:pStyle w:val="Listeavsnitt"/>
        <w:numPr>
          <w:ilvl w:val="0"/>
          <w:numId w:val="11"/>
        </w:numPr>
        <w:autoSpaceDE w:val="0"/>
        <w:autoSpaceDN w:val="0"/>
        <w:adjustRightInd w:val="0"/>
        <w:spacing w:after="0" w:line="240" w:lineRule="auto"/>
        <w:rPr>
          <w:rFonts w:ascii="Calibri" w:hAnsi="Calibri" w:cs="Calibri"/>
          <w:sz w:val="21"/>
          <w:szCs w:val="21"/>
        </w:rPr>
      </w:pPr>
      <w:r w:rsidRPr="00481A06">
        <w:rPr>
          <w:rFonts w:ascii="Calibri" w:hAnsi="Calibri" w:cs="Calibri"/>
          <w:sz w:val="21"/>
          <w:szCs w:val="21"/>
        </w:rPr>
        <w:t xml:space="preserve">deltar i faggrupper for å kvalitetssikre og videreutvikle sin kompetanse og forståelse for pasienten/brukeren og fagfeltet </w:t>
      </w:r>
    </w:p>
    <w:p w14:paraId="0C034A17" w14:textId="77777777" w:rsidR="00CF208D" w:rsidRPr="00481A06" w:rsidRDefault="00CF208D" w:rsidP="007A4A70">
      <w:pPr>
        <w:pStyle w:val="Listeavsnitt"/>
        <w:numPr>
          <w:ilvl w:val="0"/>
          <w:numId w:val="11"/>
        </w:numPr>
        <w:autoSpaceDE w:val="0"/>
        <w:autoSpaceDN w:val="0"/>
        <w:adjustRightInd w:val="0"/>
        <w:spacing w:after="0" w:line="240" w:lineRule="auto"/>
        <w:rPr>
          <w:rFonts w:ascii="Calibri" w:hAnsi="Calibri" w:cs="Calibri"/>
          <w:sz w:val="21"/>
          <w:szCs w:val="21"/>
        </w:rPr>
      </w:pPr>
      <w:r w:rsidRPr="00481A06">
        <w:rPr>
          <w:rFonts w:ascii="Calibri" w:hAnsi="Calibri" w:cs="Calibri"/>
          <w:sz w:val="21"/>
          <w:szCs w:val="21"/>
        </w:rPr>
        <w:t xml:space="preserve">deltar i kartlegging og behandling av pasienter/ brukere med psykiske lidelser og/ eller ruslidelser, vurderer og ivaretar deres behov for oppfølging, omsorg og behandling </w:t>
      </w:r>
    </w:p>
    <w:p w14:paraId="0C034A18" w14:textId="77777777" w:rsidR="00CF208D" w:rsidRPr="00481A06" w:rsidRDefault="00CF208D" w:rsidP="007A4A70">
      <w:pPr>
        <w:pStyle w:val="Listeavsnitt"/>
        <w:numPr>
          <w:ilvl w:val="0"/>
          <w:numId w:val="11"/>
        </w:numPr>
        <w:autoSpaceDE w:val="0"/>
        <w:autoSpaceDN w:val="0"/>
        <w:adjustRightInd w:val="0"/>
        <w:spacing w:after="0" w:line="240" w:lineRule="auto"/>
        <w:rPr>
          <w:rFonts w:ascii="Calibri" w:hAnsi="Calibri" w:cs="Calibri"/>
          <w:sz w:val="21"/>
          <w:szCs w:val="21"/>
        </w:rPr>
      </w:pPr>
      <w:r w:rsidRPr="00481A06">
        <w:rPr>
          <w:rFonts w:ascii="Calibri" w:hAnsi="Calibri" w:cs="Calibri"/>
          <w:sz w:val="21"/>
          <w:szCs w:val="21"/>
        </w:rPr>
        <w:t xml:space="preserve">bevisstgjør seg sin egen og andres kompetanse, ivaretar brukermedvirkning og kan drøfte og formidle kunnskap innenfor fagfeltet </w:t>
      </w:r>
    </w:p>
    <w:p w14:paraId="0C034A19" w14:textId="77777777" w:rsidR="00CF208D" w:rsidRPr="00481A06" w:rsidRDefault="00CF208D" w:rsidP="007A4A70">
      <w:pPr>
        <w:pStyle w:val="Listeavsnitt"/>
        <w:numPr>
          <w:ilvl w:val="0"/>
          <w:numId w:val="11"/>
        </w:numPr>
        <w:autoSpaceDE w:val="0"/>
        <w:autoSpaceDN w:val="0"/>
        <w:adjustRightInd w:val="0"/>
        <w:spacing w:after="0" w:line="240" w:lineRule="auto"/>
        <w:rPr>
          <w:rFonts w:ascii="Calibri" w:hAnsi="Calibri" w:cs="Calibri"/>
          <w:sz w:val="21"/>
          <w:szCs w:val="21"/>
        </w:rPr>
      </w:pPr>
      <w:r w:rsidRPr="00481A06">
        <w:rPr>
          <w:sz w:val="21"/>
          <w:szCs w:val="21"/>
        </w:rPr>
        <w:lastRenderedPageBreak/>
        <w:t>forvalter sin kompetanse og bidrar til faglig utvikling og tverrfaglig samarbeid på egen arbeidsplass</w:t>
      </w:r>
    </w:p>
    <w:p w14:paraId="0C034A1A" w14:textId="77777777" w:rsidR="00CF208D" w:rsidRDefault="00CF208D" w:rsidP="001F725C">
      <w:pPr>
        <w:pStyle w:val="Brdtekst"/>
        <w:spacing w:before="39"/>
      </w:pPr>
    </w:p>
    <w:p w14:paraId="0C034A1B" w14:textId="77777777" w:rsidR="00A74261" w:rsidRDefault="00A74261" w:rsidP="007A4A70">
      <w:pPr>
        <w:pStyle w:val="Overskrift2"/>
        <w:numPr>
          <w:ilvl w:val="1"/>
          <w:numId w:val="1"/>
        </w:numPr>
      </w:pPr>
      <w:bookmarkStart w:id="12" w:name="_Toc24735719"/>
      <w:bookmarkStart w:id="13" w:name="_Toc57641144"/>
      <w:r>
        <w:t>Opptakskrav</w:t>
      </w:r>
      <w:bookmarkEnd w:id="12"/>
      <w:bookmarkEnd w:id="13"/>
    </w:p>
    <w:p w14:paraId="0C034A1C" w14:textId="77777777" w:rsidR="00A74261" w:rsidRPr="00481A06" w:rsidRDefault="00A74261" w:rsidP="00A74261">
      <w:r w:rsidRPr="00481A06">
        <w:t>Se Forskrift om opptak, studier og eksamen ved Fagskolen Oslo Akershus eller skolens hjemmeside for utfyllende informasjon om opptakskrav. Forskriften er tilgjengelig på fagskolens hjemmeside fagskolen-oslo.no og lovdata.no.</w:t>
      </w:r>
    </w:p>
    <w:p w14:paraId="0C034A1D" w14:textId="77777777" w:rsidR="003342F5" w:rsidRPr="004E7C8C" w:rsidRDefault="003342F5" w:rsidP="004E7C8C">
      <w:pPr>
        <w:pStyle w:val="Brdtekst"/>
        <w:spacing w:line="276" w:lineRule="auto"/>
        <w:ind w:right="494"/>
        <w:rPr>
          <w:lang w:val="nb-NO"/>
        </w:rPr>
      </w:pPr>
    </w:p>
    <w:p w14:paraId="0C034A1E" w14:textId="77777777" w:rsidR="00E62BB3" w:rsidRDefault="00A74261" w:rsidP="007A4A70">
      <w:pPr>
        <w:pStyle w:val="Overskrift3"/>
        <w:numPr>
          <w:ilvl w:val="2"/>
          <w:numId w:val="1"/>
        </w:numPr>
      </w:pPr>
      <w:bookmarkStart w:id="14" w:name="_Toc24735720"/>
      <w:bookmarkStart w:id="15" w:name="_Toc57641145"/>
      <w:r>
        <w:t>Generelle opptakskrav</w:t>
      </w:r>
      <w:bookmarkEnd w:id="14"/>
      <w:bookmarkEnd w:id="15"/>
    </w:p>
    <w:p w14:paraId="0C034A1F" w14:textId="77777777" w:rsidR="00E62BB3" w:rsidRPr="00E62BB3" w:rsidRDefault="00E62BB3" w:rsidP="00E62BB3">
      <w:pPr>
        <w:pStyle w:val="Listeavsnitt"/>
        <w:autoSpaceDE w:val="0"/>
        <w:autoSpaceDN w:val="0"/>
        <w:adjustRightInd w:val="0"/>
        <w:spacing w:after="0" w:line="240" w:lineRule="auto"/>
        <w:ind w:left="360"/>
        <w:rPr>
          <w:rFonts w:ascii="Times New Roman" w:hAnsi="Times New Roman" w:cs="Times New Roman"/>
          <w:color w:val="000000"/>
          <w:sz w:val="24"/>
          <w:szCs w:val="24"/>
        </w:rPr>
      </w:pPr>
    </w:p>
    <w:p w14:paraId="0C034A20" w14:textId="77777777" w:rsidR="00E62BB3" w:rsidRPr="00481A06" w:rsidRDefault="0025402E" w:rsidP="007A4A70">
      <w:pPr>
        <w:pStyle w:val="Listeavsnitt"/>
        <w:numPr>
          <w:ilvl w:val="0"/>
          <w:numId w:val="10"/>
        </w:numPr>
        <w:autoSpaceDE w:val="0"/>
        <w:autoSpaceDN w:val="0"/>
        <w:adjustRightInd w:val="0"/>
        <w:spacing w:after="21" w:line="240" w:lineRule="auto"/>
        <w:rPr>
          <w:rFonts w:cs="Times New Roman"/>
          <w:szCs w:val="24"/>
        </w:rPr>
      </w:pPr>
      <w:r w:rsidRPr="0025402E">
        <w:rPr>
          <w:rFonts w:cs="Times New Roman"/>
          <w:szCs w:val="24"/>
        </w:rPr>
        <w:t>Fullført og bestått videregående opplæring med fagbrev/vitnemål som helsefagarbeider, hjelpepleier, omsorgsarbeider eller barne- og ungdomsarbeider fra studieretning for helse- og oppvekstfag</w:t>
      </w:r>
    </w:p>
    <w:p w14:paraId="0C034A21" w14:textId="77777777" w:rsidR="00E62BB3" w:rsidRPr="00481A06" w:rsidRDefault="00E62BB3" w:rsidP="007A4A70">
      <w:pPr>
        <w:pStyle w:val="Listeavsnitt"/>
        <w:numPr>
          <w:ilvl w:val="0"/>
          <w:numId w:val="10"/>
        </w:numPr>
        <w:autoSpaceDE w:val="0"/>
        <w:autoSpaceDN w:val="0"/>
        <w:adjustRightInd w:val="0"/>
        <w:spacing w:after="21" w:line="240" w:lineRule="auto"/>
        <w:rPr>
          <w:rFonts w:cs="Times New Roman"/>
          <w:szCs w:val="24"/>
        </w:rPr>
      </w:pPr>
      <w:r w:rsidRPr="00481A06">
        <w:rPr>
          <w:rFonts w:cs="Times New Roman"/>
          <w:szCs w:val="24"/>
        </w:rPr>
        <w:t xml:space="preserve">Søkere som kan dokumentere at de skal gjennomføre fagprøve etter opptaksfristen, kan tildeles plass på vilkår om bestått prøve. </w:t>
      </w:r>
    </w:p>
    <w:p w14:paraId="0C034A22" w14:textId="77777777" w:rsidR="00E62BB3" w:rsidRPr="00481A06" w:rsidRDefault="00E62BB3" w:rsidP="007A4A70">
      <w:pPr>
        <w:pStyle w:val="Listeavsnitt"/>
        <w:numPr>
          <w:ilvl w:val="0"/>
          <w:numId w:val="10"/>
        </w:numPr>
        <w:autoSpaceDE w:val="0"/>
        <w:autoSpaceDN w:val="0"/>
        <w:adjustRightInd w:val="0"/>
        <w:spacing w:after="21" w:line="240" w:lineRule="auto"/>
        <w:rPr>
          <w:rFonts w:cs="Times New Roman"/>
          <w:szCs w:val="24"/>
        </w:rPr>
      </w:pPr>
      <w:r w:rsidRPr="00481A06">
        <w:rPr>
          <w:rFonts w:cs="Times New Roman"/>
          <w:szCs w:val="24"/>
        </w:rPr>
        <w:t xml:space="preserve">Det kan gjøres opptak på grunnlag av realkompetansevurdering se punkt 1.4.2 nedenfor. </w:t>
      </w:r>
    </w:p>
    <w:p w14:paraId="0C034A23" w14:textId="77777777" w:rsidR="00E62BB3" w:rsidRPr="00481A06" w:rsidRDefault="00E62BB3" w:rsidP="007A4A70">
      <w:pPr>
        <w:pStyle w:val="Listeavsnitt"/>
        <w:numPr>
          <w:ilvl w:val="0"/>
          <w:numId w:val="10"/>
        </w:numPr>
        <w:autoSpaceDE w:val="0"/>
        <w:autoSpaceDN w:val="0"/>
        <w:adjustRightInd w:val="0"/>
        <w:spacing w:after="21" w:line="240" w:lineRule="auto"/>
        <w:rPr>
          <w:rFonts w:cs="Times New Roman"/>
          <w:szCs w:val="24"/>
        </w:rPr>
      </w:pPr>
      <w:r w:rsidRPr="00481A06">
        <w:rPr>
          <w:rFonts w:cs="Times New Roman"/>
          <w:szCs w:val="24"/>
        </w:rPr>
        <w:t xml:space="preserve">Studenter som kan komme i kontakt med mindreårige som del av klinisk undervisning eller praksisopplæring, må fremlegge politiattest ved opptak. </w:t>
      </w:r>
    </w:p>
    <w:p w14:paraId="0C034A24" w14:textId="77777777" w:rsidR="00A74261" w:rsidRDefault="00A74261" w:rsidP="00E62BB3">
      <w:pPr>
        <w:pStyle w:val="Overskrift3"/>
      </w:pPr>
    </w:p>
    <w:p w14:paraId="0C034A25" w14:textId="77777777" w:rsidR="00A74261" w:rsidRDefault="00A74261" w:rsidP="007A4A70">
      <w:pPr>
        <w:pStyle w:val="Overskrift3"/>
        <w:numPr>
          <w:ilvl w:val="2"/>
          <w:numId w:val="1"/>
        </w:numPr>
      </w:pPr>
      <w:bookmarkStart w:id="16" w:name="_Toc24735721"/>
      <w:bookmarkStart w:id="17" w:name="_Toc57641146"/>
      <w:r>
        <w:t>Opptak på grunnlag av realkompetansevurdering</w:t>
      </w:r>
      <w:bookmarkEnd w:id="16"/>
      <w:bookmarkEnd w:id="17"/>
    </w:p>
    <w:p w14:paraId="0C034A26" w14:textId="77777777" w:rsidR="00A74261" w:rsidRDefault="00A74261" w:rsidP="00A74261">
      <w:pPr>
        <w:autoSpaceDE w:val="0"/>
        <w:autoSpaceDN w:val="0"/>
        <w:adjustRightInd w:val="0"/>
        <w:spacing w:after="0" w:line="240" w:lineRule="auto"/>
        <w:rPr>
          <w:rFonts w:cs="Times New Roman"/>
          <w:szCs w:val="24"/>
        </w:rPr>
      </w:pPr>
    </w:p>
    <w:p w14:paraId="0C034A27" w14:textId="77777777" w:rsidR="00E62BB3" w:rsidRPr="00481A06" w:rsidRDefault="00E62BB3" w:rsidP="00E62BB3">
      <w:pPr>
        <w:ind w:left="360"/>
      </w:pPr>
      <w:r w:rsidRPr="00481A06">
        <w:t xml:space="preserve">Søkere uten fag-/svennebrev kan tas opp til studiet på bakgrunn av realkompetansevurdering. Søker må ha fylt 23 år og ha minst fem års relevant yrkespraksis (omregnet til heltidsstilling) eller skolegang. Vurderingen baseres på gjeldende utdanningsprogram i videregående opplæring på Vg3 nivå. Det må også kunne dokumenteres tilstrekkelig grunnlag i felles allmenne fag tilsvarende læreplanene i Vg1 og Vg2 i yrkesfaglige utdanningsprogram. </w:t>
      </w:r>
    </w:p>
    <w:p w14:paraId="0C034A28" w14:textId="77777777" w:rsidR="00E62BB3" w:rsidRPr="00481A06" w:rsidRDefault="00E62BB3" w:rsidP="00E62BB3">
      <w:pPr>
        <w:ind w:left="360"/>
      </w:pPr>
    </w:p>
    <w:p w14:paraId="0C034A29" w14:textId="77777777" w:rsidR="00E62BB3" w:rsidRPr="00481A06" w:rsidRDefault="00E62BB3" w:rsidP="00E62BB3">
      <w:pPr>
        <w:ind w:left="360"/>
      </w:pPr>
      <w:r w:rsidRPr="00481A06">
        <w:t xml:space="preserve">Realkompetanse er all den kompetanse en person har skaffet seg gjennom betalt eller ubetalt arbeid, etterutdanning, fritidsaktiviteter, organisasjonsarbeid og annet som kommer i tillegg til den kompetansen som er dokumenter gjennom grunnutdanningen. </w:t>
      </w:r>
    </w:p>
    <w:p w14:paraId="0C034A2A" w14:textId="77777777" w:rsidR="00E62BB3" w:rsidRPr="00E62BB3" w:rsidRDefault="00E62BB3" w:rsidP="00E62BB3">
      <w:pPr>
        <w:ind w:left="360"/>
        <w:rPr>
          <w:color w:val="FF0000"/>
        </w:rPr>
      </w:pPr>
    </w:p>
    <w:p w14:paraId="0C034A2B" w14:textId="77777777" w:rsidR="00E62BB3" w:rsidRPr="00481A06" w:rsidRDefault="00E62BB3" w:rsidP="00E62BB3">
      <w:pPr>
        <w:ind w:left="360"/>
      </w:pPr>
      <w:r w:rsidRPr="00481A06">
        <w:t xml:space="preserve">Relevant yrkespraksis er arbeid innen helse-, omsorg-, sosial- og undervisningssektor eller tilsvarende der søker har arbeidet med pasienter, elever, barn eller klienter. Organisasjonsarbeid eller annet relevant ulønnet arbeid teller også, samt militær-/siviltjeneste. </w:t>
      </w:r>
    </w:p>
    <w:p w14:paraId="0C034A2C" w14:textId="77777777" w:rsidR="00E62BB3" w:rsidRPr="00481A06" w:rsidRDefault="00E62BB3" w:rsidP="00E62BB3">
      <w:pPr>
        <w:ind w:left="360"/>
      </w:pPr>
      <w:r w:rsidRPr="00481A06">
        <w:t xml:space="preserve">Det man har av dokumentasjon på praksis, utdanning, autorisasjon, kurs mm synliggjøres med attesterte kopier. Har man attester for praksis, må disse angi lengde på arbeidsforholdet, stillingsprosent og innhold i arbeidet. </w:t>
      </w:r>
    </w:p>
    <w:p w14:paraId="0C034A2D" w14:textId="77777777" w:rsidR="00E62BB3" w:rsidRPr="00481A06" w:rsidRDefault="00E62BB3" w:rsidP="00E62BB3">
      <w:pPr>
        <w:ind w:left="360"/>
      </w:pPr>
      <w:r w:rsidRPr="00481A06">
        <w:t>I de fleste tilfeller kreves det autorisasjon for å få stilling i helse- og omsorgstjenesten. Relevant yrkespraksis gir grunnlag for opptak, men ikke for autorisasjon.</w:t>
      </w:r>
    </w:p>
    <w:p w14:paraId="0C034A2E" w14:textId="77777777" w:rsidR="00E62BB3" w:rsidRPr="0036452D" w:rsidRDefault="00E62BB3" w:rsidP="00E62BB3">
      <w:pPr>
        <w:autoSpaceDE w:val="0"/>
        <w:autoSpaceDN w:val="0"/>
        <w:adjustRightInd w:val="0"/>
        <w:spacing w:after="0" w:line="240" w:lineRule="auto"/>
        <w:rPr>
          <w:rFonts w:cs="Times New Roman"/>
          <w:szCs w:val="24"/>
        </w:rPr>
      </w:pPr>
    </w:p>
    <w:p w14:paraId="0C034A2F" w14:textId="77777777" w:rsidR="00A74261" w:rsidRDefault="00A74261" w:rsidP="007A4A70">
      <w:pPr>
        <w:pStyle w:val="Overskrift3"/>
        <w:numPr>
          <w:ilvl w:val="2"/>
          <w:numId w:val="1"/>
        </w:numPr>
        <w:rPr>
          <w:rFonts w:eastAsia="Times New Roman"/>
          <w:lang w:eastAsia="nb-NO"/>
        </w:rPr>
      </w:pPr>
      <w:bookmarkStart w:id="18" w:name="_Toc24735722"/>
      <w:bookmarkStart w:id="19" w:name="_Toc57641147"/>
      <w:r>
        <w:rPr>
          <w:rFonts w:eastAsia="Times New Roman"/>
          <w:lang w:eastAsia="nb-NO"/>
        </w:rPr>
        <w:t>Søkere med utenlandsk utdanning</w:t>
      </w:r>
      <w:bookmarkEnd w:id="18"/>
      <w:bookmarkEnd w:id="19"/>
    </w:p>
    <w:p w14:paraId="0C034A30" w14:textId="77777777" w:rsidR="00A74261" w:rsidRPr="00481A06" w:rsidRDefault="00A74261" w:rsidP="007A4A70">
      <w:pPr>
        <w:pStyle w:val="Listeavsnitt"/>
        <w:numPr>
          <w:ilvl w:val="0"/>
          <w:numId w:val="4"/>
        </w:numPr>
        <w:spacing w:after="0" w:line="240" w:lineRule="auto"/>
        <w:ind w:left="426"/>
        <w:rPr>
          <w:rFonts w:eastAsia="Times New Roman" w:cs="Arial"/>
          <w:lang w:eastAsia="nb-NO"/>
        </w:rPr>
      </w:pPr>
      <w:r w:rsidRPr="00481A06">
        <w:rPr>
          <w:rFonts w:eastAsia="Times New Roman" w:cs="Arial"/>
          <w:lang w:eastAsia="nb-NO"/>
        </w:rPr>
        <w:t>Søkere med fullført videregående opplæring fra de andre nordiske landene er kvalifiserte for opptak når den videregående opplæringen i de respektive landene gir generelt opptaksgrunnlag til tertiærutdanning tilsvarende norsk fagskoleutdanning</w:t>
      </w:r>
    </w:p>
    <w:p w14:paraId="0C034A31" w14:textId="77777777" w:rsidR="00A74261" w:rsidRPr="00481A06" w:rsidRDefault="00A74261" w:rsidP="007A4A70">
      <w:pPr>
        <w:pStyle w:val="Listeavsnitt"/>
        <w:numPr>
          <w:ilvl w:val="0"/>
          <w:numId w:val="4"/>
        </w:numPr>
        <w:spacing w:after="0" w:line="240" w:lineRule="auto"/>
        <w:ind w:left="426"/>
        <w:rPr>
          <w:rFonts w:eastAsia="Times New Roman" w:cs="Arial"/>
          <w:lang w:eastAsia="nb-NO"/>
        </w:rPr>
      </w:pPr>
      <w:r w:rsidRPr="00481A06">
        <w:rPr>
          <w:rFonts w:eastAsia="Times New Roman" w:cs="Arial"/>
          <w:lang w:eastAsia="nb-NO"/>
        </w:rPr>
        <w:lastRenderedPageBreak/>
        <w:t xml:space="preserve">Søkere utenfor Norden må dokumentere opplæring og praksis ved autorisert </w:t>
      </w:r>
      <w:r w:rsidR="004C2F8E" w:rsidRPr="00481A06">
        <w:rPr>
          <w:rFonts w:eastAsia="Times New Roman" w:cs="Arial"/>
          <w:lang w:eastAsia="nb-NO"/>
        </w:rPr>
        <w:t>translatør</w:t>
      </w:r>
      <w:r w:rsidRPr="00481A06">
        <w:rPr>
          <w:rFonts w:eastAsia="Times New Roman" w:cs="Arial"/>
          <w:lang w:eastAsia="nb-NO"/>
        </w:rPr>
        <w:t xml:space="preserve"> og ha yrkesfaglige studieretninger i Kunnskapsløftet 2006.</w:t>
      </w:r>
    </w:p>
    <w:p w14:paraId="0C034A32" w14:textId="2D79D805" w:rsidR="00A74261" w:rsidRPr="00481A06" w:rsidRDefault="00A74261" w:rsidP="007A4A70">
      <w:pPr>
        <w:pStyle w:val="Listeavsnitt"/>
        <w:numPr>
          <w:ilvl w:val="0"/>
          <w:numId w:val="4"/>
        </w:numPr>
        <w:spacing w:after="0" w:line="240" w:lineRule="auto"/>
        <w:ind w:left="426"/>
        <w:rPr>
          <w:rFonts w:eastAsia="Times New Roman" w:cs="Arial"/>
          <w:lang w:eastAsia="nb-NO"/>
        </w:rPr>
      </w:pPr>
      <w:r w:rsidRPr="00481A06">
        <w:rPr>
          <w:rFonts w:eastAsia="Times New Roman" w:cs="Arial"/>
          <w:lang w:eastAsia="nb-NO"/>
        </w:rPr>
        <w:t xml:space="preserve">Søkere utenfor Norden må ha kunnskaper i norsk tilsvarende nivå B2. Søkere som ikke kan dokumentere dette, må </w:t>
      </w:r>
      <w:r w:rsidR="00237BDB" w:rsidRPr="00481A06">
        <w:rPr>
          <w:rFonts w:eastAsia="Times New Roman" w:cs="Arial"/>
          <w:lang w:eastAsia="nb-NO"/>
        </w:rPr>
        <w:t>realkompetanse vurderes</w:t>
      </w:r>
      <w:r w:rsidRPr="00481A06">
        <w:rPr>
          <w:rFonts w:eastAsia="Times New Roman" w:cs="Arial"/>
          <w:lang w:eastAsia="nb-NO"/>
        </w:rPr>
        <w:t>.</w:t>
      </w:r>
    </w:p>
    <w:p w14:paraId="0C034A33" w14:textId="77777777" w:rsidR="00A74261" w:rsidRPr="00481A06" w:rsidRDefault="00A74261" w:rsidP="007A4A70">
      <w:pPr>
        <w:pStyle w:val="Listeavsnitt"/>
        <w:numPr>
          <w:ilvl w:val="0"/>
          <w:numId w:val="4"/>
        </w:numPr>
        <w:spacing w:after="0" w:line="240" w:lineRule="auto"/>
        <w:ind w:left="426"/>
        <w:rPr>
          <w:rFonts w:eastAsia="Times New Roman" w:cs="Arial"/>
          <w:lang w:eastAsia="nb-NO"/>
        </w:rPr>
      </w:pPr>
      <w:r w:rsidRPr="00481A06">
        <w:rPr>
          <w:rFonts w:eastAsia="Times New Roman" w:cs="Arial"/>
          <w:lang w:eastAsia="nb-NO"/>
        </w:rPr>
        <w:t>Søkere som har utenlandsk utdanning, godkjent i Norge, må også være autorisert i Norge ved inntak til fagskoleutdanning i helse- og oppvekstfag.</w:t>
      </w:r>
    </w:p>
    <w:p w14:paraId="0C034A34" w14:textId="77777777" w:rsidR="006535B2" w:rsidRPr="006535B2" w:rsidRDefault="006535B2" w:rsidP="006535B2">
      <w:pPr>
        <w:spacing w:after="0" w:line="240" w:lineRule="auto"/>
        <w:ind w:left="66"/>
        <w:rPr>
          <w:rFonts w:eastAsia="Times New Roman" w:cs="Arial"/>
          <w:color w:val="2E333A"/>
          <w:lang w:eastAsia="nb-NO"/>
        </w:rPr>
      </w:pPr>
    </w:p>
    <w:p w14:paraId="0C034A35" w14:textId="77777777" w:rsidR="00274DEA" w:rsidRPr="00AF591F" w:rsidRDefault="006535B2" w:rsidP="007A4A70">
      <w:pPr>
        <w:pStyle w:val="Overskrift3"/>
        <w:numPr>
          <w:ilvl w:val="2"/>
          <w:numId w:val="1"/>
        </w:numPr>
        <w:rPr>
          <w:rFonts w:eastAsia="Times New Roman"/>
          <w:lang w:eastAsia="nb-NO"/>
        </w:rPr>
      </w:pPr>
      <w:bookmarkStart w:id="20" w:name="_Toc24735723"/>
      <w:bookmarkStart w:id="21" w:name="_Toc57641148"/>
      <w:r w:rsidRPr="00AF591F">
        <w:rPr>
          <w:rFonts w:eastAsia="Times New Roman"/>
          <w:lang w:eastAsia="nb-NO"/>
        </w:rPr>
        <w:t>Krav til språkkunnskaper</w:t>
      </w:r>
      <w:bookmarkEnd w:id="20"/>
      <w:bookmarkEnd w:id="21"/>
    </w:p>
    <w:p w14:paraId="0C034A36" w14:textId="77777777" w:rsidR="00274DEA" w:rsidRPr="00481A06" w:rsidRDefault="00274DEA" w:rsidP="00274DEA">
      <w:pPr>
        <w:pStyle w:val="Brdtekst"/>
        <w:spacing w:line="276" w:lineRule="auto"/>
        <w:ind w:left="66" w:right="494"/>
        <w:rPr>
          <w:lang w:val="nb-NO"/>
        </w:rPr>
      </w:pPr>
      <w:r w:rsidRPr="00481A06">
        <w:rPr>
          <w:rFonts w:asciiTheme="minorHAnsi" w:eastAsiaTheme="minorHAnsi" w:hAnsiTheme="minorHAnsi" w:cstheme="minorBidi"/>
          <w:lang w:val="nb-NO"/>
        </w:rPr>
        <w:t xml:space="preserve">I tillegg må søkeren ha tilstrekkelige kunnskaper og ferdigheter i norsk skriftlig og muntlig </w:t>
      </w:r>
      <w:r w:rsidRPr="00481A06">
        <w:rPr>
          <w:lang w:val="nb-NO"/>
        </w:rPr>
        <w:t>tilsvarende Europeisk rammeverk for språk, krav B2 (</w:t>
      </w:r>
      <w:r w:rsidRPr="00481A06">
        <w:rPr>
          <w:rFonts w:asciiTheme="minorHAnsi" w:eastAsiaTheme="minorHAnsi" w:hAnsiTheme="minorHAnsi" w:cstheme="minorBidi"/>
          <w:lang w:val="nb-NO"/>
        </w:rPr>
        <w:t xml:space="preserve">se også pkt. 1.4.3.) </w:t>
      </w:r>
      <w:r w:rsidRPr="00481A06">
        <w:rPr>
          <w:lang w:val="nb-NO"/>
        </w:rPr>
        <w:t>Søkeren må også ha grunnleggende engelskkunnskaper.</w:t>
      </w:r>
    </w:p>
    <w:p w14:paraId="0C034A37" w14:textId="77777777" w:rsidR="00A74261" w:rsidRPr="00AF591F" w:rsidRDefault="00A74261" w:rsidP="00A74261"/>
    <w:p w14:paraId="0C034A38" w14:textId="77777777" w:rsidR="006535B2" w:rsidRPr="00AF591F" w:rsidRDefault="001C479A" w:rsidP="007A4A70">
      <w:pPr>
        <w:pStyle w:val="Overskrift3"/>
        <w:numPr>
          <w:ilvl w:val="2"/>
          <w:numId w:val="1"/>
        </w:numPr>
      </w:pPr>
      <w:bookmarkStart w:id="22" w:name="_Toc24735724"/>
      <w:bookmarkStart w:id="23" w:name="_Toc57641149"/>
      <w:r w:rsidRPr="00AF591F">
        <w:t xml:space="preserve">Digital </w:t>
      </w:r>
      <w:r w:rsidRPr="00AF591F">
        <w:rPr>
          <w:rFonts w:eastAsia="Times New Roman"/>
          <w:lang w:eastAsia="nb-NO"/>
        </w:rPr>
        <w:t>kompetanse</w:t>
      </w:r>
      <w:r w:rsidRPr="00AF591F">
        <w:t xml:space="preserve"> og krav</w:t>
      </w:r>
      <w:bookmarkEnd w:id="22"/>
      <w:bookmarkEnd w:id="23"/>
    </w:p>
    <w:p w14:paraId="0C034A39" w14:textId="77777777" w:rsidR="00A30C9C" w:rsidRPr="00481A06" w:rsidRDefault="00832237" w:rsidP="00A74261">
      <w:r w:rsidRPr="00481A06">
        <w:t xml:space="preserve">Studentene må </w:t>
      </w:r>
      <w:r w:rsidR="0057344B" w:rsidRPr="00481A06">
        <w:t>disponere</w:t>
      </w:r>
      <w:r w:rsidRPr="00481A06">
        <w:t xml:space="preserve"> egen datamaskin med operativsystem Windows. </w:t>
      </w:r>
      <w:r w:rsidR="00D874E8" w:rsidRPr="00481A06">
        <w:t xml:space="preserve">Skolen gir mulighet for gratis innstallering av Office 365. </w:t>
      </w:r>
      <w:r w:rsidR="00EC3439" w:rsidRPr="00481A06">
        <w:t xml:space="preserve">Studentene vil </w:t>
      </w:r>
      <w:r w:rsidR="004E421C" w:rsidRPr="00481A06">
        <w:t xml:space="preserve">gi </w:t>
      </w:r>
      <w:r w:rsidR="00EC3439" w:rsidRPr="00481A06">
        <w:t xml:space="preserve">opplæring i bruk av skolens digitale </w:t>
      </w:r>
      <w:r w:rsidR="007B6DBB" w:rsidRPr="00481A06">
        <w:t>plattform</w:t>
      </w:r>
      <w:r w:rsidR="00EC3439" w:rsidRPr="00481A06">
        <w:t xml:space="preserve">, It’s Learning. </w:t>
      </w:r>
      <w:r w:rsidR="00C714F3" w:rsidRPr="00481A06">
        <w:t xml:space="preserve">Studentene </w:t>
      </w:r>
      <w:r w:rsidR="00A87F22" w:rsidRPr="00481A06">
        <w:t xml:space="preserve">skal </w:t>
      </w:r>
      <w:r w:rsidR="004A09EE" w:rsidRPr="00481A06">
        <w:t xml:space="preserve">ha </w:t>
      </w:r>
      <w:r w:rsidR="00D25BC5" w:rsidRPr="00481A06">
        <w:t xml:space="preserve">grunnleggende digitale ferdigheter </w:t>
      </w:r>
      <w:r w:rsidR="007135CF" w:rsidRPr="00481A06">
        <w:t xml:space="preserve">i enkel tekstbehandling (Word) og </w:t>
      </w:r>
      <w:r w:rsidR="00BD612E" w:rsidRPr="00481A06">
        <w:t>kunne</w:t>
      </w:r>
      <w:r w:rsidR="005D32A4" w:rsidRPr="00481A06">
        <w:t xml:space="preserve"> </w:t>
      </w:r>
      <w:r w:rsidR="0033740F" w:rsidRPr="00481A06">
        <w:t xml:space="preserve">hente, lagre, organisere </w:t>
      </w:r>
      <w:r w:rsidR="00393C9B" w:rsidRPr="00481A06">
        <w:t xml:space="preserve">digital informasjon </w:t>
      </w:r>
      <w:r w:rsidR="00B46728" w:rsidRPr="00481A06">
        <w:t>fra</w:t>
      </w:r>
      <w:r w:rsidR="0007723A" w:rsidRPr="00481A06">
        <w:t xml:space="preserve"> </w:t>
      </w:r>
      <w:r w:rsidR="00393C9B" w:rsidRPr="00481A06">
        <w:t>relevante nettsider</w:t>
      </w:r>
      <w:r w:rsidR="00CF4081" w:rsidRPr="00481A06">
        <w:t>. Studenten skal ha grunnleggende kunnskap innen digital sikkerhet og vise</w:t>
      </w:r>
      <w:r w:rsidR="00A77933" w:rsidRPr="00481A06">
        <w:t xml:space="preserve"> digital dømmekraft</w:t>
      </w:r>
      <w:r w:rsidR="00393C9B" w:rsidRPr="00481A06">
        <w:t xml:space="preserve">. </w:t>
      </w:r>
      <w:r w:rsidR="00CF4081" w:rsidRPr="00481A06">
        <w:t>Studenten har tilgang til kopimaskiner og skrivere.</w:t>
      </w:r>
    </w:p>
    <w:p w14:paraId="0C034A3A" w14:textId="77777777" w:rsidR="00A56A1A" w:rsidRDefault="00A56A1A" w:rsidP="00A74261"/>
    <w:p w14:paraId="0C034A3B" w14:textId="77777777" w:rsidR="00A74261" w:rsidRDefault="00A74261" w:rsidP="007A4A70">
      <w:pPr>
        <w:pStyle w:val="Overskrift3"/>
        <w:numPr>
          <w:ilvl w:val="2"/>
          <w:numId w:val="1"/>
        </w:numPr>
      </w:pPr>
      <w:bookmarkStart w:id="24" w:name="_Toc24735725"/>
      <w:bookmarkStart w:id="25" w:name="_Toc57641150"/>
      <w:r>
        <w:t>Poengberegning og rangering av søkere</w:t>
      </w:r>
      <w:bookmarkEnd w:id="24"/>
      <w:bookmarkEnd w:id="25"/>
    </w:p>
    <w:p w14:paraId="0C034A3C" w14:textId="77777777" w:rsidR="00A74261" w:rsidRDefault="00A74261" w:rsidP="00A74261">
      <w:pPr>
        <w:spacing w:after="0" w:line="240" w:lineRule="auto"/>
        <w:rPr>
          <w:rFonts w:eastAsia="Times New Roman" w:cs="Arial"/>
          <w:color w:val="2E333A"/>
          <w:lang w:eastAsia="nb-NO"/>
        </w:rPr>
      </w:pPr>
    </w:p>
    <w:tbl>
      <w:tblPr>
        <w:tblStyle w:val="Tabellrutenett"/>
        <w:tblW w:w="0" w:type="auto"/>
        <w:tblLook w:val="04A0" w:firstRow="1" w:lastRow="0" w:firstColumn="1" w:lastColumn="0" w:noHBand="0" w:noVBand="1"/>
      </w:tblPr>
      <w:tblGrid>
        <w:gridCol w:w="7366"/>
        <w:gridCol w:w="1696"/>
      </w:tblGrid>
      <w:tr w:rsidR="00A74261" w14:paraId="0C034A3F" w14:textId="77777777" w:rsidTr="00762D2A">
        <w:tc>
          <w:tcPr>
            <w:tcW w:w="7366" w:type="dxa"/>
            <w:shd w:val="clear" w:color="auto" w:fill="D9D9D9" w:themeFill="background1" w:themeFillShade="D9"/>
          </w:tcPr>
          <w:p w14:paraId="0C034A3D" w14:textId="77777777" w:rsidR="00A74261" w:rsidRDefault="00A74261" w:rsidP="00762D2A">
            <w:pPr>
              <w:rPr>
                <w:rFonts w:eastAsia="Times New Roman" w:cs="Arial"/>
                <w:color w:val="2E333A"/>
                <w:lang w:eastAsia="nb-NO"/>
              </w:rPr>
            </w:pPr>
            <w:r>
              <w:rPr>
                <w:rFonts w:eastAsia="Times New Roman" w:cs="Arial"/>
                <w:color w:val="2E333A"/>
                <w:lang w:eastAsia="nb-NO"/>
              </w:rPr>
              <w:t xml:space="preserve">Poengberegning foretas </w:t>
            </w:r>
            <w:proofErr w:type="spellStart"/>
            <w:r>
              <w:rPr>
                <w:rFonts w:eastAsia="Times New Roman" w:cs="Arial"/>
                <w:color w:val="2E333A"/>
                <w:lang w:eastAsia="nb-NO"/>
              </w:rPr>
              <w:t>iht</w:t>
            </w:r>
            <w:proofErr w:type="spellEnd"/>
            <w:r>
              <w:rPr>
                <w:rFonts w:eastAsia="Times New Roman" w:cs="Arial"/>
                <w:color w:val="2E333A"/>
                <w:lang w:eastAsia="nb-NO"/>
              </w:rPr>
              <w:t xml:space="preserve"> følgende retningslinjer</w:t>
            </w:r>
          </w:p>
        </w:tc>
        <w:tc>
          <w:tcPr>
            <w:tcW w:w="1696" w:type="dxa"/>
            <w:shd w:val="clear" w:color="auto" w:fill="D9D9D9" w:themeFill="background1" w:themeFillShade="D9"/>
          </w:tcPr>
          <w:p w14:paraId="0C034A3E" w14:textId="77777777" w:rsidR="00A74261" w:rsidRDefault="00A74261" w:rsidP="00762D2A">
            <w:pPr>
              <w:rPr>
                <w:rFonts w:eastAsia="Times New Roman" w:cs="Arial"/>
                <w:color w:val="2E333A"/>
                <w:lang w:eastAsia="nb-NO"/>
              </w:rPr>
            </w:pPr>
            <w:r>
              <w:rPr>
                <w:rFonts w:eastAsia="Times New Roman" w:cs="Arial"/>
                <w:color w:val="2E333A"/>
                <w:lang w:eastAsia="nb-NO"/>
              </w:rPr>
              <w:t>Poeng</w:t>
            </w:r>
          </w:p>
        </w:tc>
      </w:tr>
      <w:tr w:rsidR="00A74261" w14:paraId="0C034A42" w14:textId="77777777" w:rsidTr="00762D2A">
        <w:tc>
          <w:tcPr>
            <w:tcW w:w="7366" w:type="dxa"/>
          </w:tcPr>
          <w:p w14:paraId="0C034A40" w14:textId="77777777" w:rsidR="00A74261" w:rsidRPr="00FE42F7" w:rsidRDefault="00A74261" w:rsidP="00762D2A">
            <w:pPr>
              <w:rPr>
                <w:rFonts w:eastAsia="Times New Roman" w:cs="Arial"/>
                <w:color w:val="2E333A"/>
                <w:sz w:val="18"/>
                <w:szCs w:val="18"/>
                <w:lang w:eastAsia="nb-NO"/>
              </w:rPr>
            </w:pPr>
            <w:r w:rsidRPr="00FE42F7">
              <w:rPr>
                <w:rFonts w:eastAsia="Times New Roman" w:cs="Arial"/>
                <w:color w:val="2E333A"/>
                <w:sz w:val="18"/>
                <w:szCs w:val="18"/>
                <w:lang w:eastAsia="nb-NO"/>
              </w:rPr>
              <w:t>Fullført og bestått videregående opplæring med fag/svennebrev</w:t>
            </w:r>
          </w:p>
        </w:tc>
        <w:tc>
          <w:tcPr>
            <w:tcW w:w="1696" w:type="dxa"/>
          </w:tcPr>
          <w:p w14:paraId="0C034A41" w14:textId="77777777" w:rsidR="00A74261" w:rsidRPr="00FE42F7" w:rsidRDefault="009D782A" w:rsidP="00762D2A">
            <w:pPr>
              <w:rPr>
                <w:rFonts w:eastAsia="Times New Roman" w:cs="Arial"/>
                <w:color w:val="2E333A"/>
                <w:sz w:val="18"/>
                <w:szCs w:val="18"/>
                <w:lang w:eastAsia="nb-NO"/>
              </w:rPr>
            </w:pPr>
            <w:r>
              <w:rPr>
                <w:rFonts w:eastAsia="Times New Roman" w:cs="Arial"/>
                <w:color w:val="2E333A"/>
                <w:sz w:val="18"/>
                <w:szCs w:val="18"/>
                <w:lang w:eastAsia="nb-NO"/>
              </w:rPr>
              <w:t>10</w:t>
            </w:r>
          </w:p>
        </w:tc>
      </w:tr>
      <w:tr w:rsidR="00A74261" w14:paraId="0C034A45" w14:textId="77777777" w:rsidTr="00762D2A">
        <w:tc>
          <w:tcPr>
            <w:tcW w:w="7366" w:type="dxa"/>
          </w:tcPr>
          <w:p w14:paraId="0C034A43" w14:textId="77777777" w:rsidR="00A74261" w:rsidRPr="00481A06" w:rsidRDefault="00A74261" w:rsidP="00762D2A">
            <w:pPr>
              <w:rPr>
                <w:rFonts w:eastAsia="Times New Roman" w:cs="Arial"/>
                <w:sz w:val="18"/>
                <w:szCs w:val="18"/>
                <w:lang w:eastAsia="nb-NO"/>
              </w:rPr>
            </w:pPr>
            <w:r w:rsidRPr="00481A06">
              <w:rPr>
                <w:rFonts w:eastAsia="Times New Roman" w:cs="Arial"/>
                <w:sz w:val="18"/>
                <w:szCs w:val="18"/>
                <w:lang w:eastAsia="nb-NO"/>
              </w:rPr>
              <w:t>Minst 5 års relevant praksis uten fagbrev, og med realkompetanse i felles allmenne fag</w:t>
            </w:r>
          </w:p>
        </w:tc>
        <w:tc>
          <w:tcPr>
            <w:tcW w:w="1696" w:type="dxa"/>
          </w:tcPr>
          <w:p w14:paraId="0C034A44" w14:textId="77777777" w:rsidR="00A74261" w:rsidRPr="00FE42F7" w:rsidRDefault="009D782A" w:rsidP="00762D2A">
            <w:pPr>
              <w:rPr>
                <w:rFonts w:eastAsia="Times New Roman" w:cs="Arial"/>
                <w:color w:val="2E333A"/>
                <w:sz w:val="18"/>
                <w:szCs w:val="18"/>
                <w:lang w:eastAsia="nb-NO"/>
              </w:rPr>
            </w:pPr>
            <w:r>
              <w:rPr>
                <w:rFonts w:eastAsia="Times New Roman" w:cs="Arial"/>
                <w:color w:val="2E333A"/>
                <w:sz w:val="18"/>
                <w:szCs w:val="18"/>
                <w:lang w:eastAsia="nb-NO"/>
              </w:rPr>
              <w:t>10</w:t>
            </w:r>
          </w:p>
        </w:tc>
      </w:tr>
      <w:tr w:rsidR="00A74261" w14:paraId="0C034A48" w14:textId="77777777" w:rsidTr="00762D2A">
        <w:tc>
          <w:tcPr>
            <w:tcW w:w="7366" w:type="dxa"/>
          </w:tcPr>
          <w:p w14:paraId="0C034A46" w14:textId="77777777" w:rsidR="00A74261" w:rsidRPr="00481A06" w:rsidRDefault="00A74261" w:rsidP="00762D2A">
            <w:pPr>
              <w:rPr>
                <w:rFonts w:eastAsia="Times New Roman" w:cs="Arial"/>
                <w:sz w:val="18"/>
                <w:szCs w:val="18"/>
                <w:lang w:eastAsia="nb-NO"/>
              </w:rPr>
            </w:pPr>
            <w:r w:rsidRPr="00481A06">
              <w:rPr>
                <w:rFonts w:eastAsia="Times New Roman" w:cs="Arial"/>
                <w:sz w:val="18"/>
                <w:szCs w:val="18"/>
                <w:lang w:eastAsia="nb-NO"/>
              </w:rPr>
              <w:t>Praksis utover det gen</w:t>
            </w:r>
            <w:r w:rsidR="0080525C" w:rsidRPr="00481A06">
              <w:rPr>
                <w:rFonts w:eastAsia="Times New Roman" w:cs="Arial"/>
                <w:sz w:val="18"/>
                <w:szCs w:val="18"/>
                <w:lang w:eastAsia="nb-NO"/>
              </w:rPr>
              <w:t>e</w:t>
            </w:r>
            <w:r w:rsidRPr="00481A06">
              <w:rPr>
                <w:rFonts w:eastAsia="Times New Roman" w:cs="Arial"/>
                <w:sz w:val="18"/>
                <w:szCs w:val="18"/>
                <w:lang w:eastAsia="nb-NO"/>
              </w:rPr>
              <w:t>relle grunnlag for opptak</w:t>
            </w:r>
            <w:r w:rsidR="009D782A" w:rsidRPr="00481A06">
              <w:rPr>
                <w:rFonts w:eastAsia="Times New Roman" w:cs="Arial"/>
                <w:sz w:val="18"/>
                <w:szCs w:val="18"/>
                <w:lang w:eastAsia="nb-NO"/>
              </w:rPr>
              <w:t xml:space="preserve"> (som i 100% stilling)</w:t>
            </w:r>
          </w:p>
        </w:tc>
        <w:tc>
          <w:tcPr>
            <w:tcW w:w="1696" w:type="dxa"/>
          </w:tcPr>
          <w:p w14:paraId="0C034A47" w14:textId="77777777" w:rsidR="00A74261" w:rsidRPr="00FE42F7" w:rsidRDefault="00A74261" w:rsidP="00762D2A">
            <w:pPr>
              <w:rPr>
                <w:rFonts w:eastAsia="Times New Roman" w:cs="Arial"/>
                <w:color w:val="2E333A"/>
                <w:sz w:val="18"/>
                <w:szCs w:val="18"/>
                <w:lang w:eastAsia="nb-NO"/>
              </w:rPr>
            </w:pPr>
            <w:r w:rsidRPr="00FE42F7">
              <w:rPr>
                <w:rFonts w:eastAsia="Times New Roman" w:cs="Arial"/>
                <w:color w:val="2E333A"/>
                <w:sz w:val="18"/>
                <w:szCs w:val="18"/>
                <w:lang w:eastAsia="nb-NO"/>
              </w:rPr>
              <w:t xml:space="preserve">1 poeng pr </w:t>
            </w:r>
            <w:r w:rsidR="009D782A">
              <w:rPr>
                <w:rFonts w:eastAsia="Times New Roman" w:cs="Arial"/>
                <w:color w:val="2E333A"/>
                <w:sz w:val="18"/>
                <w:szCs w:val="18"/>
                <w:lang w:eastAsia="nb-NO"/>
              </w:rPr>
              <w:t xml:space="preserve">6 </w:t>
            </w:r>
            <w:proofErr w:type="spellStart"/>
            <w:r w:rsidRPr="00FE42F7">
              <w:rPr>
                <w:rFonts w:eastAsia="Times New Roman" w:cs="Arial"/>
                <w:color w:val="2E333A"/>
                <w:sz w:val="18"/>
                <w:szCs w:val="18"/>
                <w:lang w:eastAsia="nb-NO"/>
              </w:rPr>
              <w:t>m</w:t>
            </w:r>
            <w:r w:rsidR="009D782A">
              <w:rPr>
                <w:rFonts w:eastAsia="Times New Roman" w:cs="Arial"/>
                <w:color w:val="2E333A"/>
                <w:sz w:val="18"/>
                <w:szCs w:val="18"/>
                <w:lang w:eastAsia="nb-NO"/>
              </w:rPr>
              <w:t>n</w:t>
            </w:r>
            <w:r w:rsidRPr="00FE42F7">
              <w:rPr>
                <w:rFonts w:eastAsia="Times New Roman" w:cs="Arial"/>
                <w:color w:val="2E333A"/>
                <w:sz w:val="18"/>
                <w:szCs w:val="18"/>
                <w:lang w:eastAsia="nb-NO"/>
              </w:rPr>
              <w:t>d</w:t>
            </w:r>
            <w:proofErr w:type="spellEnd"/>
          </w:p>
        </w:tc>
      </w:tr>
      <w:tr w:rsidR="00A74261" w14:paraId="0C034A4B" w14:textId="77777777" w:rsidTr="00762D2A">
        <w:tc>
          <w:tcPr>
            <w:tcW w:w="7366" w:type="dxa"/>
          </w:tcPr>
          <w:p w14:paraId="0C034A49" w14:textId="77777777" w:rsidR="00A74261" w:rsidRPr="00FE42F7" w:rsidRDefault="00A74261" w:rsidP="00762D2A">
            <w:pPr>
              <w:rPr>
                <w:rFonts w:eastAsia="Times New Roman" w:cs="Arial"/>
                <w:color w:val="2E333A"/>
                <w:sz w:val="18"/>
                <w:szCs w:val="18"/>
                <w:lang w:eastAsia="nb-NO"/>
              </w:rPr>
            </w:pPr>
            <w:r w:rsidRPr="00FE42F7">
              <w:rPr>
                <w:rFonts w:eastAsia="Times New Roman" w:cs="Arial"/>
                <w:color w:val="2E333A"/>
                <w:sz w:val="18"/>
                <w:szCs w:val="18"/>
                <w:lang w:eastAsia="nb-NO"/>
              </w:rPr>
              <w:t>Fagprøve med 'bestått meget godt'</w:t>
            </w:r>
          </w:p>
        </w:tc>
        <w:tc>
          <w:tcPr>
            <w:tcW w:w="1696" w:type="dxa"/>
          </w:tcPr>
          <w:p w14:paraId="0C034A4A" w14:textId="77777777" w:rsidR="00A74261" w:rsidRPr="00FE42F7" w:rsidRDefault="009D782A" w:rsidP="00762D2A">
            <w:pPr>
              <w:rPr>
                <w:rFonts w:eastAsia="Times New Roman" w:cs="Arial"/>
                <w:color w:val="2E333A"/>
                <w:sz w:val="18"/>
                <w:szCs w:val="18"/>
                <w:lang w:eastAsia="nb-NO"/>
              </w:rPr>
            </w:pPr>
            <w:r>
              <w:rPr>
                <w:rFonts w:eastAsia="Times New Roman" w:cs="Arial"/>
                <w:color w:val="2E333A"/>
                <w:sz w:val="18"/>
                <w:szCs w:val="18"/>
                <w:lang w:eastAsia="nb-NO"/>
              </w:rPr>
              <w:t>5</w:t>
            </w:r>
          </w:p>
        </w:tc>
      </w:tr>
      <w:tr w:rsidR="00A74261" w14:paraId="0C034A4E" w14:textId="77777777" w:rsidTr="00762D2A">
        <w:tc>
          <w:tcPr>
            <w:tcW w:w="7366" w:type="dxa"/>
          </w:tcPr>
          <w:p w14:paraId="0C034A4C" w14:textId="77777777" w:rsidR="00A74261" w:rsidRPr="00FE42F7" w:rsidRDefault="00A74261" w:rsidP="00762D2A">
            <w:pPr>
              <w:rPr>
                <w:rFonts w:eastAsia="Times New Roman" w:cs="Arial"/>
                <w:color w:val="2E333A"/>
                <w:sz w:val="18"/>
                <w:szCs w:val="18"/>
                <w:lang w:eastAsia="nb-NO"/>
              </w:rPr>
            </w:pPr>
            <w:r w:rsidRPr="00FE42F7">
              <w:rPr>
                <w:rFonts w:eastAsia="Times New Roman" w:cs="Arial"/>
                <w:color w:val="2E333A"/>
                <w:sz w:val="18"/>
                <w:szCs w:val="18"/>
                <w:lang w:eastAsia="nb-NO"/>
              </w:rPr>
              <w:t>Fagprøve i annet fag utover det generelle opptakskrav inkl. praksistid</w:t>
            </w:r>
          </w:p>
        </w:tc>
        <w:tc>
          <w:tcPr>
            <w:tcW w:w="1696" w:type="dxa"/>
          </w:tcPr>
          <w:p w14:paraId="0C034A4D" w14:textId="77777777" w:rsidR="00A74261" w:rsidRPr="00FE42F7" w:rsidRDefault="008B2F71" w:rsidP="00762D2A">
            <w:pPr>
              <w:rPr>
                <w:rFonts w:eastAsia="Times New Roman" w:cs="Arial"/>
                <w:color w:val="2E333A"/>
                <w:sz w:val="18"/>
                <w:szCs w:val="18"/>
                <w:lang w:eastAsia="nb-NO"/>
              </w:rPr>
            </w:pPr>
            <w:r>
              <w:rPr>
                <w:rFonts w:eastAsia="Times New Roman" w:cs="Arial"/>
                <w:color w:val="2E333A"/>
                <w:sz w:val="18"/>
                <w:szCs w:val="18"/>
                <w:lang w:eastAsia="nb-NO"/>
              </w:rPr>
              <w:t>5</w:t>
            </w:r>
          </w:p>
        </w:tc>
      </w:tr>
      <w:tr w:rsidR="00A74261" w14:paraId="0C034A51" w14:textId="77777777" w:rsidTr="00762D2A">
        <w:tc>
          <w:tcPr>
            <w:tcW w:w="7366" w:type="dxa"/>
          </w:tcPr>
          <w:p w14:paraId="0C034A4F" w14:textId="77777777" w:rsidR="00A74261" w:rsidRPr="00FE42F7" w:rsidRDefault="00A74261" w:rsidP="00762D2A">
            <w:pPr>
              <w:rPr>
                <w:rFonts w:eastAsia="Times New Roman" w:cs="Arial"/>
                <w:color w:val="2E333A"/>
                <w:sz w:val="18"/>
                <w:szCs w:val="18"/>
                <w:lang w:eastAsia="nb-NO"/>
              </w:rPr>
            </w:pPr>
            <w:r w:rsidRPr="00FE42F7">
              <w:rPr>
                <w:rFonts w:eastAsia="Times New Roman" w:cs="Arial"/>
                <w:color w:val="2E333A"/>
                <w:sz w:val="18"/>
                <w:szCs w:val="18"/>
                <w:lang w:eastAsia="nb-NO"/>
              </w:rPr>
              <w:t xml:space="preserve">Det gis gjennomsnittlig karakterpoeng av </w:t>
            </w:r>
            <w:r w:rsidR="0080525C" w:rsidRPr="00FE42F7">
              <w:rPr>
                <w:rFonts w:eastAsia="Times New Roman" w:cs="Arial"/>
                <w:color w:val="2E333A"/>
                <w:sz w:val="18"/>
                <w:szCs w:val="18"/>
                <w:lang w:eastAsia="nb-NO"/>
              </w:rPr>
              <w:t>karakterene</w:t>
            </w:r>
            <w:r w:rsidRPr="00FE42F7">
              <w:rPr>
                <w:rFonts w:eastAsia="Times New Roman" w:cs="Arial"/>
                <w:color w:val="2E333A"/>
                <w:sz w:val="18"/>
                <w:szCs w:val="18"/>
                <w:lang w:eastAsia="nb-NO"/>
              </w:rPr>
              <w:t xml:space="preserve"> i alle fag på Vg2/VK1 og tverrfaglig eksamen</w:t>
            </w:r>
          </w:p>
        </w:tc>
        <w:tc>
          <w:tcPr>
            <w:tcW w:w="1696" w:type="dxa"/>
          </w:tcPr>
          <w:p w14:paraId="0C034A50" w14:textId="77777777" w:rsidR="00A74261" w:rsidRPr="00FE42F7" w:rsidRDefault="00A74261" w:rsidP="00762D2A">
            <w:pPr>
              <w:rPr>
                <w:rFonts w:eastAsia="Times New Roman" w:cs="Arial"/>
                <w:color w:val="2E333A"/>
                <w:sz w:val="18"/>
                <w:szCs w:val="18"/>
                <w:lang w:eastAsia="nb-NO"/>
              </w:rPr>
            </w:pPr>
            <w:r w:rsidRPr="00FE42F7">
              <w:rPr>
                <w:rFonts w:eastAsia="Times New Roman" w:cs="Arial"/>
                <w:color w:val="2E333A"/>
                <w:sz w:val="18"/>
                <w:szCs w:val="18"/>
                <w:lang w:eastAsia="nb-NO"/>
              </w:rPr>
              <w:t>Multipliseres med 10</w:t>
            </w:r>
          </w:p>
        </w:tc>
      </w:tr>
      <w:tr w:rsidR="00A74261" w14:paraId="0C034A53" w14:textId="77777777" w:rsidTr="00762D2A">
        <w:tc>
          <w:tcPr>
            <w:tcW w:w="9062" w:type="dxa"/>
            <w:gridSpan w:val="2"/>
            <w:shd w:val="clear" w:color="auto" w:fill="D9D9D9" w:themeFill="background1" w:themeFillShade="D9"/>
          </w:tcPr>
          <w:p w14:paraId="0C034A52" w14:textId="77777777" w:rsidR="00A74261" w:rsidRPr="00FE42F7" w:rsidRDefault="00A74261" w:rsidP="00762D2A">
            <w:pPr>
              <w:rPr>
                <w:rFonts w:eastAsia="Times New Roman" w:cs="Arial"/>
                <w:color w:val="2E333A"/>
                <w:lang w:eastAsia="nb-NO"/>
              </w:rPr>
            </w:pPr>
            <w:r w:rsidRPr="00FE42F7">
              <w:rPr>
                <w:rFonts w:eastAsia="Times New Roman" w:cs="Arial"/>
                <w:color w:val="2E333A"/>
                <w:lang w:eastAsia="nb-NO"/>
              </w:rPr>
              <w:t xml:space="preserve">Rangering foretas </w:t>
            </w:r>
            <w:proofErr w:type="spellStart"/>
            <w:r w:rsidRPr="00FE42F7">
              <w:rPr>
                <w:rFonts w:eastAsia="Times New Roman" w:cs="Arial"/>
                <w:color w:val="2E333A"/>
                <w:lang w:eastAsia="nb-NO"/>
              </w:rPr>
              <w:t>iht</w:t>
            </w:r>
            <w:proofErr w:type="spellEnd"/>
            <w:r w:rsidRPr="00FE42F7">
              <w:rPr>
                <w:rFonts w:eastAsia="Times New Roman" w:cs="Arial"/>
                <w:color w:val="2E333A"/>
                <w:lang w:eastAsia="nb-NO"/>
              </w:rPr>
              <w:t xml:space="preserve"> følgende retningslinjer</w:t>
            </w:r>
          </w:p>
        </w:tc>
      </w:tr>
      <w:tr w:rsidR="00A74261" w14:paraId="0C034A55" w14:textId="77777777" w:rsidTr="00762D2A">
        <w:tc>
          <w:tcPr>
            <w:tcW w:w="9062" w:type="dxa"/>
            <w:gridSpan w:val="2"/>
          </w:tcPr>
          <w:p w14:paraId="0C034A54" w14:textId="77777777" w:rsidR="00A74261" w:rsidRPr="007E30BC" w:rsidRDefault="00A74261" w:rsidP="00762D2A">
            <w:pPr>
              <w:rPr>
                <w:rFonts w:eastAsia="Times New Roman" w:cs="Arial"/>
                <w:color w:val="2E333A"/>
                <w:sz w:val="18"/>
                <w:szCs w:val="18"/>
                <w:lang w:eastAsia="nb-NO"/>
              </w:rPr>
            </w:pPr>
            <w:r w:rsidRPr="007E30BC">
              <w:rPr>
                <w:rFonts w:eastAsia="Times New Roman" w:cs="Arial"/>
                <w:color w:val="2E333A"/>
                <w:sz w:val="18"/>
                <w:szCs w:val="18"/>
                <w:lang w:eastAsia="nb-NO"/>
              </w:rPr>
              <w:t>Ved lik poengsum skal det kjønn som er underrepresentert i det yrket eller den profesjon opplæringen skal føre frem til, kvoteres</w:t>
            </w:r>
          </w:p>
        </w:tc>
      </w:tr>
      <w:tr w:rsidR="00A74261" w14:paraId="0C034A57" w14:textId="77777777" w:rsidTr="00762D2A">
        <w:tc>
          <w:tcPr>
            <w:tcW w:w="9062" w:type="dxa"/>
            <w:gridSpan w:val="2"/>
          </w:tcPr>
          <w:p w14:paraId="0C034A56" w14:textId="77777777" w:rsidR="00A74261" w:rsidRPr="007E30BC" w:rsidRDefault="00A74261" w:rsidP="00762D2A">
            <w:pPr>
              <w:rPr>
                <w:rFonts w:eastAsia="Times New Roman" w:cs="Arial"/>
                <w:color w:val="2E333A"/>
                <w:sz w:val="18"/>
                <w:szCs w:val="18"/>
                <w:lang w:eastAsia="nb-NO"/>
              </w:rPr>
            </w:pPr>
            <w:r w:rsidRPr="007E30BC">
              <w:rPr>
                <w:rFonts w:eastAsia="Times New Roman" w:cs="Arial"/>
                <w:color w:val="2E333A"/>
                <w:sz w:val="18"/>
                <w:szCs w:val="18"/>
                <w:lang w:eastAsia="nb-NO"/>
              </w:rPr>
              <w:t>Yrkeserfaring eller annen kompetanse kan brukes til rangering av søkere</w:t>
            </w:r>
          </w:p>
        </w:tc>
      </w:tr>
    </w:tbl>
    <w:p w14:paraId="0C034A58" w14:textId="77777777" w:rsidR="00A74261" w:rsidRDefault="00A74261" w:rsidP="00A74261">
      <w:pPr>
        <w:spacing w:after="0" w:line="240" w:lineRule="auto"/>
        <w:rPr>
          <w:rFonts w:eastAsia="Times New Roman" w:cs="Arial"/>
          <w:color w:val="2E333A"/>
          <w:lang w:eastAsia="nb-NO"/>
        </w:rPr>
      </w:pPr>
    </w:p>
    <w:p w14:paraId="0C034A59" w14:textId="77777777" w:rsidR="00A74261" w:rsidRPr="00827CA9" w:rsidRDefault="00A74261" w:rsidP="00A74261"/>
    <w:p w14:paraId="0C034A5A" w14:textId="77777777" w:rsidR="00A74261" w:rsidRDefault="00A74261" w:rsidP="007A4A70">
      <w:pPr>
        <w:pStyle w:val="Overskrift3"/>
        <w:numPr>
          <w:ilvl w:val="2"/>
          <w:numId w:val="1"/>
        </w:numPr>
      </w:pPr>
      <w:bookmarkStart w:id="26" w:name="_Toc24735726"/>
      <w:bookmarkStart w:id="27" w:name="_Toc57641151"/>
      <w:r>
        <w:t>Krav til politiattest (for Helse- og oppvekststudier)</w:t>
      </w:r>
      <w:bookmarkEnd w:id="26"/>
      <w:bookmarkEnd w:id="27"/>
    </w:p>
    <w:p w14:paraId="0C034A5B" w14:textId="77777777" w:rsidR="00A74261" w:rsidRPr="00481A06" w:rsidRDefault="00A74261" w:rsidP="00A74261">
      <w:pPr>
        <w:spacing w:after="240" w:line="240" w:lineRule="auto"/>
        <w:rPr>
          <w:rFonts w:cs="Times New Roman"/>
        </w:rPr>
      </w:pPr>
      <w:r w:rsidRPr="00481A06">
        <w:rPr>
          <w:rFonts w:cs="Times New Roman"/>
        </w:rPr>
        <w:t xml:space="preserve">Ved opptak til utdanninger der studenter kan komme i kontakt med mindreårige som del av klinisk undervisning eller praksisopplæring, skal det kreves at studentene legger frem politiattest som omtalt i politiregisterloven § 39 første ledd. </w:t>
      </w:r>
      <w:r w:rsidRPr="00481A06">
        <w:rPr>
          <w:rFonts w:cs="Times New Roman"/>
          <w:bCs/>
        </w:rPr>
        <w:t xml:space="preserve">Hvis det er gitt særlige regler om politiattest for bestemte typer yrkesutøving, gjelder disse tilsvarende for studenter som deltar i praksisopplæring eller klinisk undervisning. </w:t>
      </w:r>
      <w:r w:rsidRPr="00481A06">
        <w:t>Det gjelder alle studietilbud innen helse- og oppvekstfagene på Fagskolen Oslo Akershus.</w:t>
      </w:r>
    </w:p>
    <w:p w14:paraId="0C034A5C" w14:textId="77777777" w:rsidR="00A74261" w:rsidRPr="00481A06" w:rsidRDefault="00A74261" w:rsidP="00A74261">
      <w:r w:rsidRPr="00481A06">
        <w:t>Se Forskrift om opptak, studier og eksamen ved Fagskolen Oslo Akershus eller skolens hjemmeside for utfyllende informasjon om opptakskrav. Forskriften er tilgjengelig på fagskolens hjemmeside fagskolen-oslo.no og lovdata.no.</w:t>
      </w:r>
    </w:p>
    <w:p w14:paraId="0C034A5D" w14:textId="77777777" w:rsidR="00A74261" w:rsidRDefault="00A74261" w:rsidP="00A74261">
      <w:pPr>
        <w:spacing w:after="0" w:line="240" w:lineRule="auto"/>
        <w:rPr>
          <w:rFonts w:eastAsia="Times New Roman" w:cs="Arial"/>
          <w:color w:val="2E333A"/>
          <w:lang w:eastAsia="nb-NO"/>
        </w:rPr>
      </w:pPr>
    </w:p>
    <w:p w14:paraId="0C034A5E" w14:textId="77777777" w:rsidR="00A74261" w:rsidRPr="000B3ADC" w:rsidRDefault="00A74261" w:rsidP="00A74261">
      <w:pPr>
        <w:rPr>
          <w:color w:val="FF0000"/>
        </w:rPr>
      </w:pPr>
    </w:p>
    <w:p w14:paraId="0C034A5F" w14:textId="77777777" w:rsidR="00A817B7" w:rsidRDefault="00A817B7" w:rsidP="00A817B7">
      <w:pPr>
        <w:pStyle w:val="Overskrift2"/>
      </w:pPr>
    </w:p>
    <w:p w14:paraId="0C034A60" w14:textId="77777777" w:rsidR="00A74261" w:rsidRDefault="00A74261" w:rsidP="007A4A70">
      <w:pPr>
        <w:pStyle w:val="Overskrift2"/>
        <w:numPr>
          <w:ilvl w:val="1"/>
          <w:numId w:val="1"/>
        </w:numPr>
      </w:pPr>
      <w:bookmarkStart w:id="28" w:name="_Toc24735728"/>
      <w:bookmarkStart w:id="29" w:name="_Toc57641152"/>
      <w:r>
        <w:t>Evaluering av studiet</w:t>
      </w:r>
      <w:bookmarkEnd w:id="28"/>
      <w:bookmarkEnd w:id="29"/>
    </w:p>
    <w:p w14:paraId="0C034A61" w14:textId="77777777" w:rsidR="00A74261" w:rsidRPr="00481A06" w:rsidRDefault="00A74261" w:rsidP="00A74261">
      <w:pPr>
        <w:jc w:val="both"/>
      </w:pPr>
      <w:r w:rsidRPr="00481A06">
        <w:t xml:space="preserve">Tilbakemelding om utdanningskvaliteten ved Fagskolen Oslo Akershus fra relevante aktører er et grunnleggende element i systemene for kvalitetssikring. Fagskolen Oslo Akershus innhenter informasjon fra </w:t>
      </w:r>
      <w:r w:rsidRPr="00481A06">
        <w:rPr>
          <w:i/>
        </w:rPr>
        <w:t>studenter, undervisningspersonalet, sensorer og aktører i yrkesfeltet</w:t>
      </w:r>
      <w:r w:rsidRPr="00481A06">
        <w:t>. Fagskolen Oslo Akershus skal gjennomføre elektroniske og anonyme evalueringsundersøkelser. Evalueringene skal gjennomføres i samme tidsperiode hvert år definert for henholdsvis emne og tema, og evalueringene skal dekke de samme områdene slik at en oppnår kontinuitet og sammenlignbare resultater over tid.</w:t>
      </w:r>
    </w:p>
    <w:p w14:paraId="0C034A62" w14:textId="77777777" w:rsidR="00A74261" w:rsidRPr="00481A06" w:rsidRDefault="00A74261" w:rsidP="00A74261">
      <w:pPr>
        <w:jc w:val="both"/>
      </w:pPr>
      <w:r w:rsidRPr="00481A06">
        <w:t xml:space="preserve">Med mål om kontinuerlig utvikling av utdanningen ved Fagskolen Oslo Akershus legges det til rette for at studentene vurderer opplevd læringsutbytte, utdanningsinnhold og progresjon, herunder undervisning, arbeidsmetoder, læringsmiljøet og eventuelle praksisperioder, utstyr og annen infrastruktur. Det gjennomføres underveisevaluering for emne/tema samt en sluttevaluering ved skoleårets avslutning. </w:t>
      </w:r>
      <w:r w:rsidR="00BE206C" w:rsidRPr="00481A06">
        <w:t>Evalueringsundersøkelsene</w:t>
      </w:r>
      <w:r w:rsidRPr="00481A06">
        <w:t xml:space="preserve"> skal være korte, konsise og legge grunnlag for god analyse som kan føre til eventuelle justeringer og forbedringer av undervisningen og øvrig utdanningskvalitet.</w:t>
      </w:r>
    </w:p>
    <w:p w14:paraId="0C034A63" w14:textId="77777777" w:rsidR="00A74261" w:rsidRPr="00481A06" w:rsidRDefault="00A74261" w:rsidP="00A74261">
      <w:pPr>
        <w:spacing w:after="200" w:line="276" w:lineRule="auto"/>
        <w:jc w:val="both"/>
      </w:pPr>
      <w:r w:rsidRPr="00481A06">
        <w:t xml:space="preserve">Undersøkelsene omfatter områder som: </w:t>
      </w:r>
    </w:p>
    <w:p w14:paraId="0C034A64" w14:textId="77777777" w:rsidR="00A74261" w:rsidRPr="00481A06" w:rsidRDefault="00A74261" w:rsidP="007A4A70">
      <w:pPr>
        <w:pStyle w:val="Listeavsnitt"/>
        <w:numPr>
          <w:ilvl w:val="0"/>
          <w:numId w:val="3"/>
        </w:numPr>
        <w:spacing w:after="200" w:line="276" w:lineRule="auto"/>
        <w:jc w:val="both"/>
      </w:pPr>
      <w:r w:rsidRPr="00481A06">
        <w:t>Studieinformasjon om tilbudet</w:t>
      </w:r>
    </w:p>
    <w:p w14:paraId="0C034A65" w14:textId="77777777" w:rsidR="00A74261" w:rsidRPr="00481A06" w:rsidRDefault="00A74261" w:rsidP="007A4A70">
      <w:pPr>
        <w:pStyle w:val="Listeavsnitt"/>
        <w:numPr>
          <w:ilvl w:val="0"/>
          <w:numId w:val="3"/>
        </w:numPr>
        <w:spacing w:after="200" w:line="276" w:lineRule="auto"/>
        <w:jc w:val="both"/>
      </w:pPr>
      <w:r w:rsidRPr="00481A06">
        <w:t xml:space="preserve">Innholdet i studieplanene </w:t>
      </w:r>
    </w:p>
    <w:p w14:paraId="0C034A66" w14:textId="77777777" w:rsidR="00A74261" w:rsidRPr="00481A06" w:rsidRDefault="00A74261" w:rsidP="007A4A70">
      <w:pPr>
        <w:pStyle w:val="Listeavsnitt"/>
        <w:numPr>
          <w:ilvl w:val="0"/>
          <w:numId w:val="3"/>
        </w:numPr>
        <w:spacing w:after="200" w:line="276" w:lineRule="auto"/>
        <w:jc w:val="both"/>
      </w:pPr>
      <w:r w:rsidRPr="00481A06">
        <w:t>Undervisningsmetoder</w:t>
      </w:r>
    </w:p>
    <w:p w14:paraId="0C034A67" w14:textId="77777777" w:rsidR="00A74261" w:rsidRPr="00481A06" w:rsidRDefault="00A74261" w:rsidP="007A4A70">
      <w:pPr>
        <w:pStyle w:val="Listeavsnitt"/>
        <w:numPr>
          <w:ilvl w:val="0"/>
          <w:numId w:val="3"/>
        </w:numPr>
        <w:spacing w:after="200" w:line="276" w:lineRule="auto"/>
        <w:jc w:val="both"/>
      </w:pPr>
      <w:r w:rsidRPr="00481A06">
        <w:t>Undervisningspersonalets undervisnings- og fagkompetanse</w:t>
      </w:r>
    </w:p>
    <w:p w14:paraId="0C034A68" w14:textId="77777777" w:rsidR="00A74261" w:rsidRPr="00481A06" w:rsidRDefault="00A74261" w:rsidP="007A4A70">
      <w:pPr>
        <w:pStyle w:val="Listeavsnitt"/>
        <w:numPr>
          <w:ilvl w:val="0"/>
          <w:numId w:val="3"/>
        </w:numPr>
        <w:spacing w:after="200" w:line="276" w:lineRule="auto"/>
        <w:jc w:val="both"/>
      </w:pPr>
      <w:r w:rsidRPr="00481A06">
        <w:t>Veiledning av og tilbakemeldinger til studentene</w:t>
      </w:r>
    </w:p>
    <w:p w14:paraId="0C034A69" w14:textId="77777777" w:rsidR="00A74261" w:rsidRPr="00481A06" w:rsidRDefault="00A74261" w:rsidP="007A4A70">
      <w:pPr>
        <w:pStyle w:val="Listeavsnitt"/>
        <w:numPr>
          <w:ilvl w:val="0"/>
          <w:numId w:val="3"/>
        </w:numPr>
        <w:spacing w:after="200" w:line="276" w:lineRule="auto"/>
        <w:jc w:val="both"/>
      </w:pPr>
      <w:r w:rsidRPr="00481A06">
        <w:t>Fysisk og psykososialt læringsmiljø</w:t>
      </w:r>
    </w:p>
    <w:p w14:paraId="0C034A6A" w14:textId="77777777" w:rsidR="00A74261" w:rsidRPr="00481A06" w:rsidRDefault="00A74261" w:rsidP="007A4A70">
      <w:pPr>
        <w:pStyle w:val="Listeavsnitt"/>
        <w:numPr>
          <w:ilvl w:val="0"/>
          <w:numId w:val="3"/>
        </w:numPr>
        <w:spacing w:after="200" w:line="276" w:lineRule="auto"/>
        <w:jc w:val="both"/>
      </w:pPr>
      <w:r w:rsidRPr="00481A06">
        <w:t>IKT</w:t>
      </w:r>
    </w:p>
    <w:p w14:paraId="0C034A6B" w14:textId="38835F36" w:rsidR="00A74261" w:rsidRPr="00481A06" w:rsidRDefault="00A74261" w:rsidP="007A4A70">
      <w:pPr>
        <w:pStyle w:val="Listeavsnitt"/>
        <w:numPr>
          <w:ilvl w:val="0"/>
          <w:numId w:val="3"/>
        </w:numPr>
        <w:spacing w:after="200" w:line="276" w:lineRule="auto"/>
        <w:jc w:val="both"/>
      </w:pPr>
      <w:r w:rsidRPr="00481A06">
        <w:t xml:space="preserve">Aktualitet og </w:t>
      </w:r>
      <w:r w:rsidR="00237BDB" w:rsidRPr="00481A06">
        <w:t>yrkesrelevants</w:t>
      </w:r>
    </w:p>
    <w:p w14:paraId="0C034A6C" w14:textId="77777777" w:rsidR="00A74261" w:rsidRPr="00481A06" w:rsidRDefault="00A74261" w:rsidP="00A74261">
      <w:pPr>
        <w:jc w:val="both"/>
      </w:pPr>
      <w:r w:rsidRPr="00481A06">
        <w:t xml:space="preserve">For å sikre nødvendig statistisk grunnlag for evaluering og analyse skal svarprosenten være høy. Ved kritisk lav svarprosent skal respondentene kontaktes med anmodning om å svare på undersøkelsen. </w:t>
      </w:r>
    </w:p>
    <w:p w14:paraId="0C034A6D" w14:textId="77777777" w:rsidR="00A74261" w:rsidRPr="00E22DC5" w:rsidRDefault="00A74261" w:rsidP="00A74261">
      <w:pPr>
        <w:jc w:val="both"/>
      </w:pPr>
    </w:p>
    <w:p w14:paraId="0C034A6E" w14:textId="77777777" w:rsidR="00A74261" w:rsidRDefault="00A74261" w:rsidP="007A4A70">
      <w:pPr>
        <w:pStyle w:val="Overskrift3"/>
        <w:numPr>
          <w:ilvl w:val="2"/>
          <w:numId w:val="1"/>
        </w:numPr>
      </w:pPr>
      <w:bookmarkStart w:id="30" w:name="_Toc24735729"/>
      <w:bookmarkStart w:id="31" w:name="_Toc57641153"/>
      <w:r>
        <w:t>Underveisevaluering fra studenter</w:t>
      </w:r>
      <w:bookmarkEnd w:id="30"/>
      <w:bookmarkEnd w:id="31"/>
    </w:p>
    <w:p w14:paraId="0C034A6F" w14:textId="77777777" w:rsidR="00A74261" w:rsidRPr="00481A06" w:rsidRDefault="00A74261" w:rsidP="00A74261">
      <w:r w:rsidRPr="00481A06">
        <w:t>Hensikten med underveisevalueringen er blant annet å kunne gjøre raske justeringer i pågående utdanninger, og avdelingsleder iverksetter derfor nødvendige forbedringstiltak umiddelbart i samarbeid med underviser.</w:t>
      </w:r>
    </w:p>
    <w:p w14:paraId="0C034A70" w14:textId="77777777" w:rsidR="00A74261" w:rsidRPr="0050784A" w:rsidRDefault="00A74261" w:rsidP="007A4A70">
      <w:pPr>
        <w:pStyle w:val="Overskrift3"/>
        <w:numPr>
          <w:ilvl w:val="2"/>
          <w:numId w:val="1"/>
        </w:numPr>
      </w:pPr>
      <w:bookmarkStart w:id="32" w:name="_Toc24735730"/>
      <w:bookmarkStart w:id="33" w:name="_Toc57641154"/>
      <w:r w:rsidRPr="0050784A">
        <w:t>Sluttevaluering fra studenter</w:t>
      </w:r>
      <w:bookmarkEnd w:id="32"/>
      <w:bookmarkEnd w:id="33"/>
    </w:p>
    <w:p w14:paraId="0C034A71" w14:textId="77777777" w:rsidR="00A74261" w:rsidRPr="00481A06" w:rsidRDefault="00A74261" w:rsidP="00A74261">
      <w:pPr>
        <w:jc w:val="both"/>
      </w:pPr>
      <w:r w:rsidRPr="00481A06">
        <w:t xml:space="preserve">Sluttevaluering for studentene vil overlappe med underveisevalueringen på flere områder, men skal ha særlig </w:t>
      </w:r>
      <w:proofErr w:type="gramStart"/>
      <w:r w:rsidRPr="00481A06">
        <w:t>fokus</w:t>
      </w:r>
      <w:proofErr w:type="gramEnd"/>
      <w:r w:rsidRPr="00481A06">
        <w:t xml:space="preserve"> på faglige og mer generelle problemstillinger knyttet til utdanningen.</w:t>
      </w:r>
    </w:p>
    <w:p w14:paraId="0C034A72" w14:textId="77777777" w:rsidR="00A74261" w:rsidRDefault="00A74261" w:rsidP="00A74261"/>
    <w:p w14:paraId="0C034A73" w14:textId="77777777" w:rsidR="00A74261" w:rsidRPr="00453D4E" w:rsidRDefault="00A74261" w:rsidP="007A4A70">
      <w:pPr>
        <w:pStyle w:val="Overskrift1"/>
        <w:numPr>
          <w:ilvl w:val="0"/>
          <w:numId w:val="1"/>
        </w:numPr>
        <w:rPr>
          <w:b/>
        </w:rPr>
      </w:pPr>
      <w:bookmarkStart w:id="34" w:name="_Toc24735731"/>
      <w:bookmarkStart w:id="35" w:name="_Toc57641155"/>
      <w:r w:rsidRPr="00453D4E">
        <w:rPr>
          <w:b/>
        </w:rPr>
        <w:t>ORGANISERING OG OPPBYGGING AV STUDIET – den indre sammenhengen</w:t>
      </w:r>
      <w:bookmarkEnd w:id="34"/>
      <w:bookmarkEnd w:id="35"/>
    </w:p>
    <w:p w14:paraId="0C034A74" w14:textId="77777777" w:rsidR="00A74261" w:rsidRDefault="00A74261" w:rsidP="00275551">
      <w:r>
        <w:t xml:space="preserve">Det totale læringsutbyttet for utdanningen skal oppnås gjennom teoretiske og praktiske elementer i emnene. Studieplanen skal tydelig vise sammenhengen mellom det overordnede læringsutbyttet for studiet og læringsutbyttet for emnene i studiet. Denne indre sammenhengen i utdanningen er derfor viktig og det vil i det følgende bli redegjort for gjennomføringsmodell, undervisningsformer og læringsaktiviteter og </w:t>
      </w:r>
      <w:r>
        <w:lastRenderedPageBreak/>
        <w:t xml:space="preserve">hvordan disse vil føre frem til at studenten opparbeider seg ønskete </w:t>
      </w:r>
      <w:r w:rsidR="007860C5">
        <w:t>kunnskaper</w:t>
      </w:r>
      <w:r>
        <w:t>, ferdigheter og kompetanse gjennom studiearbeidet i emnene.</w:t>
      </w:r>
    </w:p>
    <w:p w14:paraId="0C034A75" w14:textId="77777777" w:rsidR="00275551" w:rsidRDefault="00AC03D8" w:rsidP="00AC03D8">
      <w:r>
        <w:t xml:space="preserve">Studiet er en toårig deltidsutdanning (tilsvarer ett år på fulltid). Studiet er bygget opp av 5 emner som gir til sammen 60 </w:t>
      </w:r>
      <w:r w:rsidR="00303321">
        <w:t>studiepoeng</w:t>
      </w:r>
      <w:r>
        <w:t xml:space="preserve">, jfr. tabell </w:t>
      </w:r>
      <w:r w:rsidR="005753EB">
        <w:t>2</w:t>
      </w:r>
      <w:r>
        <w:t>.</w:t>
      </w:r>
    </w:p>
    <w:p w14:paraId="0C034A76" w14:textId="77777777" w:rsidR="00AC03D8" w:rsidRDefault="00AC03D8" w:rsidP="00AC03D8">
      <w:r>
        <w:t>Studiet undervises på norsk, og studentene må ha tilfredsstillende norskkunnskaper.</w:t>
      </w:r>
    </w:p>
    <w:p w14:paraId="0C034A77" w14:textId="77777777" w:rsidR="00AC03D8" w:rsidRDefault="00AC03D8" w:rsidP="00AC03D8">
      <w:r>
        <w:t>Opplæringen er stedbasert. Utdanningen er organisert med en dag per uke som lærerstyrt undervisning. I tillegg kommer veiledning, gruppearbeid og selvstudium. Praksis organiseres i egne praksisperioder med veiledning. I tillegg benyttes elektronisk læringsplattform.</w:t>
      </w:r>
    </w:p>
    <w:p w14:paraId="0C034A78" w14:textId="77777777" w:rsidR="00A74261" w:rsidRDefault="00AC03D8" w:rsidP="00AC03D8">
      <w:r>
        <w:t>Fagskolen arbeider aktivt for at det skal være et godt studie- og arbeidsmiljø både ved fagskolen og i praksisplass. For å fremme best mulig læring for alle studenter er det tillitsvalgtordning og studentrepresentant i Fagskolens styre.</w:t>
      </w:r>
    </w:p>
    <w:p w14:paraId="0C034A79" w14:textId="77777777" w:rsidR="009E7604" w:rsidRDefault="009E7604" w:rsidP="00AC03D8"/>
    <w:p w14:paraId="0C034A7A" w14:textId="77777777" w:rsidR="00A74261" w:rsidRDefault="00A74261" w:rsidP="007A4A70">
      <w:pPr>
        <w:pStyle w:val="Overskrift2"/>
        <w:numPr>
          <w:ilvl w:val="1"/>
          <w:numId w:val="1"/>
        </w:numPr>
      </w:pPr>
      <w:bookmarkStart w:id="36" w:name="_Toc24735732"/>
      <w:bookmarkStart w:id="37" w:name="_Toc57641156"/>
      <w:r>
        <w:t>Fordeling av arbeidstimer</w:t>
      </w:r>
      <w:bookmarkEnd w:id="36"/>
      <w:bookmarkEnd w:id="37"/>
    </w:p>
    <w:p w14:paraId="0C034A7B" w14:textId="77777777" w:rsidR="00A74261" w:rsidRDefault="00A74261" w:rsidP="00A74261">
      <w:pPr>
        <w:pStyle w:val="Bildetekst"/>
        <w:keepNext/>
      </w:pPr>
      <w:r>
        <w:t xml:space="preserve">Tabell </w:t>
      </w:r>
      <w:fldSimple w:instr=" SEQ Tabell \* ARABIC ">
        <w:r>
          <w:rPr>
            <w:noProof/>
          </w:rPr>
          <w:t>2</w:t>
        </w:r>
      </w:fldSimple>
      <w:r>
        <w:t>. Fordeling av arbeidstimer heltid over 2 år og deltid over 4 år: f.eks. Bygg.</w:t>
      </w:r>
    </w:p>
    <w:tbl>
      <w:tblPr>
        <w:tblStyle w:val="Tabellrutenett"/>
        <w:tblW w:w="9062" w:type="dxa"/>
        <w:tblLook w:val="04A0" w:firstRow="1" w:lastRow="0" w:firstColumn="1" w:lastColumn="0" w:noHBand="0" w:noVBand="1"/>
      </w:tblPr>
      <w:tblGrid>
        <w:gridCol w:w="1096"/>
        <w:gridCol w:w="2237"/>
        <w:gridCol w:w="806"/>
        <w:gridCol w:w="1292"/>
        <w:gridCol w:w="1100"/>
        <w:gridCol w:w="1238"/>
        <w:gridCol w:w="798"/>
        <w:gridCol w:w="669"/>
      </w:tblGrid>
      <w:tr w:rsidR="00D16D83" w:rsidRPr="007C0190" w14:paraId="0C034A85" w14:textId="77777777" w:rsidTr="00D16D83">
        <w:trPr>
          <w:trHeight w:val="976"/>
        </w:trPr>
        <w:tc>
          <w:tcPr>
            <w:tcW w:w="1184" w:type="dxa"/>
            <w:shd w:val="clear" w:color="auto" w:fill="D9D9D9" w:themeFill="background1" w:themeFillShade="D9"/>
          </w:tcPr>
          <w:p w14:paraId="0C034A7C" w14:textId="77777777" w:rsidR="00D16D83" w:rsidRPr="00F51BF0" w:rsidRDefault="00D16D83" w:rsidP="00D16D83">
            <w:pPr>
              <w:rPr>
                <w:b/>
                <w:sz w:val="20"/>
                <w:szCs w:val="20"/>
              </w:rPr>
            </w:pPr>
            <w:r w:rsidRPr="00F51BF0">
              <w:rPr>
                <w:b/>
                <w:sz w:val="20"/>
                <w:szCs w:val="20"/>
              </w:rPr>
              <w:t>Emnekode</w:t>
            </w:r>
          </w:p>
        </w:tc>
        <w:tc>
          <w:tcPr>
            <w:tcW w:w="1659" w:type="dxa"/>
            <w:shd w:val="clear" w:color="auto" w:fill="D9D9D9" w:themeFill="background1" w:themeFillShade="D9"/>
          </w:tcPr>
          <w:p w14:paraId="0C034A7D" w14:textId="77777777" w:rsidR="00D16D83" w:rsidRPr="00F51BF0" w:rsidRDefault="00D16D83" w:rsidP="00D16D83">
            <w:pPr>
              <w:rPr>
                <w:b/>
                <w:sz w:val="20"/>
                <w:szCs w:val="20"/>
              </w:rPr>
            </w:pPr>
            <w:r w:rsidRPr="00F51BF0">
              <w:rPr>
                <w:b/>
                <w:sz w:val="20"/>
                <w:szCs w:val="20"/>
              </w:rPr>
              <w:t>Emnenavn</w:t>
            </w:r>
          </w:p>
        </w:tc>
        <w:tc>
          <w:tcPr>
            <w:tcW w:w="865" w:type="dxa"/>
            <w:shd w:val="clear" w:color="auto" w:fill="D9D9D9" w:themeFill="background1" w:themeFillShade="D9"/>
          </w:tcPr>
          <w:p w14:paraId="0C034A7E" w14:textId="77777777" w:rsidR="00D16D83" w:rsidRPr="00F51BF0" w:rsidRDefault="00D16D83" w:rsidP="00D16D83">
            <w:pPr>
              <w:rPr>
                <w:b/>
                <w:sz w:val="20"/>
                <w:szCs w:val="20"/>
              </w:rPr>
            </w:pPr>
            <w:r w:rsidRPr="00F51BF0">
              <w:rPr>
                <w:b/>
                <w:sz w:val="20"/>
                <w:szCs w:val="20"/>
              </w:rPr>
              <w:t>Studie-poeng</w:t>
            </w:r>
          </w:p>
        </w:tc>
        <w:tc>
          <w:tcPr>
            <w:tcW w:w="1400" w:type="dxa"/>
            <w:shd w:val="clear" w:color="auto" w:fill="D9D9D9" w:themeFill="background1" w:themeFillShade="D9"/>
          </w:tcPr>
          <w:p w14:paraId="0C034A7F" w14:textId="77777777" w:rsidR="00D16D83" w:rsidRPr="00F51BF0" w:rsidRDefault="00D16D83" w:rsidP="00D16D83">
            <w:pPr>
              <w:rPr>
                <w:b/>
                <w:sz w:val="20"/>
                <w:szCs w:val="20"/>
              </w:rPr>
            </w:pPr>
            <w:r w:rsidRPr="00F51BF0">
              <w:rPr>
                <w:b/>
                <w:sz w:val="20"/>
                <w:szCs w:val="20"/>
              </w:rPr>
              <w:t>Lærerstyrt aktivitet/</w:t>
            </w:r>
          </w:p>
          <w:p w14:paraId="0C034A80" w14:textId="77777777" w:rsidR="00D16D83" w:rsidRPr="00F51BF0" w:rsidRDefault="00D16D83" w:rsidP="00D16D83">
            <w:pPr>
              <w:rPr>
                <w:b/>
                <w:sz w:val="20"/>
                <w:szCs w:val="20"/>
              </w:rPr>
            </w:pPr>
            <w:r w:rsidRPr="00F51BF0">
              <w:rPr>
                <w:b/>
                <w:sz w:val="20"/>
                <w:szCs w:val="20"/>
              </w:rPr>
              <w:t>undervisning</w:t>
            </w:r>
          </w:p>
        </w:tc>
        <w:tc>
          <w:tcPr>
            <w:tcW w:w="1189" w:type="dxa"/>
            <w:shd w:val="clear" w:color="auto" w:fill="D9D9D9" w:themeFill="background1" w:themeFillShade="D9"/>
          </w:tcPr>
          <w:p w14:paraId="0C034A81" w14:textId="77777777" w:rsidR="00D16D83" w:rsidRPr="00F51BF0" w:rsidRDefault="00D16D83" w:rsidP="00D16D83">
            <w:pPr>
              <w:rPr>
                <w:b/>
                <w:sz w:val="20"/>
                <w:szCs w:val="20"/>
              </w:rPr>
            </w:pPr>
            <w:r w:rsidRPr="00F51BF0">
              <w:rPr>
                <w:b/>
                <w:sz w:val="20"/>
                <w:szCs w:val="20"/>
              </w:rPr>
              <w:t>Veiledning</w:t>
            </w:r>
          </w:p>
        </w:tc>
        <w:tc>
          <w:tcPr>
            <w:tcW w:w="1353" w:type="dxa"/>
            <w:shd w:val="clear" w:color="auto" w:fill="D9D9D9" w:themeFill="background1" w:themeFillShade="D9"/>
          </w:tcPr>
          <w:p w14:paraId="0C034A82" w14:textId="77777777" w:rsidR="00D16D83" w:rsidRPr="00F51BF0" w:rsidRDefault="00D16D83" w:rsidP="00D16D83">
            <w:pPr>
              <w:rPr>
                <w:b/>
                <w:sz w:val="20"/>
                <w:szCs w:val="20"/>
              </w:rPr>
            </w:pPr>
            <w:r w:rsidRPr="00F51BF0">
              <w:rPr>
                <w:b/>
                <w:sz w:val="20"/>
                <w:szCs w:val="20"/>
              </w:rPr>
              <w:t>Selvstudium</w:t>
            </w:r>
          </w:p>
        </w:tc>
        <w:tc>
          <w:tcPr>
            <w:tcW w:w="697" w:type="dxa"/>
            <w:shd w:val="clear" w:color="auto" w:fill="D9D9D9" w:themeFill="background1" w:themeFillShade="D9"/>
          </w:tcPr>
          <w:p w14:paraId="0C034A83" w14:textId="77777777" w:rsidR="00D16D83" w:rsidRPr="00F51BF0" w:rsidRDefault="00F51BF0" w:rsidP="00D16D83">
            <w:pPr>
              <w:rPr>
                <w:b/>
                <w:sz w:val="20"/>
                <w:szCs w:val="20"/>
              </w:rPr>
            </w:pPr>
            <w:r>
              <w:rPr>
                <w:b/>
                <w:sz w:val="20"/>
                <w:szCs w:val="20"/>
              </w:rPr>
              <w:t>praksis</w:t>
            </w:r>
          </w:p>
        </w:tc>
        <w:tc>
          <w:tcPr>
            <w:tcW w:w="715" w:type="dxa"/>
            <w:shd w:val="clear" w:color="auto" w:fill="D9D9D9" w:themeFill="background1" w:themeFillShade="D9"/>
          </w:tcPr>
          <w:p w14:paraId="0C034A84" w14:textId="77777777" w:rsidR="00D16D83" w:rsidRPr="00F51BF0" w:rsidRDefault="00D16D83" w:rsidP="00D16D83">
            <w:pPr>
              <w:rPr>
                <w:b/>
                <w:sz w:val="20"/>
                <w:szCs w:val="20"/>
              </w:rPr>
            </w:pPr>
            <w:r w:rsidRPr="00F51BF0">
              <w:rPr>
                <w:b/>
                <w:sz w:val="20"/>
                <w:szCs w:val="20"/>
              </w:rPr>
              <w:t>SUM timer</w:t>
            </w:r>
          </w:p>
        </w:tc>
      </w:tr>
      <w:tr w:rsidR="00D16D83" w:rsidRPr="00D17698" w14:paraId="0C034A8F" w14:textId="77777777" w:rsidTr="00D16D83">
        <w:tc>
          <w:tcPr>
            <w:tcW w:w="1184" w:type="dxa"/>
          </w:tcPr>
          <w:p w14:paraId="0C034A86" w14:textId="77777777" w:rsidR="00D16D83" w:rsidRPr="00CD18F4" w:rsidRDefault="004721E7" w:rsidP="00D16D83">
            <w:r>
              <w:t>00HH14</w:t>
            </w:r>
            <w:r w:rsidR="00D16D83" w:rsidRPr="00CD18F4">
              <w:t>A</w:t>
            </w:r>
          </w:p>
          <w:p w14:paraId="0C034A87" w14:textId="77777777" w:rsidR="00D16D83" w:rsidRPr="00CD18F4" w:rsidRDefault="00D16D83" w:rsidP="00D16D83"/>
        </w:tc>
        <w:tc>
          <w:tcPr>
            <w:tcW w:w="1659" w:type="dxa"/>
          </w:tcPr>
          <w:p w14:paraId="0C034A88" w14:textId="77777777" w:rsidR="00D16D83" w:rsidRPr="00CD18F4" w:rsidRDefault="00D16D83" w:rsidP="004721E7">
            <w:r w:rsidRPr="00CD18F4">
              <w:t xml:space="preserve">Emne 1: </w:t>
            </w:r>
            <w:r w:rsidR="004721E7">
              <w:t>Felles grunnlagsemne</w:t>
            </w:r>
          </w:p>
        </w:tc>
        <w:tc>
          <w:tcPr>
            <w:tcW w:w="865" w:type="dxa"/>
            <w:tcMar>
              <w:right w:w="170" w:type="dxa"/>
            </w:tcMar>
          </w:tcPr>
          <w:p w14:paraId="0C034A89" w14:textId="77777777" w:rsidR="00D16D83" w:rsidRPr="00CD18F4" w:rsidRDefault="00D16D83" w:rsidP="00D16D83">
            <w:pPr>
              <w:jc w:val="right"/>
            </w:pPr>
            <w:r w:rsidRPr="00CD18F4">
              <w:t>14</w:t>
            </w:r>
          </w:p>
        </w:tc>
        <w:tc>
          <w:tcPr>
            <w:tcW w:w="1400" w:type="dxa"/>
          </w:tcPr>
          <w:p w14:paraId="0C034A8A" w14:textId="77777777" w:rsidR="00D16D83" w:rsidRPr="00985D47" w:rsidRDefault="00577F20" w:rsidP="00D16D83">
            <w:pPr>
              <w:jc w:val="right"/>
            </w:pPr>
            <w:r w:rsidRPr="00985D47">
              <w:t>126</w:t>
            </w:r>
          </w:p>
        </w:tc>
        <w:tc>
          <w:tcPr>
            <w:tcW w:w="1189" w:type="dxa"/>
          </w:tcPr>
          <w:p w14:paraId="0C034A8B" w14:textId="77777777" w:rsidR="00D16D83" w:rsidRPr="00985D47" w:rsidRDefault="00D16D83" w:rsidP="00D16D83">
            <w:pPr>
              <w:jc w:val="right"/>
            </w:pPr>
            <w:r w:rsidRPr="00985D47">
              <w:t>36</w:t>
            </w:r>
          </w:p>
        </w:tc>
        <w:tc>
          <w:tcPr>
            <w:tcW w:w="1353" w:type="dxa"/>
          </w:tcPr>
          <w:p w14:paraId="0C034A8C" w14:textId="77777777" w:rsidR="00D16D83" w:rsidRPr="00985D47" w:rsidRDefault="004721E7" w:rsidP="00D16D83">
            <w:pPr>
              <w:jc w:val="right"/>
            </w:pPr>
            <w:r>
              <w:t>144</w:t>
            </w:r>
          </w:p>
        </w:tc>
        <w:tc>
          <w:tcPr>
            <w:tcW w:w="697" w:type="dxa"/>
          </w:tcPr>
          <w:p w14:paraId="0C034A8D" w14:textId="77777777" w:rsidR="00D16D83" w:rsidRPr="00985D47" w:rsidRDefault="00D16D83" w:rsidP="00D16D83">
            <w:pPr>
              <w:jc w:val="right"/>
            </w:pPr>
          </w:p>
        </w:tc>
        <w:tc>
          <w:tcPr>
            <w:tcW w:w="715" w:type="dxa"/>
          </w:tcPr>
          <w:p w14:paraId="0C034A8E" w14:textId="77777777" w:rsidR="00D16D83" w:rsidRPr="00985D47" w:rsidRDefault="004721E7" w:rsidP="00D16D83">
            <w:pPr>
              <w:jc w:val="right"/>
            </w:pPr>
            <w:r>
              <w:t>306</w:t>
            </w:r>
          </w:p>
        </w:tc>
      </w:tr>
      <w:tr w:rsidR="00D16D83" w:rsidRPr="00D17698" w14:paraId="0C034A98" w14:textId="77777777" w:rsidTr="00D16D83">
        <w:tc>
          <w:tcPr>
            <w:tcW w:w="1184" w:type="dxa"/>
          </w:tcPr>
          <w:p w14:paraId="0C034A90" w14:textId="77777777" w:rsidR="00D16D83" w:rsidRPr="00CD18F4" w:rsidRDefault="004721E7" w:rsidP="004721E7">
            <w:r>
              <w:t>0</w:t>
            </w:r>
            <w:r w:rsidR="00D16D83">
              <w:t>0HH</w:t>
            </w:r>
            <w:r>
              <w:t>14</w:t>
            </w:r>
            <w:r w:rsidR="00D16D83">
              <w:t>B</w:t>
            </w:r>
          </w:p>
        </w:tc>
        <w:tc>
          <w:tcPr>
            <w:tcW w:w="1659" w:type="dxa"/>
          </w:tcPr>
          <w:p w14:paraId="0C034A91" w14:textId="77777777" w:rsidR="00D16D83" w:rsidRPr="00481A06" w:rsidRDefault="00D16D83" w:rsidP="004721E7">
            <w:r w:rsidRPr="00481A06">
              <w:t xml:space="preserve">Emne 2: </w:t>
            </w:r>
            <w:r w:rsidR="004721E7" w:rsidRPr="00481A06">
              <w:t>Helsefremmende/ sykdomsforebyggende arbeid</w:t>
            </w:r>
          </w:p>
        </w:tc>
        <w:tc>
          <w:tcPr>
            <w:tcW w:w="865" w:type="dxa"/>
            <w:tcMar>
              <w:right w:w="170" w:type="dxa"/>
            </w:tcMar>
          </w:tcPr>
          <w:p w14:paraId="0C034A92" w14:textId="77777777" w:rsidR="00D16D83" w:rsidRPr="00CD18F4" w:rsidRDefault="004721E7" w:rsidP="00D16D83">
            <w:pPr>
              <w:jc w:val="right"/>
            </w:pPr>
            <w:r>
              <w:t>8</w:t>
            </w:r>
          </w:p>
        </w:tc>
        <w:tc>
          <w:tcPr>
            <w:tcW w:w="1400" w:type="dxa"/>
          </w:tcPr>
          <w:p w14:paraId="0C034A93" w14:textId="77777777" w:rsidR="00D16D83" w:rsidRPr="00985D47" w:rsidRDefault="004721E7" w:rsidP="00D16D83">
            <w:pPr>
              <w:jc w:val="right"/>
            </w:pPr>
            <w:r>
              <w:t>112</w:t>
            </w:r>
          </w:p>
        </w:tc>
        <w:tc>
          <w:tcPr>
            <w:tcW w:w="1189" w:type="dxa"/>
          </w:tcPr>
          <w:p w14:paraId="0C034A94" w14:textId="77777777" w:rsidR="00D16D83" w:rsidRPr="00985D47" w:rsidRDefault="004721E7" w:rsidP="00D16D83">
            <w:pPr>
              <w:jc w:val="right"/>
            </w:pPr>
            <w:r>
              <w:t>32</w:t>
            </w:r>
          </w:p>
        </w:tc>
        <w:tc>
          <w:tcPr>
            <w:tcW w:w="1353" w:type="dxa"/>
          </w:tcPr>
          <w:p w14:paraId="0C034A95" w14:textId="77777777" w:rsidR="00D16D83" w:rsidRPr="00985D47" w:rsidRDefault="004721E7" w:rsidP="00D16D83">
            <w:pPr>
              <w:jc w:val="right"/>
            </w:pPr>
            <w:r>
              <w:t>128</w:t>
            </w:r>
          </w:p>
        </w:tc>
        <w:tc>
          <w:tcPr>
            <w:tcW w:w="697" w:type="dxa"/>
          </w:tcPr>
          <w:p w14:paraId="0C034A96" w14:textId="77777777" w:rsidR="00D16D83" w:rsidRPr="00985D47" w:rsidRDefault="00D16D83" w:rsidP="00D16D83">
            <w:pPr>
              <w:jc w:val="right"/>
            </w:pPr>
          </w:p>
        </w:tc>
        <w:tc>
          <w:tcPr>
            <w:tcW w:w="715" w:type="dxa"/>
          </w:tcPr>
          <w:p w14:paraId="0C034A97" w14:textId="77777777" w:rsidR="00D16D83" w:rsidRPr="00985D47" w:rsidRDefault="004721E7" w:rsidP="00D16D83">
            <w:pPr>
              <w:jc w:val="right"/>
            </w:pPr>
            <w:r>
              <w:t>27</w:t>
            </w:r>
            <w:r w:rsidR="00EA2551" w:rsidRPr="00985D47">
              <w:t>2</w:t>
            </w:r>
          </w:p>
        </w:tc>
      </w:tr>
      <w:tr w:rsidR="00D16D83" w:rsidRPr="00D17698" w14:paraId="0C034AA1" w14:textId="77777777" w:rsidTr="00D16D83">
        <w:tc>
          <w:tcPr>
            <w:tcW w:w="1184" w:type="dxa"/>
          </w:tcPr>
          <w:p w14:paraId="0C034A99" w14:textId="77777777" w:rsidR="00D16D83" w:rsidRPr="00CD18F4" w:rsidRDefault="004721E7" w:rsidP="00D16D83">
            <w:r>
              <w:t>00HH14</w:t>
            </w:r>
            <w:r w:rsidR="00D16D83">
              <w:t>C</w:t>
            </w:r>
          </w:p>
        </w:tc>
        <w:tc>
          <w:tcPr>
            <w:tcW w:w="1659" w:type="dxa"/>
          </w:tcPr>
          <w:p w14:paraId="0C034A9A" w14:textId="77777777" w:rsidR="00D16D83" w:rsidRPr="00481A06" w:rsidRDefault="00D16D83" w:rsidP="004721E7">
            <w:r w:rsidRPr="00481A06">
              <w:t xml:space="preserve">Emne 3: </w:t>
            </w:r>
            <w:r w:rsidR="004721E7" w:rsidRPr="00481A06">
              <w:t>Kunnskap om brukergruppene</w:t>
            </w:r>
          </w:p>
        </w:tc>
        <w:tc>
          <w:tcPr>
            <w:tcW w:w="865" w:type="dxa"/>
            <w:tcMar>
              <w:right w:w="170" w:type="dxa"/>
            </w:tcMar>
          </w:tcPr>
          <w:p w14:paraId="0C034A9B" w14:textId="77777777" w:rsidR="00D16D83" w:rsidRPr="00CD18F4" w:rsidRDefault="00D16D83" w:rsidP="00D16D83">
            <w:pPr>
              <w:jc w:val="right"/>
            </w:pPr>
            <w:r w:rsidRPr="00CD18F4">
              <w:t>1</w:t>
            </w:r>
            <w:r w:rsidR="004721E7">
              <w:t>4</w:t>
            </w:r>
          </w:p>
        </w:tc>
        <w:tc>
          <w:tcPr>
            <w:tcW w:w="1400" w:type="dxa"/>
          </w:tcPr>
          <w:p w14:paraId="0C034A9C" w14:textId="77777777" w:rsidR="00D16D83" w:rsidRPr="00985D47" w:rsidRDefault="004721E7" w:rsidP="00D16D83">
            <w:pPr>
              <w:jc w:val="right"/>
            </w:pPr>
            <w:r>
              <w:t>112</w:t>
            </w:r>
          </w:p>
        </w:tc>
        <w:tc>
          <w:tcPr>
            <w:tcW w:w="1189" w:type="dxa"/>
          </w:tcPr>
          <w:p w14:paraId="0C034A9D" w14:textId="77777777" w:rsidR="00D16D83" w:rsidRPr="00985D47" w:rsidRDefault="004721E7" w:rsidP="00D16D83">
            <w:pPr>
              <w:jc w:val="right"/>
            </w:pPr>
            <w:r>
              <w:t>32</w:t>
            </w:r>
          </w:p>
        </w:tc>
        <w:tc>
          <w:tcPr>
            <w:tcW w:w="1353" w:type="dxa"/>
          </w:tcPr>
          <w:p w14:paraId="0C034A9E" w14:textId="77777777" w:rsidR="00D16D83" w:rsidRPr="00985D47" w:rsidRDefault="004721E7" w:rsidP="00D16D83">
            <w:pPr>
              <w:jc w:val="right"/>
            </w:pPr>
            <w:r>
              <w:t>128</w:t>
            </w:r>
          </w:p>
        </w:tc>
        <w:tc>
          <w:tcPr>
            <w:tcW w:w="697" w:type="dxa"/>
          </w:tcPr>
          <w:p w14:paraId="0C034A9F" w14:textId="77777777" w:rsidR="00D16D83" w:rsidRPr="00985D47" w:rsidRDefault="00D16D83" w:rsidP="00D16D83">
            <w:pPr>
              <w:jc w:val="right"/>
            </w:pPr>
          </w:p>
        </w:tc>
        <w:tc>
          <w:tcPr>
            <w:tcW w:w="715" w:type="dxa"/>
          </w:tcPr>
          <w:p w14:paraId="0C034AA0" w14:textId="77777777" w:rsidR="00D16D83" w:rsidRPr="00985D47" w:rsidRDefault="004721E7" w:rsidP="00D16D83">
            <w:pPr>
              <w:jc w:val="right"/>
            </w:pPr>
            <w:r>
              <w:t>272</w:t>
            </w:r>
          </w:p>
        </w:tc>
      </w:tr>
      <w:tr w:rsidR="00D16D83" w:rsidRPr="00D17698" w14:paraId="0C034AAA" w14:textId="77777777" w:rsidTr="00D16D83">
        <w:tc>
          <w:tcPr>
            <w:tcW w:w="1184" w:type="dxa"/>
          </w:tcPr>
          <w:p w14:paraId="0C034AA2" w14:textId="77777777" w:rsidR="00D16D83" w:rsidRPr="00CD18F4" w:rsidRDefault="004721E7" w:rsidP="00D16D83">
            <w:r>
              <w:t>00HH14</w:t>
            </w:r>
            <w:r w:rsidR="00D16D83">
              <w:t>D</w:t>
            </w:r>
          </w:p>
        </w:tc>
        <w:tc>
          <w:tcPr>
            <w:tcW w:w="1659" w:type="dxa"/>
          </w:tcPr>
          <w:p w14:paraId="0C034AA3" w14:textId="77777777" w:rsidR="00D16D83" w:rsidRPr="00481A06" w:rsidRDefault="00D16D83" w:rsidP="004721E7">
            <w:r w:rsidRPr="00481A06">
              <w:t xml:space="preserve">Emne 4: </w:t>
            </w:r>
            <w:r w:rsidR="004721E7" w:rsidRPr="00481A06">
              <w:t>Behandlingstiltak, oppfølging og koordinering</w:t>
            </w:r>
          </w:p>
        </w:tc>
        <w:tc>
          <w:tcPr>
            <w:tcW w:w="865" w:type="dxa"/>
            <w:tcMar>
              <w:right w:w="170" w:type="dxa"/>
            </w:tcMar>
          </w:tcPr>
          <w:p w14:paraId="0C034AA4" w14:textId="77777777" w:rsidR="00D16D83" w:rsidRPr="00CD18F4" w:rsidRDefault="00D16D83" w:rsidP="00D16D83">
            <w:pPr>
              <w:jc w:val="right"/>
            </w:pPr>
            <w:r w:rsidRPr="00CD18F4">
              <w:t>1</w:t>
            </w:r>
            <w:r w:rsidR="004721E7">
              <w:t>0</w:t>
            </w:r>
          </w:p>
        </w:tc>
        <w:tc>
          <w:tcPr>
            <w:tcW w:w="1400" w:type="dxa"/>
          </w:tcPr>
          <w:p w14:paraId="0C034AA5" w14:textId="77777777" w:rsidR="00D16D83" w:rsidRPr="00985D47" w:rsidRDefault="004721E7" w:rsidP="00D16D83">
            <w:pPr>
              <w:jc w:val="right"/>
            </w:pPr>
            <w:r>
              <w:t>70</w:t>
            </w:r>
          </w:p>
        </w:tc>
        <w:tc>
          <w:tcPr>
            <w:tcW w:w="1189" w:type="dxa"/>
          </w:tcPr>
          <w:p w14:paraId="0C034AA6" w14:textId="77777777" w:rsidR="00D16D83" w:rsidRPr="00985D47" w:rsidRDefault="004721E7" w:rsidP="00D16D83">
            <w:pPr>
              <w:jc w:val="right"/>
            </w:pPr>
            <w:r>
              <w:t>20</w:t>
            </w:r>
          </w:p>
        </w:tc>
        <w:tc>
          <w:tcPr>
            <w:tcW w:w="1353" w:type="dxa"/>
          </w:tcPr>
          <w:p w14:paraId="0C034AA7" w14:textId="77777777" w:rsidR="00D16D83" w:rsidRPr="00985D47" w:rsidRDefault="004721E7" w:rsidP="00D16D83">
            <w:pPr>
              <w:jc w:val="right"/>
            </w:pPr>
            <w:r>
              <w:t>80</w:t>
            </w:r>
          </w:p>
        </w:tc>
        <w:tc>
          <w:tcPr>
            <w:tcW w:w="697" w:type="dxa"/>
          </w:tcPr>
          <w:p w14:paraId="0C034AA8" w14:textId="77777777" w:rsidR="00D16D83" w:rsidRPr="00985D47" w:rsidRDefault="00D16D83" w:rsidP="00D16D83">
            <w:pPr>
              <w:jc w:val="right"/>
            </w:pPr>
          </w:p>
        </w:tc>
        <w:tc>
          <w:tcPr>
            <w:tcW w:w="715" w:type="dxa"/>
          </w:tcPr>
          <w:p w14:paraId="0C034AA9" w14:textId="77777777" w:rsidR="00D16D83" w:rsidRPr="00985D47" w:rsidRDefault="004721E7" w:rsidP="00D16D83">
            <w:pPr>
              <w:jc w:val="right"/>
            </w:pPr>
            <w:r>
              <w:t>170</w:t>
            </w:r>
          </w:p>
        </w:tc>
      </w:tr>
      <w:tr w:rsidR="00D16D83" w:rsidRPr="00D17698" w14:paraId="0C034AB3" w14:textId="77777777" w:rsidTr="00D16D83">
        <w:tc>
          <w:tcPr>
            <w:tcW w:w="1184" w:type="dxa"/>
          </w:tcPr>
          <w:p w14:paraId="0C034AAB" w14:textId="77777777" w:rsidR="00D16D83" w:rsidRPr="00CD18F4" w:rsidRDefault="004721E7" w:rsidP="00D16D83">
            <w:r>
              <w:t>00HH14</w:t>
            </w:r>
            <w:r w:rsidR="00D16D83">
              <w:t>E</w:t>
            </w:r>
          </w:p>
        </w:tc>
        <w:tc>
          <w:tcPr>
            <w:tcW w:w="1659" w:type="dxa"/>
          </w:tcPr>
          <w:p w14:paraId="0C034AAC" w14:textId="77777777" w:rsidR="00D16D83" w:rsidRPr="00CD18F4" w:rsidRDefault="00D16D83" w:rsidP="004721E7">
            <w:r>
              <w:t xml:space="preserve">Emne 5: </w:t>
            </w:r>
            <w:r w:rsidR="004721E7">
              <w:t>Hovedprosjekt</w:t>
            </w:r>
          </w:p>
        </w:tc>
        <w:tc>
          <w:tcPr>
            <w:tcW w:w="865" w:type="dxa"/>
            <w:tcMar>
              <w:right w:w="170" w:type="dxa"/>
            </w:tcMar>
          </w:tcPr>
          <w:p w14:paraId="0C034AAD" w14:textId="77777777" w:rsidR="00D16D83" w:rsidRPr="00CD18F4" w:rsidRDefault="004721E7" w:rsidP="00D16D83">
            <w:pPr>
              <w:jc w:val="right"/>
            </w:pPr>
            <w:r>
              <w:t>14</w:t>
            </w:r>
          </w:p>
        </w:tc>
        <w:tc>
          <w:tcPr>
            <w:tcW w:w="1400" w:type="dxa"/>
          </w:tcPr>
          <w:p w14:paraId="0C034AAE" w14:textId="77777777" w:rsidR="00D16D83" w:rsidRPr="00985D47" w:rsidRDefault="004721E7" w:rsidP="00D16D83">
            <w:pPr>
              <w:jc w:val="right"/>
            </w:pPr>
            <w:r>
              <w:t>98</w:t>
            </w:r>
          </w:p>
        </w:tc>
        <w:tc>
          <w:tcPr>
            <w:tcW w:w="1189" w:type="dxa"/>
          </w:tcPr>
          <w:p w14:paraId="0C034AAF" w14:textId="77777777" w:rsidR="00D16D83" w:rsidRPr="00985D47" w:rsidRDefault="004721E7" w:rsidP="00D16D83">
            <w:pPr>
              <w:jc w:val="right"/>
            </w:pPr>
            <w:r>
              <w:t>28</w:t>
            </w:r>
          </w:p>
        </w:tc>
        <w:tc>
          <w:tcPr>
            <w:tcW w:w="1353" w:type="dxa"/>
          </w:tcPr>
          <w:p w14:paraId="0C034AB0" w14:textId="77777777" w:rsidR="00D16D83" w:rsidRPr="00985D47" w:rsidRDefault="004721E7" w:rsidP="00D16D83">
            <w:pPr>
              <w:jc w:val="right"/>
            </w:pPr>
            <w:r>
              <w:t>112</w:t>
            </w:r>
          </w:p>
        </w:tc>
        <w:tc>
          <w:tcPr>
            <w:tcW w:w="697" w:type="dxa"/>
          </w:tcPr>
          <w:p w14:paraId="0C034AB1" w14:textId="77777777" w:rsidR="00D16D83" w:rsidRPr="00985D47" w:rsidRDefault="00D16D83" w:rsidP="00D16D83">
            <w:pPr>
              <w:jc w:val="right"/>
            </w:pPr>
          </w:p>
        </w:tc>
        <w:tc>
          <w:tcPr>
            <w:tcW w:w="715" w:type="dxa"/>
          </w:tcPr>
          <w:p w14:paraId="0C034AB2" w14:textId="77777777" w:rsidR="00D16D83" w:rsidRPr="00985D47" w:rsidRDefault="004721E7" w:rsidP="00D16D83">
            <w:pPr>
              <w:jc w:val="right"/>
            </w:pPr>
            <w:r>
              <w:t>238</w:t>
            </w:r>
          </w:p>
        </w:tc>
      </w:tr>
      <w:tr w:rsidR="004721E7" w:rsidRPr="00D17698" w14:paraId="0C034ABC" w14:textId="77777777" w:rsidTr="00D16D83">
        <w:tc>
          <w:tcPr>
            <w:tcW w:w="1184" w:type="dxa"/>
          </w:tcPr>
          <w:p w14:paraId="0C034AB4" w14:textId="77777777" w:rsidR="004721E7" w:rsidRDefault="004721E7" w:rsidP="00D16D83"/>
        </w:tc>
        <w:tc>
          <w:tcPr>
            <w:tcW w:w="1659" w:type="dxa"/>
          </w:tcPr>
          <w:p w14:paraId="0C034AB5" w14:textId="77777777" w:rsidR="004721E7" w:rsidRDefault="004721E7" w:rsidP="004721E7">
            <w:r>
              <w:t>Praksis</w:t>
            </w:r>
          </w:p>
        </w:tc>
        <w:tc>
          <w:tcPr>
            <w:tcW w:w="865" w:type="dxa"/>
            <w:tcMar>
              <w:right w:w="170" w:type="dxa"/>
            </w:tcMar>
          </w:tcPr>
          <w:p w14:paraId="0C034AB6" w14:textId="77777777" w:rsidR="004721E7" w:rsidRDefault="004721E7" w:rsidP="00D16D83">
            <w:pPr>
              <w:jc w:val="right"/>
            </w:pPr>
          </w:p>
        </w:tc>
        <w:tc>
          <w:tcPr>
            <w:tcW w:w="1400" w:type="dxa"/>
          </w:tcPr>
          <w:p w14:paraId="0C034AB7" w14:textId="77777777" w:rsidR="004721E7" w:rsidRDefault="004721E7" w:rsidP="00D16D83">
            <w:pPr>
              <w:jc w:val="right"/>
            </w:pPr>
          </w:p>
        </w:tc>
        <w:tc>
          <w:tcPr>
            <w:tcW w:w="1189" w:type="dxa"/>
          </w:tcPr>
          <w:p w14:paraId="0C034AB8" w14:textId="77777777" w:rsidR="004721E7" w:rsidRDefault="004721E7" w:rsidP="00D16D83">
            <w:pPr>
              <w:jc w:val="right"/>
            </w:pPr>
          </w:p>
        </w:tc>
        <w:tc>
          <w:tcPr>
            <w:tcW w:w="1353" w:type="dxa"/>
          </w:tcPr>
          <w:p w14:paraId="0C034AB9" w14:textId="77777777" w:rsidR="004721E7" w:rsidRDefault="004721E7" w:rsidP="00D16D83">
            <w:pPr>
              <w:jc w:val="right"/>
            </w:pPr>
          </w:p>
        </w:tc>
        <w:tc>
          <w:tcPr>
            <w:tcW w:w="697" w:type="dxa"/>
          </w:tcPr>
          <w:p w14:paraId="0C034ABA" w14:textId="77777777" w:rsidR="004721E7" w:rsidRPr="00985D47" w:rsidRDefault="007C26C4" w:rsidP="00D16D83">
            <w:pPr>
              <w:jc w:val="right"/>
            </w:pPr>
            <w:r>
              <w:t>348</w:t>
            </w:r>
          </w:p>
        </w:tc>
        <w:tc>
          <w:tcPr>
            <w:tcW w:w="715" w:type="dxa"/>
          </w:tcPr>
          <w:p w14:paraId="0C034ABB" w14:textId="77777777" w:rsidR="004721E7" w:rsidRDefault="004721E7" w:rsidP="00D16D83">
            <w:pPr>
              <w:jc w:val="right"/>
            </w:pPr>
          </w:p>
        </w:tc>
      </w:tr>
      <w:tr w:rsidR="00D16D83" w:rsidRPr="009B377F" w14:paraId="0C034AC4" w14:textId="77777777" w:rsidTr="00D16D83">
        <w:tc>
          <w:tcPr>
            <w:tcW w:w="2843" w:type="dxa"/>
            <w:gridSpan w:val="2"/>
          </w:tcPr>
          <w:p w14:paraId="0C034ABD" w14:textId="77777777" w:rsidR="00D16D83" w:rsidRPr="009B377F" w:rsidRDefault="00D16D83" w:rsidP="00D16D83">
            <w:pPr>
              <w:jc w:val="right"/>
              <w:rPr>
                <w:b/>
              </w:rPr>
            </w:pPr>
            <w:r w:rsidRPr="009B377F">
              <w:rPr>
                <w:b/>
              </w:rPr>
              <w:t>SUM</w:t>
            </w:r>
          </w:p>
        </w:tc>
        <w:tc>
          <w:tcPr>
            <w:tcW w:w="865" w:type="dxa"/>
            <w:tcMar>
              <w:right w:w="170" w:type="dxa"/>
            </w:tcMar>
          </w:tcPr>
          <w:p w14:paraId="0C034ABE" w14:textId="77777777" w:rsidR="00D16D83" w:rsidRPr="009B377F" w:rsidRDefault="00D16D83" w:rsidP="00D16D83">
            <w:pPr>
              <w:jc w:val="right"/>
              <w:rPr>
                <w:b/>
              </w:rPr>
            </w:pPr>
            <w:r>
              <w:rPr>
                <w:b/>
              </w:rPr>
              <w:t>60</w:t>
            </w:r>
          </w:p>
        </w:tc>
        <w:tc>
          <w:tcPr>
            <w:tcW w:w="1400" w:type="dxa"/>
          </w:tcPr>
          <w:p w14:paraId="0C034ABF" w14:textId="77777777" w:rsidR="00D16D83" w:rsidRPr="009B377F" w:rsidRDefault="004721E7" w:rsidP="00D16D83">
            <w:pPr>
              <w:jc w:val="right"/>
              <w:rPr>
                <w:b/>
              </w:rPr>
            </w:pPr>
            <w:r>
              <w:rPr>
                <w:b/>
              </w:rPr>
              <w:t>51</w:t>
            </w:r>
            <w:r w:rsidR="00D16D83">
              <w:rPr>
                <w:b/>
              </w:rPr>
              <w:t>8</w:t>
            </w:r>
          </w:p>
        </w:tc>
        <w:tc>
          <w:tcPr>
            <w:tcW w:w="1189" w:type="dxa"/>
          </w:tcPr>
          <w:p w14:paraId="0C034AC0" w14:textId="77777777" w:rsidR="00D16D83" w:rsidRPr="009B377F" w:rsidRDefault="004721E7" w:rsidP="00D16D83">
            <w:pPr>
              <w:jc w:val="right"/>
              <w:rPr>
                <w:b/>
              </w:rPr>
            </w:pPr>
            <w:r>
              <w:rPr>
                <w:b/>
              </w:rPr>
              <w:t>148</w:t>
            </w:r>
          </w:p>
        </w:tc>
        <w:tc>
          <w:tcPr>
            <w:tcW w:w="1353" w:type="dxa"/>
          </w:tcPr>
          <w:p w14:paraId="0C034AC1" w14:textId="77777777" w:rsidR="00D16D83" w:rsidRPr="009B377F" w:rsidRDefault="004721E7" w:rsidP="00D16D83">
            <w:pPr>
              <w:jc w:val="right"/>
              <w:rPr>
                <w:b/>
              </w:rPr>
            </w:pPr>
            <w:r>
              <w:rPr>
                <w:b/>
              </w:rPr>
              <w:t>592</w:t>
            </w:r>
          </w:p>
        </w:tc>
        <w:tc>
          <w:tcPr>
            <w:tcW w:w="697" w:type="dxa"/>
          </w:tcPr>
          <w:p w14:paraId="0C034AC2" w14:textId="77777777" w:rsidR="00D16D83" w:rsidRPr="009B377F" w:rsidRDefault="007C26C4" w:rsidP="00D16D83">
            <w:pPr>
              <w:jc w:val="right"/>
              <w:rPr>
                <w:b/>
              </w:rPr>
            </w:pPr>
            <w:r>
              <w:rPr>
                <w:b/>
              </w:rPr>
              <w:t>348</w:t>
            </w:r>
          </w:p>
        </w:tc>
        <w:tc>
          <w:tcPr>
            <w:tcW w:w="715" w:type="dxa"/>
          </w:tcPr>
          <w:p w14:paraId="0C034AC3" w14:textId="77777777" w:rsidR="00D16D83" w:rsidRDefault="004721E7" w:rsidP="00D16D83">
            <w:pPr>
              <w:jc w:val="right"/>
              <w:rPr>
                <w:b/>
              </w:rPr>
            </w:pPr>
            <w:r>
              <w:rPr>
                <w:b/>
              </w:rPr>
              <w:t>1606</w:t>
            </w:r>
          </w:p>
        </w:tc>
      </w:tr>
    </w:tbl>
    <w:p w14:paraId="0C034AC5" w14:textId="77777777" w:rsidR="001C57A2" w:rsidRDefault="001C57A2" w:rsidP="00A74261"/>
    <w:p w14:paraId="0C034AC6" w14:textId="77777777" w:rsidR="00A74261" w:rsidRDefault="00A74261" w:rsidP="007A4A70">
      <w:pPr>
        <w:pStyle w:val="Overskrift2"/>
        <w:numPr>
          <w:ilvl w:val="1"/>
          <w:numId w:val="1"/>
        </w:numPr>
      </w:pPr>
      <w:bookmarkStart w:id="38" w:name="_Toc24735733"/>
      <w:bookmarkStart w:id="39" w:name="_Toc57641157"/>
      <w:r>
        <w:t xml:space="preserve">Gjennomføringsmodell </w:t>
      </w:r>
      <w:r w:rsidR="00FE1036">
        <w:t>deltid</w:t>
      </w:r>
      <w:r>
        <w:t xml:space="preserve"> over 2 år</w:t>
      </w:r>
      <w:bookmarkEnd w:id="38"/>
      <w:bookmarkEnd w:id="39"/>
    </w:p>
    <w:p w14:paraId="0C034AC7" w14:textId="77777777" w:rsidR="00985F41" w:rsidRDefault="00985F41" w:rsidP="00985F41">
      <w:r w:rsidRPr="00481A06">
        <w:t xml:space="preserve">Studiet er satt sammen av praktiske og teoretiske elementer som introduseres i forskjellige emner med en progresjon gjennom hele studiet. Studentene har tilgang på veiledningsressurs gjennom hele studietiden. Utdanningen starter med emne 1, felles generell del for alle fagskoleutdanningene innen helse- </w:t>
      </w:r>
      <w:r>
        <w:t>og oppvekstfag. De</w:t>
      </w:r>
      <w:r w:rsidR="007C26C4">
        <w:t>retter følger emnene 2-4, med praksisperiode</w:t>
      </w:r>
      <w:r>
        <w:t>. Framdriftsplanen er illustrert i følgende tabell:</w:t>
      </w:r>
    </w:p>
    <w:p w14:paraId="0C034AC8" w14:textId="77777777" w:rsidR="00A74261" w:rsidRDefault="00A74261" w:rsidP="00A74261">
      <w:pPr>
        <w:pStyle w:val="Bildetekst"/>
        <w:keepNext/>
      </w:pPr>
      <w:r>
        <w:t xml:space="preserve">Tabell </w:t>
      </w:r>
      <w:fldSimple w:instr=" SEQ Tabell \* ARABIC ">
        <w:r>
          <w:rPr>
            <w:noProof/>
          </w:rPr>
          <w:t>4</w:t>
        </w:r>
      </w:fldSimple>
      <w:r>
        <w:t>. Gjennomføringsmo</w:t>
      </w:r>
      <w:r w:rsidR="007C26C4">
        <w:t xml:space="preserve">dell for Psykisk helsearbeid og </w:t>
      </w:r>
      <w:proofErr w:type="gramStart"/>
      <w:r w:rsidR="007C26C4">
        <w:t>rusarbeid  med</w:t>
      </w:r>
      <w:proofErr w:type="gramEnd"/>
      <w:r w:rsidR="007C26C4">
        <w:t xml:space="preserve"> emne- og temaoversikt</w:t>
      </w:r>
    </w:p>
    <w:tbl>
      <w:tblPr>
        <w:tblStyle w:val="Tabellrutenett"/>
        <w:tblW w:w="9209" w:type="dxa"/>
        <w:tblLook w:val="04A0" w:firstRow="1" w:lastRow="0" w:firstColumn="1" w:lastColumn="0" w:noHBand="0" w:noVBand="1"/>
      </w:tblPr>
      <w:tblGrid>
        <w:gridCol w:w="1053"/>
        <w:gridCol w:w="1686"/>
        <w:gridCol w:w="1438"/>
        <w:gridCol w:w="1359"/>
        <w:gridCol w:w="1281"/>
        <w:gridCol w:w="2392"/>
      </w:tblGrid>
      <w:tr w:rsidR="00046F6F" w14:paraId="0C034ACF" w14:textId="77777777" w:rsidTr="007C26C4">
        <w:tc>
          <w:tcPr>
            <w:tcW w:w="2817" w:type="dxa"/>
            <w:gridSpan w:val="2"/>
            <w:shd w:val="clear" w:color="auto" w:fill="D9D9D9" w:themeFill="background1" w:themeFillShade="D9"/>
          </w:tcPr>
          <w:p w14:paraId="0C034AC9" w14:textId="77777777" w:rsidR="00046F6F" w:rsidRDefault="00046F6F" w:rsidP="00762D2A">
            <w:pPr>
              <w:rPr>
                <w:b/>
                <w:sz w:val="16"/>
                <w:szCs w:val="16"/>
              </w:rPr>
            </w:pPr>
            <w:r>
              <w:rPr>
                <w:b/>
                <w:sz w:val="16"/>
                <w:szCs w:val="16"/>
              </w:rPr>
              <w:t xml:space="preserve">Studie: </w:t>
            </w:r>
          </w:p>
          <w:p w14:paraId="0C034ACA" w14:textId="6B6ABAB1" w:rsidR="00046F6F" w:rsidRPr="00493753" w:rsidRDefault="00237BDB" w:rsidP="00762D2A">
            <w:pPr>
              <w:rPr>
                <w:sz w:val="16"/>
                <w:szCs w:val="16"/>
              </w:rPr>
            </w:pPr>
            <w:r>
              <w:rPr>
                <w:sz w:val="16"/>
                <w:szCs w:val="16"/>
              </w:rPr>
              <w:t>Psykisk helsearbeid og rusarbeid</w:t>
            </w:r>
          </w:p>
        </w:tc>
        <w:tc>
          <w:tcPr>
            <w:tcW w:w="1732" w:type="dxa"/>
            <w:shd w:val="clear" w:color="auto" w:fill="D9D9D9" w:themeFill="background1" w:themeFillShade="D9"/>
          </w:tcPr>
          <w:p w14:paraId="0C034ACB" w14:textId="77777777" w:rsidR="00046F6F" w:rsidRPr="00493753" w:rsidRDefault="00046F6F" w:rsidP="00762D2A">
            <w:pPr>
              <w:rPr>
                <w:sz w:val="16"/>
                <w:szCs w:val="16"/>
              </w:rPr>
            </w:pPr>
            <w:r w:rsidRPr="00493753">
              <w:rPr>
                <w:sz w:val="16"/>
                <w:szCs w:val="16"/>
              </w:rPr>
              <w:t>1.semester</w:t>
            </w:r>
          </w:p>
        </w:tc>
        <w:tc>
          <w:tcPr>
            <w:tcW w:w="1607" w:type="dxa"/>
            <w:shd w:val="clear" w:color="auto" w:fill="D9D9D9" w:themeFill="background1" w:themeFillShade="D9"/>
          </w:tcPr>
          <w:p w14:paraId="0C034ACC" w14:textId="77777777" w:rsidR="00046F6F" w:rsidRPr="00493753" w:rsidRDefault="00046F6F" w:rsidP="00762D2A">
            <w:pPr>
              <w:rPr>
                <w:sz w:val="16"/>
                <w:szCs w:val="16"/>
              </w:rPr>
            </w:pPr>
            <w:r w:rsidRPr="00493753">
              <w:rPr>
                <w:sz w:val="16"/>
                <w:szCs w:val="16"/>
              </w:rPr>
              <w:t>2.semester</w:t>
            </w:r>
          </w:p>
        </w:tc>
        <w:tc>
          <w:tcPr>
            <w:tcW w:w="1483" w:type="dxa"/>
            <w:shd w:val="clear" w:color="auto" w:fill="D9D9D9" w:themeFill="background1" w:themeFillShade="D9"/>
          </w:tcPr>
          <w:p w14:paraId="0C034ACD" w14:textId="77777777" w:rsidR="00046F6F" w:rsidRPr="00493753" w:rsidRDefault="00046F6F" w:rsidP="00762D2A">
            <w:pPr>
              <w:rPr>
                <w:sz w:val="16"/>
                <w:szCs w:val="16"/>
              </w:rPr>
            </w:pPr>
            <w:r w:rsidRPr="00493753">
              <w:rPr>
                <w:sz w:val="16"/>
                <w:szCs w:val="16"/>
              </w:rPr>
              <w:t>3.semester</w:t>
            </w:r>
          </w:p>
        </w:tc>
        <w:tc>
          <w:tcPr>
            <w:tcW w:w="1570" w:type="dxa"/>
            <w:shd w:val="clear" w:color="auto" w:fill="D9D9D9" w:themeFill="background1" w:themeFillShade="D9"/>
          </w:tcPr>
          <w:p w14:paraId="0C034ACE" w14:textId="77777777" w:rsidR="00046F6F" w:rsidRPr="00493753" w:rsidRDefault="00046F6F" w:rsidP="00762D2A">
            <w:pPr>
              <w:rPr>
                <w:sz w:val="16"/>
                <w:szCs w:val="16"/>
              </w:rPr>
            </w:pPr>
            <w:r w:rsidRPr="00493753">
              <w:rPr>
                <w:sz w:val="16"/>
                <w:szCs w:val="16"/>
              </w:rPr>
              <w:t>4.semester</w:t>
            </w:r>
          </w:p>
        </w:tc>
      </w:tr>
      <w:tr w:rsidR="00046F6F" w14:paraId="0C034AD6" w14:textId="77777777" w:rsidTr="007C26C4">
        <w:tc>
          <w:tcPr>
            <w:tcW w:w="1131" w:type="dxa"/>
            <w:shd w:val="clear" w:color="auto" w:fill="D9D9D9" w:themeFill="background1" w:themeFillShade="D9"/>
          </w:tcPr>
          <w:p w14:paraId="0C034AD0" w14:textId="77777777" w:rsidR="00046F6F" w:rsidRDefault="00046F6F" w:rsidP="00A1144D">
            <w:pPr>
              <w:rPr>
                <w:sz w:val="16"/>
                <w:szCs w:val="16"/>
              </w:rPr>
            </w:pPr>
            <w:r>
              <w:rPr>
                <w:sz w:val="16"/>
                <w:szCs w:val="16"/>
              </w:rPr>
              <w:lastRenderedPageBreak/>
              <w:t>Emnekode</w:t>
            </w:r>
          </w:p>
        </w:tc>
        <w:tc>
          <w:tcPr>
            <w:tcW w:w="1686" w:type="dxa"/>
            <w:shd w:val="clear" w:color="auto" w:fill="D9D9D9" w:themeFill="background1" w:themeFillShade="D9"/>
          </w:tcPr>
          <w:p w14:paraId="0C034AD1" w14:textId="77777777" w:rsidR="00046F6F" w:rsidRDefault="00046F6F" w:rsidP="00A1144D">
            <w:pPr>
              <w:rPr>
                <w:sz w:val="16"/>
                <w:szCs w:val="16"/>
              </w:rPr>
            </w:pPr>
            <w:r>
              <w:rPr>
                <w:sz w:val="16"/>
                <w:szCs w:val="16"/>
              </w:rPr>
              <w:t>Emnenavn</w:t>
            </w:r>
          </w:p>
        </w:tc>
        <w:tc>
          <w:tcPr>
            <w:tcW w:w="1732" w:type="dxa"/>
            <w:shd w:val="clear" w:color="auto" w:fill="D9D9D9" w:themeFill="background1" w:themeFillShade="D9"/>
          </w:tcPr>
          <w:p w14:paraId="0C034AD2" w14:textId="77777777" w:rsidR="00046F6F" w:rsidRPr="00493753" w:rsidRDefault="00046F6F" w:rsidP="00A1144D">
            <w:pPr>
              <w:rPr>
                <w:sz w:val="16"/>
                <w:szCs w:val="16"/>
              </w:rPr>
            </w:pPr>
          </w:p>
        </w:tc>
        <w:tc>
          <w:tcPr>
            <w:tcW w:w="1607" w:type="dxa"/>
            <w:shd w:val="clear" w:color="auto" w:fill="D9D9D9" w:themeFill="background1" w:themeFillShade="D9"/>
          </w:tcPr>
          <w:p w14:paraId="0C034AD3" w14:textId="77777777" w:rsidR="00046F6F" w:rsidRPr="00493753" w:rsidRDefault="00046F6F" w:rsidP="00A1144D">
            <w:pPr>
              <w:rPr>
                <w:sz w:val="16"/>
                <w:szCs w:val="16"/>
              </w:rPr>
            </w:pPr>
          </w:p>
        </w:tc>
        <w:tc>
          <w:tcPr>
            <w:tcW w:w="1483" w:type="dxa"/>
            <w:shd w:val="clear" w:color="auto" w:fill="D9D9D9" w:themeFill="background1" w:themeFillShade="D9"/>
          </w:tcPr>
          <w:p w14:paraId="0C034AD4" w14:textId="77777777" w:rsidR="00046F6F" w:rsidRPr="00493753" w:rsidRDefault="00046F6F" w:rsidP="00A1144D">
            <w:pPr>
              <w:rPr>
                <w:sz w:val="16"/>
                <w:szCs w:val="16"/>
              </w:rPr>
            </w:pPr>
          </w:p>
        </w:tc>
        <w:tc>
          <w:tcPr>
            <w:tcW w:w="1570" w:type="dxa"/>
            <w:shd w:val="clear" w:color="auto" w:fill="D9D9D9" w:themeFill="background1" w:themeFillShade="D9"/>
          </w:tcPr>
          <w:p w14:paraId="0C034AD5" w14:textId="77777777" w:rsidR="00046F6F" w:rsidRPr="00493753" w:rsidRDefault="00046F6F" w:rsidP="00A1144D">
            <w:pPr>
              <w:rPr>
                <w:sz w:val="16"/>
                <w:szCs w:val="16"/>
              </w:rPr>
            </w:pPr>
          </w:p>
        </w:tc>
      </w:tr>
      <w:tr w:rsidR="00207857" w14:paraId="0C034ADF" w14:textId="77777777" w:rsidTr="007C26C4">
        <w:tc>
          <w:tcPr>
            <w:tcW w:w="1131" w:type="dxa"/>
            <w:shd w:val="clear" w:color="auto" w:fill="auto"/>
          </w:tcPr>
          <w:p w14:paraId="0C034AD7" w14:textId="77777777" w:rsidR="00046F6F" w:rsidRPr="00876D8F" w:rsidRDefault="007C26C4" w:rsidP="004F0A27">
            <w:pPr>
              <w:rPr>
                <w:sz w:val="16"/>
                <w:szCs w:val="16"/>
              </w:rPr>
            </w:pPr>
            <w:r>
              <w:rPr>
                <w:sz w:val="16"/>
                <w:szCs w:val="16"/>
              </w:rPr>
              <w:t>00HH14</w:t>
            </w:r>
            <w:r w:rsidR="00046F6F" w:rsidRPr="00876D8F">
              <w:rPr>
                <w:sz w:val="16"/>
                <w:szCs w:val="16"/>
              </w:rPr>
              <w:t>A</w:t>
            </w:r>
          </w:p>
          <w:p w14:paraId="0C034AD8" w14:textId="77777777" w:rsidR="00046F6F" w:rsidRDefault="00046F6F" w:rsidP="004F0A27">
            <w:pPr>
              <w:rPr>
                <w:sz w:val="16"/>
                <w:szCs w:val="16"/>
              </w:rPr>
            </w:pPr>
          </w:p>
        </w:tc>
        <w:tc>
          <w:tcPr>
            <w:tcW w:w="1686" w:type="dxa"/>
            <w:shd w:val="clear" w:color="auto" w:fill="auto"/>
          </w:tcPr>
          <w:p w14:paraId="0C034AD9" w14:textId="77777777" w:rsidR="00C919A4" w:rsidRDefault="00046F6F" w:rsidP="004F0A27">
            <w:pPr>
              <w:rPr>
                <w:sz w:val="16"/>
                <w:szCs w:val="16"/>
              </w:rPr>
            </w:pPr>
            <w:r w:rsidRPr="00876D8F">
              <w:rPr>
                <w:sz w:val="16"/>
                <w:szCs w:val="16"/>
              </w:rPr>
              <w:t xml:space="preserve">Emne 1: </w:t>
            </w:r>
          </w:p>
          <w:p w14:paraId="0C034ADA" w14:textId="77777777" w:rsidR="00046F6F" w:rsidRDefault="007C26C4" w:rsidP="004F0A27">
            <w:pPr>
              <w:rPr>
                <w:sz w:val="16"/>
                <w:szCs w:val="16"/>
              </w:rPr>
            </w:pPr>
            <w:r>
              <w:rPr>
                <w:sz w:val="16"/>
                <w:szCs w:val="16"/>
              </w:rPr>
              <w:t>Felles grunnlagsemne</w:t>
            </w:r>
          </w:p>
        </w:tc>
        <w:tc>
          <w:tcPr>
            <w:tcW w:w="1732" w:type="dxa"/>
            <w:shd w:val="clear" w:color="auto" w:fill="auto"/>
          </w:tcPr>
          <w:p w14:paraId="0C034ADB" w14:textId="77777777" w:rsidR="00046F6F" w:rsidRPr="00434AC8" w:rsidRDefault="00434AC8" w:rsidP="00434AC8">
            <w:pPr>
              <w:jc w:val="center"/>
              <w:rPr>
                <w:b/>
                <w:sz w:val="24"/>
                <w:szCs w:val="24"/>
              </w:rPr>
            </w:pPr>
            <w:proofErr w:type="spellStart"/>
            <w:r w:rsidRPr="00434AC8">
              <w:rPr>
                <w:b/>
                <w:sz w:val="24"/>
                <w:szCs w:val="24"/>
              </w:rPr>
              <w:t>X</w:t>
            </w:r>
            <w:proofErr w:type="spellEnd"/>
          </w:p>
        </w:tc>
        <w:tc>
          <w:tcPr>
            <w:tcW w:w="1607" w:type="dxa"/>
            <w:shd w:val="clear" w:color="auto" w:fill="auto"/>
            <w:vAlign w:val="center"/>
          </w:tcPr>
          <w:p w14:paraId="0C034ADC" w14:textId="77777777" w:rsidR="00046F6F" w:rsidRPr="00434AC8" w:rsidRDefault="00046F6F" w:rsidP="00434AC8">
            <w:pPr>
              <w:jc w:val="center"/>
              <w:rPr>
                <w:b/>
                <w:sz w:val="24"/>
                <w:szCs w:val="24"/>
              </w:rPr>
            </w:pPr>
          </w:p>
        </w:tc>
        <w:tc>
          <w:tcPr>
            <w:tcW w:w="1483" w:type="dxa"/>
            <w:shd w:val="clear" w:color="auto" w:fill="auto"/>
          </w:tcPr>
          <w:p w14:paraId="0C034ADD" w14:textId="77777777" w:rsidR="00046F6F" w:rsidRPr="00434AC8" w:rsidRDefault="00046F6F" w:rsidP="00434AC8">
            <w:pPr>
              <w:jc w:val="center"/>
              <w:rPr>
                <w:b/>
                <w:sz w:val="24"/>
                <w:szCs w:val="24"/>
              </w:rPr>
            </w:pPr>
          </w:p>
        </w:tc>
        <w:tc>
          <w:tcPr>
            <w:tcW w:w="1570" w:type="dxa"/>
            <w:shd w:val="clear" w:color="auto" w:fill="auto"/>
          </w:tcPr>
          <w:p w14:paraId="0C034ADE" w14:textId="77777777" w:rsidR="00046F6F" w:rsidRPr="00434AC8" w:rsidRDefault="00046F6F" w:rsidP="00434AC8">
            <w:pPr>
              <w:jc w:val="center"/>
              <w:rPr>
                <w:b/>
                <w:sz w:val="24"/>
                <w:szCs w:val="24"/>
              </w:rPr>
            </w:pPr>
          </w:p>
        </w:tc>
      </w:tr>
      <w:tr w:rsidR="00207857" w14:paraId="0C034AE7" w14:textId="77777777" w:rsidTr="007C26C4">
        <w:tc>
          <w:tcPr>
            <w:tcW w:w="1131" w:type="dxa"/>
          </w:tcPr>
          <w:p w14:paraId="0C034AE0" w14:textId="77777777" w:rsidR="009E3454" w:rsidRPr="00493753" w:rsidRDefault="007C26C4" w:rsidP="009E3454">
            <w:pPr>
              <w:rPr>
                <w:sz w:val="16"/>
                <w:szCs w:val="16"/>
              </w:rPr>
            </w:pPr>
            <w:r>
              <w:rPr>
                <w:sz w:val="16"/>
                <w:szCs w:val="16"/>
              </w:rPr>
              <w:t>00HH14</w:t>
            </w:r>
            <w:r w:rsidR="009E3454" w:rsidRPr="006300B0">
              <w:rPr>
                <w:sz w:val="16"/>
                <w:szCs w:val="16"/>
              </w:rPr>
              <w:t>B</w:t>
            </w:r>
          </w:p>
        </w:tc>
        <w:tc>
          <w:tcPr>
            <w:tcW w:w="1686" w:type="dxa"/>
          </w:tcPr>
          <w:p w14:paraId="0C034AE1" w14:textId="77777777" w:rsidR="00C919A4" w:rsidRPr="00481A06" w:rsidRDefault="009E3454" w:rsidP="009E3454">
            <w:pPr>
              <w:rPr>
                <w:sz w:val="16"/>
                <w:szCs w:val="16"/>
              </w:rPr>
            </w:pPr>
            <w:r w:rsidRPr="00481A06">
              <w:rPr>
                <w:sz w:val="16"/>
                <w:szCs w:val="16"/>
              </w:rPr>
              <w:t xml:space="preserve">Emne 2: </w:t>
            </w:r>
          </w:p>
          <w:p w14:paraId="0C034AE2" w14:textId="77777777" w:rsidR="009E3454" w:rsidRPr="00481A06" w:rsidRDefault="007C26C4" w:rsidP="009E3454">
            <w:pPr>
              <w:rPr>
                <w:sz w:val="16"/>
                <w:szCs w:val="16"/>
              </w:rPr>
            </w:pPr>
            <w:r w:rsidRPr="00481A06">
              <w:rPr>
                <w:sz w:val="16"/>
                <w:szCs w:val="16"/>
              </w:rPr>
              <w:t>Helsefremmende/ sykdomsforebyggende arbeid</w:t>
            </w:r>
          </w:p>
        </w:tc>
        <w:tc>
          <w:tcPr>
            <w:tcW w:w="1732" w:type="dxa"/>
            <w:shd w:val="clear" w:color="auto" w:fill="auto"/>
          </w:tcPr>
          <w:p w14:paraId="0C034AE3" w14:textId="77777777" w:rsidR="009E3454" w:rsidRPr="00434AC8" w:rsidRDefault="009E3454" w:rsidP="00434AC8">
            <w:pPr>
              <w:jc w:val="center"/>
              <w:rPr>
                <w:b/>
                <w:sz w:val="24"/>
                <w:szCs w:val="24"/>
              </w:rPr>
            </w:pPr>
          </w:p>
        </w:tc>
        <w:tc>
          <w:tcPr>
            <w:tcW w:w="1607" w:type="dxa"/>
            <w:shd w:val="clear" w:color="auto" w:fill="auto"/>
          </w:tcPr>
          <w:p w14:paraId="0C034AE4" w14:textId="77777777" w:rsidR="009E3454" w:rsidRPr="00434AC8" w:rsidRDefault="00434AC8" w:rsidP="00434AC8">
            <w:pPr>
              <w:jc w:val="center"/>
              <w:rPr>
                <w:b/>
                <w:sz w:val="24"/>
                <w:szCs w:val="24"/>
              </w:rPr>
            </w:pPr>
            <w:proofErr w:type="spellStart"/>
            <w:r>
              <w:rPr>
                <w:b/>
                <w:sz w:val="24"/>
                <w:szCs w:val="24"/>
              </w:rPr>
              <w:t>X</w:t>
            </w:r>
            <w:proofErr w:type="spellEnd"/>
          </w:p>
        </w:tc>
        <w:tc>
          <w:tcPr>
            <w:tcW w:w="1483" w:type="dxa"/>
            <w:shd w:val="clear" w:color="auto" w:fill="auto"/>
          </w:tcPr>
          <w:p w14:paraId="0C034AE5" w14:textId="77777777" w:rsidR="009E3454" w:rsidRPr="00434AC8" w:rsidRDefault="009E3454" w:rsidP="00434AC8">
            <w:pPr>
              <w:jc w:val="center"/>
              <w:rPr>
                <w:b/>
                <w:sz w:val="24"/>
                <w:szCs w:val="24"/>
              </w:rPr>
            </w:pPr>
          </w:p>
        </w:tc>
        <w:tc>
          <w:tcPr>
            <w:tcW w:w="1570" w:type="dxa"/>
            <w:shd w:val="clear" w:color="auto" w:fill="auto"/>
          </w:tcPr>
          <w:p w14:paraId="0C034AE6" w14:textId="77777777" w:rsidR="009E3454" w:rsidRPr="00434AC8" w:rsidRDefault="009E3454" w:rsidP="00434AC8">
            <w:pPr>
              <w:jc w:val="center"/>
              <w:rPr>
                <w:b/>
                <w:sz w:val="24"/>
                <w:szCs w:val="24"/>
              </w:rPr>
            </w:pPr>
          </w:p>
        </w:tc>
      </w:tr>
      <w:tr w:rsidR="00207857" w14:paraId="0C034AEF" w14:textId="77777777" w:rsidTr="007C26C4">
        <w:tc>
          <w:tcPr>
            <w:tcW w:w="1131" w:type="dxa"/>
          </w:tcPr>
          <w:p w14:paraId="0C034AE8" w14:textId="77777777" w:rsidR="00FB162F" w:rsidRDefault="007C26C4" w:rsidP="00FB162F">
            <w:pPr>
              <w:rPr>
                <w:sz w:val="16"/>
                <w:szCs w:val="16"/>
              </w:rPr>
            </w:pPr>
            <w:r>
              <w:rPr>
                <w:sz w:val="16"/>
                <w:szCs w:val="16"/>
              </w:rPr>
              <w:t>00HH14</w:t>
            </w:r>
            <w:r w:rsidR="00FB162F" w:rsidRPr="006300B0">
              <w:rPr>
                <w:sz w:val="16"/>
                <w:szCs w:val="16"/>
              </w:rPr>
              <w:t>C</w:t>
            </w:r>
          </w:p>
        </w:tc>
        <w:tc>
          <w:tcPr>
            <w:tcW w:w="1686" w:type="dxa"/>
          </w:tcPr>
          <w:p w14:paraId="0C034AE9" w14:textId="77777777" w:rsidR="00C919A4" w:rsidRPr="00481A06" w:rsidRDefault="00FB162F" w:rsidP="00FB162F">
            <w:pPr>
              <w:rPr>
                <w:sz w:val="16"/>
                <w:szCs w:val="16"/>
              </w:rPr>
            </w:pPr>
            <w:r w:rsidRPr="00481A06">
              <w:rPr>
                <w:sz w:val="16"/>
                <w:szCs w:val="16"/>
              </w:rPr>
              <w:t xml:space="preserve">Emne 3: </w:t>
            </w:r>
          </w:p>
          <w:p w14:paraId="0C034AEA" w14:textId="77777777" w:rsidR="00FB162F" w:rsidRPr="00481A06" w:rsidRDefault="007C26C4" w:rsidP="00FB162F">
            <w:pPr>
              <w:rPr>
                <w:sz w:val="16"/>
                <w:szCs w:val="16"/>
              </w:rPr>
            </w:pPr>
            <w:r w:rsidRPr="00481A06">
              <w:rPr>
                <w:sz w:val="16"/>
                <w:szCs w:val="16"/>
              </w:rPr>
              <w:t>Kunnskap om brukergruppene</w:t>
            </w:r>
          </w:p>
        </w:tc>
        <w:tc>
          <w:tcPr>
            <w:tcW w:w="1732" w:type="dxa"/>
            <w:shd w:val="clear" w:color="auto" w:fill="auto"/>
          </w:tcPr>
          <w:p w14:paraId="0C034AEB" w14:textId="77777777" w:rsidR="00FB162F" w:rsidRPr="00434AC8" w:rsidRDefault="00FB162F" w:rsidP="00434AC8">
            <w:pPr>
              <w:jc w:val="center"/>
              <w:rPr>
                <w:b/>
                <w:sz w:val="24"/>
                <w:szCs w:val="24"/>
              </w:rPr>
            </w:pPr>
          </w:p>
        </w:tc>
        <w:tc>
          <w:tcPr>
            <w:tcW w:w="1607" w:type="dxa"/>
            <w:shd w:val="clear" w:color="auto" w:fill="auto"/>
          </w:tcPr>
          <w:p w14:paraId="0C034AEC" w14:textId="77777777" w:rsidR="00FB162F" w:rsidRPr="00434AC8" w:rsidRDefault="00434AC8" w:rsidP="00434AC8">
            <w:pPr>
              <w:jc w:val="center"/>
              <w:rPr>
                <w:b/>
                <w:sz w:val="24"/>
                <w:szCs w:val="24"/>
              </w:rPr>
            </w:pPr>
            <w:proofErr w:type="spellStart"/>
            <w:r>
              <w:rPr>
                <w:b/>
                <w:sz w:val="24"/>
                <w:szCs w:val="24"/>
              </w:rPr>
              <w:t>X</w:t>
            </w:r>
            <w:proofErr w:type="spellEnd"/>
          </w:p>
        </w:tc>
        <w:tc>
          <w:tcPr>
            <w:tcW w:w="1483" w:type="dxa"/>
            <w:shd w:val="clear" w:color="auto" w:fill="auto"/>
          </w:tcPr>
          <w:p w14:paraId="0C034AED" w14:textId="77777777" w:rsidR="00FB162F" w:rsidRPr="00434AC8" w:rsidRDefault="00434AC8" w:rsidP="00434AC8">
            <w:pPr>
              <w:jc w:val="center"/>
              <w:rPr>
                <w:b/>
                <w:sz w:val="24"/>
                <w:szCs w:val="24"/>
              </w:rPr>
            </w:pPr>
            <w:proofErr w:type="spellStart"/>
            <w:r>
              <w:rPr>
                <w:b/>
                <w:sz w:val="24"/>
                <w:szCs w:val="24"/>
              </w:rPr>
              <w:t>X</w:t>
            </w:r>
            <w:proofErr w:type="spellEnd"/>
          </w:p>
        </w:tc>
        <w:tc>
          <w:tcPr>
            <w:tcW w:w="1570" w:type="dxa"/>
            <w:shd w:val="clear" w:color="auto" w:fill="auto"/>
          </w:tcPr>
          <w:p w14:paraId="0C034AEE" w14:textId="77777777" w:rsidR="00FB162F" w:rsidRPr="00434AC8" w:rsidRDefault="00FB162F" w:rsidP="00434AC8">
            <w:pPr>
              <w:jc w:val="center"/>
              <w:rPr>
                <w:b/>
                <w:sz w:val="24"/>
                <w:szCs w:val="24"/>
              </w:rPr>
            </w:pPr>
          </w:p>
        </w:tc>
      </w:tr>
      <w:tr w:rsidR="00434AC8" w14:paraId="0C034AF6" w14:textId="77777777" w:rsidTr="007C26C4">
        <w:tc>
          <w:tcPr>
            <w:tcW w:w="1131" w:type="dxa"/>
          </w:tcPr>
          <w:p w14:paraId="0C034AF0" w14:textId="77777777" w:rsidR="00434AC8" w:rsidRDefault="00434AC8" w:rsidP="00FB162F">
            <w:pPr>
              <w:rPr>
                <w:sz w:val="16"/>
                <w:szCs w:val="16"/>
              </w:rPr>
            </w:pPr>
            <w:r>
              <w:rPr>
                <w:sz w:val="16"/>
                <w:szCs w:val="16"/>
              </w:rPr>
              <w:t>00HH514</w:t>
            </w:r>
            <w:r w:rsidRPr="006300B0">
              <w:rPr>
                <w:sz w:val="16"/>
                <w:szCs w:val="16"/>
              </w:rPr>
              <w:t>D</w:t>
            </w:r>
          </w:p>
        </w:tc>
        <w:tc>
          <w:tcPr>
            <w:tcW w:w="1686" w:type="dxa"/>
          </w:tcPr>
          <w:p w14:paraId="0C034AF1" w14:textId="77777777" w:rsidR="00434AC8" w:rsidRPr="00481A06" w:rsidRDefault="00434AC8" w:rsidP="00FB162F">
            <w:pPr>
              <w:rPr>
                <w:sz w:val="16"/>
                <w:szCs w:val="16"/>
              </w:rPr>
            </w:pPr>
            <w:r w:rsidRPr="00481A06">
              <w:rPr>
                <w:sz w:val="16"/>
                <w:szCs w:val="16"/>
              </w:rPr>
              <w:t>Behandlingstiltak, oppfølging og koordinering</w:t>
            </w:r>
          </w:p>
        </w:tc>
        <w:tc>
          <w:tcPr>
            <w:tcW w:w="1732" w:type="dxa"/>
            <w:shd w:val="clear" w:color="auto" w:fill="auto"/>
          </w:tcPr>
          <w:p w14:paraId="0C034AF2" w14:textId="77777777" w:rsidR="00434AC8" w:rsidRPr="00434AC8" w:rsidRDefault="00434AC8" w:rsidP="00434AC8">
            <w:pPr>
              <w:jc w:val="center"/>
              <w:rPr>
                <w:b/>
                <w:sz w:val="24"/>
                <w:szCs w:val="24"/>
              </w:rPr>
            </w:pPr>
          </w:p>
        </w:tc>
        <w:tc>
          <w:tcPr>
            <w:tcW w:w="1607" w:type="dxa"/>
            <w:shd w:val="clear" w:color="auto" w:fill="auto"/>
          </w:tcPr>
          <w:p w14:paraId="0C034AF3" w14:textId="77777777" w:rsidR="00434AC8" w:rsidRPr="00434AC8" w:rsidRDefault="00434AC8" w:rsidP="00434AC8">
            <w:pPr>
              <w:jc w:val="center"/>
              <w:rPr>
                <w:b/>
                <w:sz w:val="24"/>
                <w:szCs w:val="24"/>
              </w:rPr>
            </w:pPr>
          </w:p>
        </w:tc>
        <w:tc>
          <w:tcPr>
            <w:tcW w:w="1483" w:type="dxa"/>
            <w:shd w:val="clear" w:color="auto" w:fill="auto"/>
          </w:tcPr>
          <w:p w14:paraId="0C034AF4" w14:textId="77777777" w:rsidR="00434AC8" w:rsidRPr="00434AC8" w:rsidRDefault="00434AC8" w:rsidP="00434AC8">
            <w:pPr>
              <w:jc w:val="center"/>
              <w:rPr>
                <w:b/>
                <w:sz w:val="24"/>
                <w:szCs w:val="24"/>
              </w:rPr>
            </w:pPr>
            <w:proofErr w:type="spellStart"/>
            <w:r>
              <w:rPr>
                <w:b/>
                <w:sz w:val="24"/>
                <w:szCs w:val="24"/>
              </w:rPr>
              <w:t>X</w:t>
            </w:r>
            <w:proofErr w:type="spellEnd"/>
          </w:p>
        </w:tc>
        <w:tc>
          <w:tcPr>
            <w:tcW w:w="1570" w:type="dxa"/>
            <w:shd w:val="clear" w:color="auto" w:fill="auto"/>
          </w:tcPr>
          <w:p w14:paraId="0C034AF5" w14:textId="77777777" w:rsidR="00434AC8" w:rsidRPr="00434AC8" w:rsidRDefault="00434AC8" w:rsidP="00434AC8">
            <w:pPr>
              <w:jc w:val="center"/>
              <w:rPr>
                <w:b/>
                <w:sz w:val="24"/>
                <w:szCs w:val="24"/>
              </w:rPr>
            </w:pPr>
          </w:p>
        </w:tc>
      </w:tr>
      <w:tr w:rsidR="00207857" w14:paraId="0C034AFD" w14:textId="77777777" w:rsidTr="007C26C4">
        <w:tc>
          <w:tcPr>
            <w:tcW w:w="1131" w:type="dxa"/>
            <w:shd w:val="clear" w:color="auto" w:fill="auto"/>
          </w:tcPr>
          <w:p w14:paraId="0C034AF7" w14:textId="77777777" w:rsidR="00E039CC" w:rsidRPr="00493753" w:rsidRDefault="007C26C4" w:rsidP="00E039CC">
            <w:pPr>
              <w:rPr>
                <w:sz w:val="16"/>
                <w:szCs w:val="16"/>
              </w:rPr>
            </w:pPr>
            <w:r>
              <w:rPr>
                <w:sz w:val="16"/>
                <w:szCs w:val="16"/>
              </w:rPr>
              <w:t>00HH14</w:t>
            </w:r>
            <w:r w:rsidR="00E039CC" w:rsidRPr="006300B0">
              <w:rPr>
                <w:sz w:val="16"/>
                <w:szCs w:val="16"/>
              </w:rPr>
              <w:t>E</w:t>
            </w:r>
          </w:p>
        </w:tc>
        <w:tc>
          <w:tcPr>
            <w:tcW w:w="1686" w:type="dxa"/>
            <w:shd w:val="clear" w:color="auto" w:fill="auto"/>
          </w:tcPr>
          <w:p w14:paraId="0C034AF8" w14:textId="77777777" w:rsidR="00E039CC" w:rsidRPr="00493753" w:rsidRDefault="00E039CC" w:rsidP="007C26C4">
            <w:pPr>
              <w:rPr>
                <w:sz w:val="16"/>
                <w:szCs w:val="16"/>
              </w:rPr>
            </w:pPr>
            <w:r w:rsidRPr="006300B0">
              <w:rPr>
                <w:sz w:val="16"/>
                <w:szCs w:val="16"/>
              </w:rPr>
              <w:t xml:space="preserve">Emne 5: </w:t>
            </w:r>
            <w:r w:rsidR="007C26C4">
              <w:rPr>
                <w:sz w:val="16"/>
                <w:szCs w:val="16"/>
              </w:rPr>
              <w:t>Hovedprosjekt</w:t>
            </w:r>
          </w:p>
        </w:tc>
        <w:tc>
          <w:tcPr>
            <w:tcW w:w="1732" w:type="dxa"/>
            <w:shd w:val="clear" w:color="auto" w:fill="auto"/>
          </w:tcPr>
          <w:p w14:paraId="0C034AF9" w14:textId="77777777" w:rsidR="00E039CC" w:rsidRPr="00434AC8" w:rsidRDefault="00E039CC" w:rsidP="00434AC8">
            <w:pPr>
              <w:jc w:val="center"/>
              <w:rPr>
                <w:b/>
                <w:sz w:val="24"/>
                <w:szCs w:val="24"/>
              </w:rPr>
            </w:pPr>
          </w:p>
        </w:tc>
        <w:tc>
          <w:tcPr>
            <w:tcW w:w="1607" w:type="dxa"/>
            <w:shd w:val="clear" w:color="auto" w:fill="auto"/>
          </w:tcPr>
          <w:p w14:paraId="0C034AFA" w14:textId="77777777" w:rsidR="00E039CC" w:rsidRPr="00434AC8" w:rsidRDefault="00E039CC" w:rsidP="00434AC8">
            <w:pPr>
              <w:jc w:val="center"/>
              <w:rPr>
                <w:b/>
                <w:sz w:val="24"/>
                <w:szCs w:val="24"/>
              </w:rPr>
            </w:pPr>
          </w:p>
        </w:tc>
        <w:tc>
          <w:tcPr>
            <w:tcW w:w="1483" w:type="dxa"/>
            <w:shd w:val="clear" w:color="auto" w:fill="auto"/>
          </w:tcPr>
          <w:p w14:paraId="0C034AFB" w14:textId="77777777" w:rsidR="00E039CC" w:rsidRPr="00434AC8" w:rsidRDefault="00E039CC" w:rsidP="00434AC8">
            <w:pPr>
              <w:jc w:val="center"/>
              <w:rPr>
                <w:b/>
                <w:sz w:val="24"/>
                <w:szCs w:val="24"/>
              </w:rPr>
            </w:pPr>
          </w:p>
        </w:tc>
        <w:tc>
          <w:tcPr>
            <w:tcW w:w="1570" w:type="dxa"/>
            <w:shd w:val="clear" w:color="auto" w:fill="auto"/>
          </w:tcPr>
          <w:p w14:paraId="0C034AFC" w14:textId="77777777" w:rsidR="00E039CC" w:rsidRPr="00434AC8" w:rsidRDefault="00434AC8" w:rsidP="00434AC8">
            <w:pPr>
              <w:jc w:val="center"/>
              <w:rPr>
                <w:b/>
                <w:sz w:val="24"/>
                <w:szCs w:val="24"/>
              </w:rPr>
            </w:pPr>
            <w:proofErr w:type="spellStart"/>
            <w:r>
              <w:rPr>
                <w:b/>
                <w:sz w:val="24"/>
                <w:szCs w:val="24"/>
              </w:rPr>
              <w:t>X</w:t>
            </w:r>
            <w:proofErr w:type="spellEnd"/>
            <w:r>
              <w:rPr>
                <w:b/>
                <w:sz w:val="24"/>
                <w:szCs w:val="24"/>
              </w:rPr>
              <w:t xml:space="preserve"> </w:t>
            </w:r>
            <w:r w:rsidRPr="00434AC8">
              <w:rPr>
                <w:sz w:val="24"/>
                <w:szCs w:val="24"/>
              </w:rPr>
              <w:t>(</w:t>
            </w:r>
            <w:r w:rsidR="008E7C47" w:rsidRPr="00434AC8">
              <w:rPr>
                <w:sz w:val="24"/>
                <w:szCs w:val="24"/>
              </w:rPr>
              <w:t>Fordypningsoppgave</w:t>
            </w:r>
            <w:r w:rsidRPr="00434AC8">
              <w:rPr>
                <w:sz w:val="24"/>
                <w:szCs w:val="24"/>
              </w:rPr>
              <w:t>)</w:t>
            </w:r>
          </w:p>
        </w:tc>
      </w:tr>
      <w:tr w:rsidR="00207857" w14:paraId="0C034B04" w14:textId="77777777" w:rsidTr="007C26C4">
        <w:tc>
          <w:tcPr>
            <w:tcW w:w="1131" w:type="dxa"/>
            <w:shd w:val="clear" w:color="auto" w:fill="auto"/>
          </w:tcPr>
          <w:p w14:paraId="0C034AFE" w14:textId="77777777" w:rsidR="00207857" w:rsidRPr="006300B0" w:rsidRDefault="00207857" w:rsidP="00207857">
            <w:pPr>
              <w:rPr>
                <w:sz w:val="16"/>
                <w:szCs w:val="16"/>
              </w:rPr>
            </w:pPr>
          </w:p>
        </w:tc>
        <w:tc>
          <w:tcPr>
            <w:tcW w:w="1686" w:type="dxa"/>
            <w:shd w:val="clear" w:color="auto" w:fill="auto"/>
          </w:tcPr>
          <w:p w14:paraId="0C034AFF" w14:textId="77777777" w:rsidR="00207857" w:rsidRPr="006300B0" w:rsidRDefault="00207857" w:rsidP="007C26C4">
            <w:pPr>
              <w:rPr>
                <w:sz w:val="16"/>
                <w:szCs w:val="16"/>
              </w:rPr>
            </w:pPr>
            <w:r>
              <w:rPr>
                <w:sz w:val="16"/>
                <w:szCs w:val="16"/>
              </w:rPr>
              <w:t xml:space="preserve">Praksis </w:t>
            </w:r>
          </w:p>
        </w:tc>
        <w:tc>
          <w:tcPr>
            <w:tcW w:w="1732" w:type="dxa"/>
            <w:shd w:val="clear" w:color="auto" w:fill="auto"/>
          </w:tcPr>
          <w:p w14:paraId="0C034B00" w14:textId="77777777" w:rsidR="00207857" w:rsidRPr="00434AC8" w:rsidRDefault="00207857" w:rsidP="00434AC8">
            <w:pPr>
              <w:jc w:val="center"/>
              <w:rPr>
                <w:b/>
                <w:sz w:val="24"/>
                <w:szCs w:val="24"/>
              </w:rPr>
            </w:pPr>
          </w:p>
        </w:tc>
        <w:tc>
          <w:tcPr>
            <w:tcW w:w="1607" w:type="dxa"/>
          </w:tcPr>
          <w:p w14:paraId="0C034B01" w14:textId="77777777" w:rsidR="00207857" w:rsidRPr="00434AC8" w:rsidRDefault="00207857" w:rsidP="00434AC8">
            <w:pPr>
              <w:jc w:val="center"/>
              <w:rPr>
                <w:b/>
                <w:sz w:val="24"/>
                <w:szCs w:val="24"/>
              </w:rPr>
            </w:pPr>
          </w:p>
        </w:tc>
        <w:tc>
          <w:tcPr>
            <w:tcW w:w="1483" w:type="dxa"/>
          </w:tcPr>
          <w:p w14:paraId="0C034B02" w14:textId="77777777" w:rsidR="00207857" w:rsidRPr="00434AC8" w:rsidRDefault="00207857" w:rsidP="00434AC8">
            <w:pPr>
              <w:jc w:val="center"/>
              <w:rPr>
                <w:b/>
                <w:sz w:val="24"/>
                <w:szCs w:val="24"/>
              </w:rPr>
            </w:pPr>
          </w:p>
        </w:tc>
        <w:tc>
          <w:tcPr>
            <w:tcW w:w="1570" w:type="dxa"/>
          </w:tcPr>
          <w:p w14:paraId="0C034B03" w14:textId="55C63942" w:rsidR="00207857" w:rsidRPr="00434AC8" w:rsidRDefault="007C26C4" w:rsidP="00434AC8">
            <w:pPr>
              <w:jc w:val="center"/>
              <w:rPr>
                <w:sz w:val="24"/>
                <w:szCs w:val="24"/>
              </w:rPr>
            </w:pPr>
            <w:r w:rsidRPr="00434AC8">
              <w:rPr>
                <w:sz w:val="24"/>
                <w:szCs w:val="24"/>
              </w:rPr>
              <w:t>1</w:t>
            </w:r>
            <w:r w:rsidR="00DC2E97">
              <w:rPr>
                <w:sz w:val="24"/>
                <w:szCs w:val="24"/>
              </w:rPr>
              <w:t>0</w:t>
            </w:r>
            <w:r w:rsidRPr="00434AC8">
              <w:rPr>
                <w:sz w:val="24"/>
                <w:szCs w:val="24"/>
              </w:rPr>
              <w:t xml:space="preserve"> uker</w:t>
            </w:r>
          </w:p>
        </w:tc>
      </w:tr>
    </w:tbl>
    <w:p w14:paraId="0C034B05" w14:textId="77777777" w:rsidR="00A74261" w:rsidRDefault="00A74261" w:rsidP="00A74261"/>
    <w:p w14:paraId="0C034B06" w14:textId="77777777" w:rsidR="00A74261" w:rsidRDefault="00A74261" w:rsidP="007A4A70">
      <w:pPr>
        <w:pStyle w:val="Overskrift2"/>
        <w:numPr>
          <w:ilvl w:val="1"/>
          <w:numId w:val="1"/>
        </w:numPr>
      </w:pPr>
      <w:bookmarkStart w:id="40" w:name="_Toc24735734"/>
      <w:bookmarkStart w:id="41" w:name="_Toc57641158"/>
      <w:r>
        <w:t>Undervisningsformer og læringsaktiviteter</w:t>
      </w:r>
      <w:bookmarkEnd w:id="40"/>
      <w:bookmarkEnd w:id="41"/>
    </w:p>
    <w:p w14:paraId="0C034B07" w14:textId="77777777" w:rsidR="00434AC8" w:rsidRPr="00481A06" w:rsidRDefault="00434AC8" w:rsidP="00434AC8">
      <w:pPr>
        <w:pStyle w:val="Brdtekst"/>
        <w:spacing w:before="41" w:line="273" w:lineRule="auto"/>
        <w:ind w:right="706"/>
        <w:rPr>
          <w:lang w:val="nb-NO"/>
        </w:rPr>
      </w:pPr>
      <w:r w:rsidRPr="00481A06">
        <w:rPr>
          <w:lang w:val="nb-NO"/>
        </w:rPr>
        <w:t xml:space="preserve">Studier av teori har til hensikt å gi studenten den teoretiske kunnskapen som er nødvendig for at han/hun skal bli funksjonsdyktig innen fagområdet. Formålet er også å utvikle holdninger til egen yrkesutøvelse gjennom en refleksjon rundt forholdet mellom teori og praksis. Kunnskapen blir prøvet gjennom arbeid med studiekrav, avsluttende eksamen med muntlig høring, og i praksis. Valgt litteratur står oppført under </w:t>
      </w:r>
      <w:proofErr w:type="gramStart"/>
      <w:r w:rsidRPr="00481A06">
        <w:rPr>
          <w:lang w:val="nb-NO"/>
        </w:rPr>
        <w:t>hvert teori</w:t>
      </w:r>
      <w:proofErr w:type="gramEnd"/>
      <w:r w:rsidRPr="00481A06">
        <w:rPr>
          <w:lang w:val="nb-NO"/>
        </w:rPr>
        <w:t xml:space="preserve"> emne. Teoriundervisningen og veiledningen har et omfang på ca. 8 timer /uke. Det forventes at studenten følger og deltar aktivt i teoriundervisningen og veiledningen. </w:t>
      </w:r>
    </w:p>
    <w:p w14:paraId="0C034B08" w14:textId="77777777" w:rsidR="00481A06" w:rsidRPr="00481A06" w:rsidRDefault="00434AC8" w:rsidP="00434AC8">
      <w:pPr>
        <w:pStyle w:val="Brdtekst"/>
        <w:spacing w:before="41" w:line="273" w:lineRule="auto"/>
        <w:ind w:right="706"/>
        <w:rPr>
          <w:lang w:val="nb-NO"/>
        </w:rPr>
      </w:pPr>
      <w:r w:rsidRPr="00481A06">
        <w:rPr>
          <w:lang w:val="nb-NO"/>
        </w:rPr>
        <w:t>I studiet legges det vekt på forholdet mellom teoretiske studier og praksisstudier for å synliggjøre det gjensidige avhengighetsforholdet mellom disse kunnskapstypene.</w:t>
      </w:r>
    </w:p>
    <w:p w14:paraId="0C034B09" w14:textId="77777777" w:rsidR="00A74261" w:rsidRPr="00481A06" w:rsidRDefault="00A74261" w:rsidP="00B360D8">
      <w:pPr>
        <w:pStyle w:val="Overskrift3"/>
        <w:numPr>
          <w:ilvl w:val="2"/>
          <w:numId w:val="1"/>
        </w:numPr>
        <w:spacing w:before="240"/>
      </w:pPr>
      <w:bookmarkStart w:id="42" w:name="_Toc24735735"/>
      <w:bookmarkStart w:id="43" w:name="_Toc57641159"/>
      <w:r w:rsidRPr="00481A06">
        <w:t>Arbeidsformer generelt</w:t>
      </w:r>
      <w:bookmarkEnd w:id="42"/>
      <w:bookmarkEnd w:id="43"/>
    </w:p>
    <w:p w14:paraId="0C034B0A" w14:textId="77777777" w:rsidR="00434AC8" w:rsidRPr="00481A06" w:rsidRDefault="00434AC8" w:rsidP="00434AC8">
      <w:pPr>
        <w:pStyle w:val="Brdtekst"/>
        <w:spacing w:before="41" w:line="273" w:lineRule="auto"/>
        <w:ind w:right="706"/>
        <w:rPr>
          <w:lang w:val="nb-NO"/>
        </w:rPr>
      </w:pPr>
      <w:r w:rsidRPr="00481A06">
        <w:rPr>
          <w:lang w:val="nb-NO"/>
        </w:rPr>
        <w:t xml:space="preserve">Undervisningen bygger på moderne pedagogiske prinsipper, med </w:t>
      </w:r>
      <w:proofErr w:type="gramStart"/>
      <w:r w:rsidRPr="00481A06">
        <w:rPr>
          <w:lang w:val="nb-NO"/>
        </w:rPr>
        <w:t>fokus</w:t>
      </w:r>
      <w:proofErr w:type="gramEnd"/>
      <w:r w:rsidRPr="00481A06">
        <w:rPr>
          <w:lang w:val="nb-NO"/>
        </w:rPr>
        <w:t xml:space="preserve"> på studentaktive læringsformer. Et viktig pedagogisk prinsipp gjennom hele studiet er at studentene har ansvar for egen læring. Det innebærer at studenten aktivt må oppsøke læringssituasjoner og læringsarenaer.</w:t>
      </w:r>
      <w:r w:rsidRPr="00481A06">
        <w:rPr>
          <w:rFonts w:ascii="Times New Roman" w:hAnsi="Times New Roman" w:cs="Times New Roman"/>
        </w:rPr>
        <w:t xml:space="preserve"> </w:t>
      </w:r>
      <w:proofErr w:type="spellStart"/>
      <w:r w:rsidRPr="00481A06">
        <w:rPr>
          <w:rFonts w:ascii="Times New Roman" w:hAnsi="Times New Roman" w:cs="Times New Roman"/>
        </w:rPr>
        <w:t>Skolens</w:t>
      </w:r>
      <w:proofErr w:type="spellEnd"/>
      <w:r w:rsidRPr="00481A06">
        <w:rPr>
          <w:rFonts w:ascii="Times New Roman" w:hAnsi="Times New Roman" w:cs="Times New Roman"/>
        </w:rPr>
        <w:t xml:space="preserve"> </w:t>
      </w:r>
      <w:proofErr w:type="spellStart"/>
      <w:r w:rsidRPr="00481A06">
        <w:rPr>
          <w:rFonts w:ascii="Times New Roman" w:hAnsi="Times New Roman" w:cs="Times New Roman"/>
        </w:rPr>
        <w:t>rolle</w:t>
      </w:r>
      <w:proofErr w:type="spellEnd"/>
      <w:r w:rsidRPr="00481A06">
        <w:rPr>
          <w:rFonts w:ascii="Times New Roman" w:hAnsi="Times New Roman" w:cs="Times New Roman"/>
        </w:rPr>
        <w:t xml:space="preserve"> </w:t>
      </w:r>
      <w:proofErr w:type="spellStart"/>
      <w:r w:rsidRPr="00481A06">
        <w:rPr>
          <w:rFonts w:ascii="Times New Roman" w:hAnsi="Times New Roman" w:cs="Times New Roman"/>
        </w:rPr>
        <w:t>består</w:t>
      </w:r>
      <w:proofErr w:type="spellEnd"/>
      <w:r w:rsidRPr="00481A06">
        <w:rPr>
          <w:rFonts w:ascii="Times New Roman" w:hAnsi="Times New Roman" w:cs="Times New Roman"/>
        </w:rPr>
        <w:t xml:space="preserve"> </w:t>
      </w:r>
      <w:proofErr w:type="spellStart"/>
      <w:r w:rsidRPr="00481A06">
        <w:rPr>
          <w:rFonts w:ascii="Times New Roman" w:hAnsi="Times New Roman" w:cs="Times New Roman"/>
        </w:rPr>
        <w:t>i</w:t>
      </w:r>
      <w:proofErr w:type="spellEnd"/>
      <w:r w:rsidRPr="00481A06">
        <w:rPr>
          <w:rFonts w:ascii="Times New Roman" w:hAnsi="Times New Roman" w:cs="Times New Roman"/>
        </w:rPr>
        <w:t xml:space="preserve"> </w:t>
      </w:r>
      <w:proofErr w:type="spellStart"/>
      <w:r w:rsidRPr="00481A06">
        <w:rPr>
          <w:rFonts w:ascii="Times New Roman" w:hAnsi="Times New Roman" w:cs="Times New Roman"/>
        </w:rPr>
        <w:t>vesentlig</w:t>
      </w:r>
      <w:proofErr w:type="spellEnd"/>
      <w:r w:rsidRPr="00481A06">
        <w:rPr>
          <w:rFonts w:ascii="Times New Roman" w:hAnsi="Times New Roman" w:cs="Times New Roman"/>
        </w:rPr>
        <w:t xml:space="preserve"> grad av </w:t>
      </w:r>
      <w:r w:rsidRPr="00481A06">
        <w:rPr>
          <w:lang w:val="nb-NO"/>
        </w:rPr>
        <w:t xml:space="preserve">tilrettelegging for læring og å støtte/veilede studenten i læreprosessen. Det legges vekt på å få frem nye kunnskaper, ferdigheter og erfaringer, samt trene aktivt i kunnskapssøkning, kritisk tenkning og problemløsing. Dette innebærer arbeidsformer som fordrer aktiv deltakelse fra studentene. </w:t>
      </w:r>
    </w:p>
    <w:p w14:paraId="0C034B0B" w14:textId="77777777" w:rsidR="00434AC8" w:rsidRPr="00481A06" w:rsidRDefault="00434AC8" w:rsidP="00434AC8">
      <w:pPr>
        <w:pStyle w:val="Brdtekst"/>
        <w:spacing w:before="41" w:line="273" w:lineRule="auto"/>
        <w:ind w:right="706"/>
        <w:rPr>
          <w:lang w:val="nb-NO"/>
        </w:rPr>
      </w:pPr>
      <w:r w:rsidRPr="00481A06">
        <w:rPr>
          <w:lang w:val="nb-NO"/>
        </w:rPr>
        <w:t xml:space="preserve">Et overordnet prinsipp i studiet er derfor å aktivisere studentenes egne tanker, kunnskaper og erfaringer knyttet til helsearbeid generelt, og til psykisk helse- og rusomsorg spesielt. </w:t>
      </w:r>
    </w:p>
    <w:p w14:paraId="0C034B0C" w14:textId="77777777" w:rsidR="00434AC8" w:rsidRPr="00481A06" w:rsidRDefault="00434AC8" w:rsidP="00434AC8">
      <w:pPr>
        <w:pStyle w:val="Brdtekst"/>
        <w:spacing w:before="41" w:line="273" w:lineRule="auto"/>
        <w:ind w:right="706"/>
        <w:rPr>
          <w:lang w:val="nb-NO"/>
        </w:rPr>
      </w:pPr>
      <w:r w:rsidRPr="00481A06">
        <w:rPr>
          <w:lang w:val="nb-NO"/>
        </w:rPr>
        <w:t xml:space="preserve">Læring skjer som en konsekvens av studentenes egen motivasjon og innsats, alene og i samhandling med andre. Studentens læring vil bli fulgt opp gjennom individuell veiledning og gruppeveiledning. </w:t>
      </w:r>
    </w:p>
    <w:p w14:paraId="0C034B0D" w14:textId="77777777" w:rsidR="00434AC8" w:rsidRPr="00481A06" w:rsidRDefault="00434AC8" w:rsidP="00434AC8">
      <w:pPr>
        <w:pStyle w:val="Brdtekst"/>
        <w:spacing w:before="41" w:line="273" w:lineRule="auto"/>
        <w:ind w:right="706"/>
        <w:rPr>
          <w:lang w:val="nb-NO"/>
        </w:rPr>
      </w:pPr>
      <w:r w:rsidRPr="00481A06">
        <w:rPr>
          <w:lang w:val="nb-NO"/>
        </w:rPr>
        <w:t xml:space="preserve">Studenten vil få konstruktiv tilbakemelding på status for læringsarbeidet. </w:t>
      </w:r>
    </w:p>
    <w:p w14:paraId="0C034B0E" w14:textId="77777777" w:rsidR="00434AC8" w:rsidRPr="00481A06" w:rsidRDefault="00434AC8" w:rsidP="00434AC8">
      <w:pPr>
        <w:pStyle w:val="Brdtekst"/>
        <w:spacing w:before="41" w:line="273" w:lineRule="auto"/>
        <w:ind w:right="706"/>
        <w:rPr>
          <w:lang w:val="nb-NO"/>
        </w:rPr>
      </w:pPr>
      <w:r w:rsidRPr="00481A06">
        <w:rPr>
          <w:lang w:val="nb-NO"/>
        </w:rPr>
        <w:t>Variasjon i valg av læringsmetoder og arbeidsformer er nødvendig for å oppnå en helhetlig kompetanse i forhold til kunnskaper, ferdigheter og den generelle kompetansen til hver enkelt student.</w:t>
      </w:r>
    </w:p>
    <w:p w14:paraId="0C034B0F" w14:textId="4CF0A3B1" w:rsidR="00CD1E2D" w:rsidRPr="00481A06" w:rsidRDefault="00115329" w:rsidP="00CD1E2D">
      <w:pPr>
        <w:pStyle w:val="Brdtekst"/>
        <w:spacing w:before="41" w:line="273" w:lineRule="auto"/>
        <w:ind w:right="706"/>
      </w:pPr>
      <w:proofErr w:type="spellStart"/>
      <w:r w:rsidRPr="00481A06">
        <w:rPr>
          <w:sz w:val="23"/>
          <w:szCs w:val="23"/>
        </w:rPr>
        <w:t>Arbeidsmetoder</w:t>
      </w:r>
      <w:proofErr w:type="spellEnd"/>
      <w:r w:rsidRPr="00481A06">
        <w:rPr>
          <w:sz w:val="23"/>
          <w:szCs w:val="23"/>
        </w:rPr>
        <w:t xml:space="preserve"> </w:t>
      </w:r>
      <w:proofErr w:type="spellStart"/>
      <w:r w:rsidRPr="00481A06">
        <w:rPr>
          <w:sz w:val="23"/>
          <w:szCs w:val="23"/>
        </w:rPr>
        <w:t>som</w:t>
      </w:r>
      <w:proofErr w:type="spellEnd"/>
      <w:r w:rsidRPr="00481A06">
        <w:rPr>
          <w:sz w:val="23"/>
          <w:szCs w:val="23"/>
        </w:rPr>
        <w:t xml:space="preserve"> </w:t>
      </w:r>
      <w:proofErr w:type="spellStart"/>
      <w:r w:rsidRPr="00481A06">
        <w:rPr>
          <w:sz w:val="23"/>
          <w:szCs w:val="23"/>
        </w:rPr>
        <w:t>anvendes</w:t>
      </w:r>
      <w:proofErr w:type="spellEnd"/>
      <w:r w:rsidRPr="00481A06">
        <w:rPr>
          <w:sz w:val="23"/>
          <w:szCs w:val="23"/>
        </w:rPr>
        <w:t xml:space="preserve"> </w:t>
      </w:r>
      <w:proofErr w:type="spellStart"/>
      <w:r w:rsidRPr="00481A06">
        <w:rPr>
          <w:sz w:val="23"/>
          <w:szCs w:val="23"/>
        </w:rPr>
        <w:t>i</w:t>
      </w:r>
      <w:proofErr w:type="spellEnd"/>
      <w:r w:rsidRPr="00481A06">
        <w:rPr>
          <w:sz w:val="23"/>
          <w:szCs w:val="23"/>
        </w:rPr>
        <w:t xml:space="preserve"> </w:t>
      </w:r>
      <w:proofErr w:type="spellStart"/>
      <w:r w:rsidRPr="00481A06">
        <w:rPr>
          <w:sz w:val="23"/>
          <w:szCs w:val="23"/>
        </w:rPr>
        <w:t>studiet</w:t>
      </w:r>
      <w:proofErr w:type="spellEnd"/>
      <w:r w:rsidRPr="00481A06">
        <w:rPr>
          <w:sz w:val="23"/>
          <w:szCs w:val="23"/>
        </w:rPr>
        <w:t xml:space="preserve"> er: </w:t>
      </w:r>
      <w:proofErr w:type="spellStart"/>
      <w:r w:rsidRPr="00481A06">
        <w:rPr>
          <w:sz w:val="23"/>
          <w:szCs w:val="23"/>
        </w:rPr>
        <w:t>forelesninger</w:t>
      </w:r>
      <w:proofErr w:type="spellEnd"/>
      <w:r w:rsidRPr="00481A06">
        <w:rPr>
          <w:sz w:val="23"/>
          <w:szCs w:val="23"/>
        </w:rPr>
        <w:t xml:space="preserve">, </w:t>
      </w:r>
      <w:proofErr w:type="spellStart"/>
      <w:r w:rsidRPr="00481A06">
        <w:rPr>
          <w:sz w:val="23"/>
          <w:szCs w:val="23"/>
        </w:rPr>
        <w:t>dialogpreget</w:t>
      </w:r>
      <w:proofErr w:type="spellEnd"/>
      <w:r w:rsidRPr="00481A06">
        <w:rPr>
          <w:sz w:val="23"/>
          <w:szCs w:val="23"/>
        </w:rPr>
        <w:t xml:space="preserve"> </w:t>
      </w:r>
      <w:proofErr w:type="spellStart"/>
      <w:r w:rsidRPr="00481A06">
        <w:rPr>
          <w:sz w:val="23"/>
          <w:szCs w:val="23"/>
        </w:rPr>
        <w:t>undervisning</w:t>
      </w:r>
      <w:proofErr w:type="spellEnd"/>
      <w:r w:rsidRPr="00481A06">
        <w:rPr>
          <w:sz w:val="23"/>
          <w:szCs w:val="23"/>
        </w:rPr>
        <w:t xml:space="preserve">, </w:t>
      </w:r>
      <w:proofErr w:type="spellStart"/>
      <w:r w:rsidRPr="00481A06">
        <w:rPr>
          <w:sz w:val="23"/>
          <w:szCs w:val="23"/>
        </w:rPr>
        <w:t>gruppearbeid</w:t>
      </w:r>
      <w:proofErr w:type="spellEnd"/>
      <w:r w:rsidRPr="00481A06">
        <w:rPr>
          <w:sz w:val="23"/>
          <w:szCs w:val="23"/>
        </w:rPr>
        <w:t xml:space="preserve">, </w:t>
      </w:r>
      <w:proofErr w:type="spellStart"/>
      <w:r w:rsidRPr="00481A06">
        <w:rPr>
          <w:sz w:val="23"/>
          <w:szCs w:val="23"/>
        </w:rPr>
        <w:t>prosjektarbeid</w:t>
      </w:r>
      <w:proofErr w:type="spellEnd"/>
      <w:r w:rsidRPr="00481A06">
        <w:rPr>
          <w:sz w:val="23"/>
          <w:szCs w:val="23"/>
        </w:rPr>
        <w:t xml:space="preserve"> med </w:t>
      </w:r>
      <w:proofErr w:type="spellStart"/>
      <w:r w:rsidRPr="00481A06">
        <w:rPr>
          <w:sz w:val="23"/>
          <w:szCs w:val="23"/>
        </w:rPr>
        <w:t>tverrfaglig</w:t>
      </w:r>
      <w:proofErr w:type="spellEnd"/>
      <w:r w:rsidRPr="00481A06">
        <w:rPr>
          <w:sz w:val="23"/>
          <w:szCs w:val="23"/>
        </w:rPr>
        <w:t xml:space="preserve"> </w:t>
      </w:r>
      <w:proofErr w:type="spellStart"/>
      <w:r w:rsidRPr="00481A06">
        <w:rPr>
          <w:sz w:val="23"/>
          <w:szCs w:val="23"/>
        </w:rPr>
        <w:t>fokus</w:t>
      </w:r>
      <w:proofErr w:type="spellEnd"/>
      <w:r w:rsidRPr="00481A06">
        <w:rPr>
          <w:sz w:val="23"/>
          <w:szCs w:val="23"/>
        </w:rPr>
        <w:t xml:space="preserve">, </w:t>
      </w:r>
      <w:proofErr w:type="spellStart"/>
      <w:r w:rsidRPr="00481A06">
        <w:rPr>
          <w:sz w:val="23"/>
          <w:szCs w:val="23"/>
        </w:rPr>
        <w:t>rollespill</w:t>
      </w:r>
      <w:proofErr w:type="spellEnd"/>
      <w:r w:rsidRPr="00481A06">
        <w:rPr>
          <w:sz w:val="23"/>
          <w:szCs w:val="23"/>
        </w:rPr>
        <w:t xml:space="preserve">, </w:t>
      </w:r>
      <w:proofErr w:type="spellStart"/>
      <w:r w:rsidRPr="00481A06">
        <w:rPr>
          <w:sz w:val="23"/>
          <w:szCs w:val="23"/>
        </w:rPr>
        <w:t>filminnspilling</w:t>
      </w:r>
      <w:proofErr w:type="spellEnd"/>
      <w:r w:rsidRPr="00481A06">
        <w:rPr>
          <w:sz w:val="23"/>
          <w:szCs w:val="23"/>
        </w:rPr>
        <w:t xml:space="preserve">, </w:t>
      </w:r>
      <w:proofErr w:type="spellStart"/>
      <w:r w:rsidRPr="00481A06">
        <w:rPr>
          <w:sz w:val="23"/>
          <w:szCs w:val="23"/>
        </w:rPr>
        <w:t>studentundervisning</w:t>
      </w:r>
      <w:proofErr w:type="spellEnd"/>
      <w:r w:rsidRPr="00481A06">
        <w:rPr>
          <w:sz w:val="23"/>
          <w:szCs w:val="23"/>
        </w:rPr>
        <w:t xml:space="preserve">, </w:t>
      </w:r>
      <w:proofErr w:type="spellStart"/>
      <w:r w:rsidRPr="00481A06">
        <w:rPr>
          <w:sz w:val="23"/>
          <w:szCs w:val="23"/>
        </w:rPr>
        <w:t>selvstudium</w:t>
      </w:r>
      <w:proofErr w:type="spellEnd"/>
      <w:r w:rsidRPr="00481A06">
        <w:rPr>
          <w:sz w:val="23"/>
          <w:szCs w:val="23"/>
        </w:rPr>
        <w:t xml:space="preserve">, </w:t>
      </w:r>
      <w:proofErr w:type="spellStart"/>
      <w:r w:rsidRPr="00481A06">
        <w:t>obligatorisk</w:t>
      </w:r>
      <w:proofErr w:type="spellEnd"/>
      <w:r w:rsidRPr="00481A06">
        <w:t xml:space="preserve"> </w:t>
      </w:r>
      <w:proofErr w:type="spellStart"/>
      <w:r w:rsidRPr="00481A06">
        <w:t>praksis</w:t>
      </w:r>
      <w:proofErr w:type="spellEnd"/>
      <w:r w:rsidRPr="00481A06">
        <w:t xml:space="preserve">, </w:t>
      </w:r>
      <w:proofErr w:type="spellStart"/>
      <w:r w:rsidRPr="00481A06">
        <w:t>veiledning</w:t>
      </w:r>
      <w:proofErr w:type="spellEnd"/>
      <w:r w:rsidRPr="00481A06">
        <w:t xml:space="preserve">, </w:t>
      </w:r>
      <w:proofErr w:type="spellStart"/>
      <w:r w:rsidRPr="00481A06">
        <w:t>presentasjoner</w:t>
      </w:r>
      <w:proofErr w:type="spellEnd"/>
      <w:r w:rsidRPr="00481A06">
        <w:t xml:space="preserve">, </w:t>
      </w:r>
      <w:proofErr w:type="spellStart"/>
      <w:r w:rsidRPr="00481A06">
        <w:t>studiekrav</w:t>
      </w:r>
      <w:proofErr w:type="spellEnd"/>
      <w:r w:rsidRPr="00481A06">
        <w:t xml:space="preserve"> </w:t>
      </w:r>
      <w:proofErr w:type="spellStart"/>
      <w:r w:rsidRPr="00481A06">
        <w:t>og</w:t>
      </w:r>
      <w:proofErr w:type="spellEnd"/>
      <w:r w:rsidRPr="00481A06">
        <w:t xml:space="preserve"> </w:t>
      </w:r>
      <w:proofErr w:type="spellStart"/>
      <w:r w:rsidRPr="00481A06">
        <w:t>studieoppgaver</w:t>
      </w:r>
      <w:proofErr w:type="spellEnd"/>
      <w:r w:rsidRPr="00481A06">
        <w:t xml:space="preserve"> i </w:t>
      </w:r>
      <w:proofErr w:type="spellStart"/>
      <w:r w:rsidRPr="00481A06">
        <w:t>praksis</w:t>
      </w:r>
      <w:proofErr w:type="spellEnd"/>
      <w:r w:rsidRPr="00481A06">
        <w:t xml:space="preserve">. Det </w:t>
      </w:r>
      <w:proofErr w:type="spellStart"/>
      <w:r w:rsidRPr="00481A06">
        <w:t>gis</w:t>
      </w:r>
      <w:proofErr w:type="spellEnd"/>
      <w:r w:rsidRPr="00481A06">
        <w:t xml:space="preserve"> </w:t>
      </w:r>
      <w:proofErr w:type="spellStart"/>
      <w:r w:rsidRPr="00481A06">
        <w:t>nettstøttet</w:t>
      </w:r>
      <w:proofErr w:type="spellEnd"/>
      <w:r w:rsidRPr="00481A06">
        <w:t xml:space="preserve"> </w:t>
      </w:r>
      <w:proofErr w:type="spellStart"/>
      <w:r w:rsidRPr="00481A06">
        <w:t>læring</w:t>
      </w:r>
      <w:proofErr w:type="spellEnd"/>
      <w:r w:rsidRPr="00481A06">
        <w:t xml:space="preserve"> </w:t>
      </w:r>
      <w:proofErr w:type="spellStart"/>
      <w:r w:rsidRPr="00481A06">
        <w:t>ved</w:t>
      </w:r>
      <w:proofErr w:type="spellEnd"/>
      <w:r w:rsidRPr="00481A06">
        <w:t xml:space="preserve"> bruk av den </w:t>
      </w:r>
      <w:proofErr w:type="spellStart"/>
      <w:r w:rsidRPr="00481A06">
        <w:t>digitale</w:t>
      </w:r>
      <w:proofErr w:type="spellEnd"/>
      <w:r w:rsidRPr="00481A06">
        <w:t xml:space="preserve"> </w:t>
      </w:r>
      <w:proofErr w:type="spellStart"/>
      <w:r w:rsidRPr="00481A06">
        <w:t>læringsplattforme</w:t>
      </w:r>
      <w:r w:rsidR="00C5535D">
        <w:t>r</w:t>
      </w:r>
      <w:proofErr w:type="spellEnd"/>
      <w:r w:rsidR="00CD1E2D" w:rsidRPr="00481A06">
        <w:br/>
      </w:r>
      <w:r w:rsidR="00CD1E2D" w:rsidRPr="00481A06">
        <w:lastRenderedPageBreak/>
        <w:t>U</w:t>
      </w:r>
      <w:r w:rsidR="00CD1E2D" w:rsidRPr="00481A06">
        <w:rPr>
          <w:rFonts w:ascii="Times New Roman" w:eastAsiaTheme="minorHAnsi" w:hAnsi="Times New Roman" w:cs="Times New Roman"/>
          <w:sz w:val="23"/>
          <w:szCs w:val="23"/>
          <w:lang w:val="nb-NO"/>
        </w:rPr>
        <w:t>tover de arbeidsformene som er beskrevet, benyttes også videoopptak, film og kreative læringsmetoder som rollespill, collage, ulike gruppeøvelser og samhandlingsteknikker. Målet er å stimulere følelser og personlig engasjement som en del av læringsprosessen.</w:t>
      </w:r>
    </w:p>
    <w:p w14:paraId="0C034B10" w14:textId="77777777" w:rsidR="0072565C" w:rsidRPr="008C0D2F" w:rsidRDefault="0072565C" w:rsidP="007A4A70">
      <w:pPr>
        <w:pStyle w:val="Overskrift3"/>
        <w:numPr>
          <w:ilvl w:val="2"/>
          <w:numId w:val="1"/>
        </w:numPr>
        <w:spacing w:before="240"/>
      </w:pPr>
      <w:bookmarkStart w:id="44" w:name="_Toc24735736"/>
      <w:bookmarkStart w:id="45" w:name="_Toc57641160"/>
      <w:r w:rsidRPr="008C0D2F">
        <w:t>Stedbaserte studier</w:t>
      </w:r>
      <w:bookmarkEnd w:id="44"/>
      <w:bookmarkEnd w:id="45"/>
    </w:p>
    <w:p w14:paraId="0C034B11" w14:textId="77777777" w:rsidR="0072565C" w:rsidRPr="00481A06" w:rsidRDefault="00434AC8" w:rsidP="0072565C">
      <w:r w:rsidRPr="00481A06">
        <w:t>Psykisk helsearbeid og rusarbeid er et stedbasert deltidsstudium</w:t>
      </w:r>
      <w:r w:rsidR="0072565C" w:rsidRPr="00481A06">
        <w:t xml:space="preserve"> over 2 år. </w:t>
      </w:r>
    </w:p>
    <w:p w14:paraId="0C034B12" w14:textId="77777777" w:rsidR="005B6D2C" w:rsidRPr="006B3176" w:rsidRDefault="005B6D2C" w:rsidP="007A4A70">
      <w:pPr>
        <w:pStyle w:val="Overskrift3"/>
        <w:numPr>
          <w:ilvl w:val="2"/>
          <w:numId w:val="1"/>
        </w:numPr>
        <w:spacing w:before="240"/>
      </w:pPr>
      <w:bookmarkStart w:id="46" w:name="_Toc24735737"/>
      <w:bookmarkStart w:id="47" w:name="_Toc57641161"/>
      <w:r w:rsidRPr="006B3176">
        <w:t>Lærerstyrt undervisning og forelesninger</w:t>
      </w:r>
      <w:bookmarkEnd w:id="46"/>
      <w:bookmarkEnd w:id="47"/>
    </w:p>
    <w:p w14:paraId="0C034B13" w14:textId="77777777" w:rsidR="005B6D2C" w:rsidRPr="00481A06" w:rsidRDefault="005B6D2C" w:rsidP="0002346F">
      <w:pPr>
        <w:pStyle w:val="Brdtekst"/>
        <w:spacing w:before="41" w:line="273" w:lineRule="auto"/>
        <w:ind w:right="706"/>
        <w:rPr>
          <w:lang w:val="nb-NO"/>
        </w:rPr>
      </w:pPr>
      <w:r w:rsidRPr="00481A06">
        <w:rPr>
          <w:lang w:val="nb-NO"/>
        </w:rPr>
        <w:t>Det organiseres lærerstyrt undervisning/forelesninger i perioder av hvert emne. Hensikten er å presentere rent teoristoff, introdusere et tema for videre arbeid, vekke interesse, sammenfatte et</w:t>
      </w:r>
      <w:r w:rsidR="00CA028D" w:rsidRPr="00481A06">
        <w:rPr>
          <w:lang w:val="nb-NO"/>
        </w:rPr>
        <w:t xml:space="preserve"> </w:t>
      </w:r>
      <w:r w:rsidRPr="00481A06">
        <w:rPr>
          <w:lang w:val="nb-NO"/>
        </w:rPr>
        <w:t>tema, og lette studiearbeidet innenfor spesielt vanskelige områder av et tema. Ekskursjoner og besøk i bedrift kan organiseres også for at studentene skal få bedre innsikt i ulike temaer.</w:t>
      </w:r>
    </w:p>
    <w:p w14:paraId="0C034B14" w14:textId="77777777" w:rsidR="005B6D2C" w:rsidRPr="006B3176" w:rsidRDefault="006314AF" w:rsidP="007A4A70">
      <w:pPr>
        <w:pStyle w:val="Overskrift3"/>
        <w:numPr>
          <w:ilvl w:val="2"/>
          <w:numId w:val="1"/>
        </w:numPr>
        <w:spacing w:before="240"/>
      </w:pPr>
      <w:bookmarkStart w:id="48" w:name="_Toc24735738"/>
      <w:bookmarkStart w:id="49" w:name="_Toc57641162"/>
      <w:r w:rsidRPr="006314AF">
        <w:t>Selvstudium og individuelle oppgaver</w:t>
      </w:r>
      <w:bookmarkEnd w:id="48"/>
      <w:bookmarkEnd w:id="49"/>
      <w:r w:rsidRPr="006314AF">
        <w:t xml:space="preserve"> </w:t>
      </w:r>
    </w:p>
    <w:p w14:paraId="0C034B15" w14:textId="77777777" w:rsidR="005B6D2C" w:rsidRPr="00327E71" w:rsidRDefault="005B6D2C" w:rsidP="0002346F">
      <w:pPr>
        <w:pStyle w:val="Brdtekst"/>
        <w:spacing w:before="41"/>
        <w:rPr>
          <w:lang w:val="nb-NO"/>
        </w:rPr>
      </w:pPr>
      <w:r w:rsidRPr="00327E71">
        <w:rPr>
          <w:lang w:val="nb-NO"/>
        </w:rPr>
        <w:t>Det blir gitt individuelle oppgaver. En betydelig del av studiet er selvstendig studium.</w:t>
      </w:r>
    </w:p>
    <w:p w14:paraId="0C034B16" w14:textId="77777777" w:rsidR="005B6D2C" w:rsidRDefault="005B6D2C" w:rsidP="007A4A70">
      <w:pPr>
        <w:pStyle w:val="Overskrift3"/>
        <w:numPr>
          <w:ilvl w:val="2"/>
          <w:numId w:val="1"/>
        </w:numPr>
        <w:spacing w:before="240"/>
      </w:pPr>
      <w:bookmarkStart w:id="50" w:name="_Toc24735739"/>
      <w:bookmarkStart w:id="51" w:name="_Toc57641163"/>
      <w:r w:rsidRPr="006B3176">
        <w:t>Organisert arbeid i grupper</w:t>
      </w:r>
      <w:bookmarkEnd w:id="50"/>
      <w:bookmarkEnd w:id="51"/>
    </w:p>
    <w:p w14:paraId="0C034B17" w14:textId="77777777" w:rsidR="00115329" w:rsidRPr="00327E71" w:rsidRDefault="00115329" w:rsidP="00115329">
      <w:r w:rsidRPr="00327E71">
        <w:t xml:space="preserve">Ved studiestart etableres tverrfaglige basisgrupper på 4-6 studenter i hver gruppe. Gruppene skal være i virksomhet gjennom hele studiet, noe som i stor grad også tilsvarer forhold i arbeidslivet. Gruppenes funksjon og arbeidsform vil veksle og være avhengig av hvilke temaer som står i fokus. Disse kan anvendes i tilrettelagt undervisning, arbeid med studiekrav, arbeid med oppsatt litteratur, refleksjon over egen læring og evaluering av studieopplegget. Lærere er knyttet til basisgruppene som veiledere. </w:t>
      </w:r>
    </w:p>
    <w:p w14:paraId="0C034B18" w14:textId="77777777" w:rsidR="00115329" w:rsidRPr="00327E71" w:rsidRDefault="00115329" w:rsidP="00115329">
      <w:r w:rsidRPr="00327E71">
        <w:t xml:space="preserve">Kollegagruppene er også et viktig redskap for personlig vekst og utvikling der gruppeprosessen er vektlagt. Arbeidet i basisgrupper/kollegagruppene er obligatorisk og forpliktende. Det skal gi rom for refleksjon, og stimulere til utvikling og bevisstgjøring av så vel god etiske generell kunnskap samt evnen til å benytte dette i egen yrkesutøvelse. </w:t>
      </w:r>
    </w:p>
    <w:p w14:paraId="0C034B19" w14:textId="77777777" w:rsidR="00115329" w:rsidRPr="00327E71" w:rsidRDefault="00115329" w:rsidP="00115329">
      <w:r w:rsidRPr="00327E71">
        <w:t xml:space="preserve">Hensikten er at studentgruppene skal være: </w:t>
      </w:r>
    </w:p>
    <w:p w14:paraId="0C034B1A" w14:textId="77777777" w:rsidR="00115329" w:rsidRPr="00327E71" w:rsidRDefault="00115329" w:rsidP="007A4A70">
      <w:pPr>
        <w:pStyle w:val="Listeavsnitt"/>
        <w:numPr>
          <w:ilvl w:val="0"/>
          <w:numId w:val="14"/>
        </w:numPr>
      </w:pPr>
      <w:r w:rsidRPr="00327E71">
        <w:t xml:space="preserve">produkt- og prosessorienterte arbeidsgrupper </w:t>
      </w:r>
    </w:p>
    <w:p w14:paraId="0C034B1B" w14:textId="77777777" w:rsidR="00115329" w:rsidRPr="00327E71" w:rsidRDefault="00115329" w:rsidP="007A4A70">
      <w:pPr>
        <w:pStyle w:val="Listeavsnitt"/>
        <w:numPr>
          <w:ilvl w:val="0"/>
          <w:numId w:val="14"/>
        </w:numPr>
      </w:pPr>
      <w:r w:rsidRPr="00327E71">
        <w:t xml:space="preserve">utgangspunkt for å </w:t>
      </w:r>
      <w:proofErr w:type="gramStart"/>
      <w:r w:rsidRPr="00327E71">
        <w:t>fokusere</w:t>
      </w:r>
      <w:proofErr w:type="gramEnd"/>
      <w:r w:rsidRPr="00327E71">
        <w:t xml:space="preserve"> på gruppedynamikk, og hvordan ulikt ståsted kan styrke beslutnings- prosessene </w:t>
      </w:r>
    </w:p>
    <w:p w14:paraId="0C034B1C" w14:textId="77777777" w:rsidR="00115329" w:rsidRPr="00327E71" w:rsidRDefault="00115329" w:rsidP="007A4A70">
      <w:pPr>
        <w:pStyle w:val="Listeavsnitt"/>
        <w:numPr>
          <w:ilvl w:val="0"/>
          <w:numId w:val="14"/>
        </w:numPr>
      </w:pPr>
      <w:r w:rsidRPr="00327E71">
        <w:t xml:space="preserve">redskap for egen vekst og utvikling </w:t>
      </w:r>
    </w:p>
    <w:p w14:paraId="0C034B1D" w14:textId="77777777" w:rsidR="00115329" w:rsidRPr="00327E71" w:rsidRDefault="00115329" w:rsidP="007A4A70">
      <w:pPr>
        <w:pStyle w:val="Listeavsnitt"/>
        <w:numPr>
          <w:ilvl w:val="0"/>
          <w:numId w:val="14"/>
        </w:numPr>
      </w:pPr>
      <w:r w:rsidRPr="00327E71">
        <w:t xml:space="preserve">plattform for tilbakemeldinger og utvikling </w:t>
      </w:r>
    </w:p>
    <w:p w14:paraId="0C034B1E" w14:textId="77777777" w:rsidR="00115329" w:rsidRPr="00327E71" w:rsidRDefault="00115329" w:rsidP="00115329">
      <w:r w:rsidRPr="00327E71">
        <w:t xml:space="preserve">Dette vil gjøres ved at det i studiet legges til rette for: </w:t>
      </w:r>
    </w:p>
    <w:p w14:paraId="0C034B1F" w14:textId="77777777" w:rsidR="00115329" w:rsidRPr="00327E71" w:rsidRDefault="00115329" w:rsidP="007A4A70">
      <w:pPr>
        <w:pStyle w:val="Listeavsnitt"/>
        <w:numPr>
          <w:ilvl w:val="0"/>
          <w:numId w:val="14"/>
        </w:numPr>
      </w:pPr>
      <w:r w:rsidRPr="00327E71">
        <w:t xml:space="preserve">bruk av ulike pedagogiske tilnærmingsmåter  </w:t>
      </w:r>
    </w:p>
    <w:p w14:paraId="0C034B20" w14:textId="77777777" w:rsidR="00115329" w:rsidRPr="00327E71" w:rsidRDefault="00115329" w:rsidP="007A4A70">
      <w:pPr>
        <w:pStyle w:val="Listeavsnitt"/>
        <w:numPr>
          <w:ilvl w:val="0"/>
          <w:numId w:val="14"/>
        </w:numPr>
      </w:pPr>
      <w:r w:rsidRPr="00327E71">
        <w:t xml:space="preserve">vektlegging av arbeidsformer som fordrer aktiv deltakelse fra studentene  </w:t>
      </w:r>
    </w:p>
    <w:p w14:paraId="0C034B21" w14:textId="77777777" w:rsidR="00115329" w:rsidRPr="00327E71" w:rsidRDefault="00115329" w:rsidP="007A4A70">
      <w:pPr>
        <w:pStyle w:val="Listeavsnitt"/>
        <w:numPr>
          <w:ilvl w:val="0"/>
          <w:numId w:val="14"/>
        </w:numPr>
      </w:pPr>
      <w:r w:rsidRPr="00327E71">
        <w:t xml:space="preserve">studentmedvirkning i beslutningsprosessene i forbindelse med gjennomføringen av studiet  </w:t>
      </w:r>
    </w:p>
    <w:p w14:paraId="0C034B22" w14:textId="77777777" w:rsidR="00115329" w:rsidRPr="00327E71" w:rsidRDefault="00115329" w:rsidP="007A4A70">
      <w:pPr>
        <w:pStyle w:val="Listeavsnitt"/>
        <w:numPr>
          <w:ilvl w:val="0"/>
          <w:numId w:val="14"/>
        </w:numPr>
      </w:pPr>
      <w:r w:rsidRPr="00327E71">
        <w:t>at arbeidsformene skal være nært til studentenes egne arbeidsformer, problemstillinger fra praksisfeltet, utfordringene i arbeidslivet og sentral teori</w:t>
      </w:r>
    </w:p>
    <w:p w14:paraId="0C034B23" w14:textId="77777777" w:rsidR="00115329" w:rsidRPr="00327E71" w:rsidRDefault="00115329" w:rsidP="007A4A70">
      <w:pPr>
        <w:pStyle w:val="Listeavsnitt"/>
        <w:numPr>
          <w:ilvl w:val="0"/>
          <w:numId w:val="14"/>
        </w:numPr>
      </w:pPr>
      <w:r w:rsidRPr="00327E71">
        <w:t>at arbeidsformene støtter studentenes egne initiativ, og møter deres ståsted</w:t>
      </w:r>
    </w:p>
    <w:p w14:paraId="0C034B24" w14:textId="77777777" w:rsidR="00115329" w:rsidRPr="00327E71" w:rsidRDefault="00115329" w:rsidP="007A4A70">
      <w:pPr>
        <w:pStyle w:val="Listeavsnitt"/>
        <w:numPr>
          <w:ilvl w:val="0"/>
          <w:numId w:val="14"/>
        </w:numPr>
      </w:pPr>
      <w:r w:rsidRPr="00327E71">
        <w:t>økt kunnskap om andres ståsted, noe som vil være med på å øke forståelsen og respekten for andres fagfelt</w:t>
      </w:r>
    </w:p>
    <w:p w14:paraId="0C034B25" w14:textId="77777777" w:rsidR="00115329" w:rsidRPr="00327E71" w:rsidRDefault="00115329" w:rsidP="007A4A70">
      <w:pPr>
        <w:pStyle w:val="Listeavsnitt"/>
        <w:numPr>
          <w:ilvl w:val="0"/>
          <w:numId w:val="14"/>
        </w:numPr>
      </w:pPr>
      <w:r w:rsidRPr="00327E71">
        <w:t>at studenten motiveres til egen videreutdanning og utvikling, gjennom selvrefleksjon og fagforståelse</w:t>
      </w:r>
    </w:p>
    <w:p w14:paraId="0C034B26" w14:textId="77777777" w:rsidR="00115329" w:rsidRPr="00327E71" w:rsidRDefault="00115329" w:rsidP="007A4A70">
      <w:pPr>
        <w:pStyle w:val="Listeavsnitt"/>
        <w:numPr>
          <w:ilvl w:val="0"/>
          <w:numId w:val="14"/>
        </w:numPr>
      </w:pPr>
      <w:r w:rsidRPr="00327E71">
        <w:t>å se samhandling med andre som nødvendig, og bidra til at studentene opplever nytte og gjensidighet gjennom faglig samarbeid</w:t>
      </w:r>
    </w:p>
    <w:p w14:paraId="0C034B27" w14:textId="77777777" w:rsidR="00115329" w:rsidRDefault="00115329" w:rsidP="00115329"/>
    <w:p w14:paraId="0C034B28" w14:textId="77777777" w:rsidR="00115329" w:rsidRDefault="00115329" w:rsidP="00115329"/>
    <w:p w14:paraId="0C034B29" w14:textId="77777777" w:rsidR="00115329" w:rsidRDefault="00B360D8" w:rsidP="00115329">
      <w:pPr>
        <w:pageBreakBefore/>
        <w:autoSpaceDE w:val="0"/>
        <w:autoSpaceDN w:val="0"/>
        <w:adjustRightInd w:val="0"/>
        <w:spacing w:after="0" w:line="240" w:lineRule="auto"/>
      </w:pPr>
      <w:bookmarkStart w:id="52" w:name="_Toc24735740"/>
      <w:r>
        <w:lastRenderedPageBreak/>
        <w:t xml:space="preserve">2.3.6 </w:t>
      </w:r>
      <w:r w:rsidR="00115329" w:rsidRPr="00B360D8">
        <w:rPr>
          <w:rFonts w:asciiTheme="majorHAnsi" w:eastAsiaTheme="majorEastAsia" w:hAnsiTheme="majorHAnsi" w:cstheme="majorBidi"/>
          <w:i/>
          <w:color w:val="1F3763" w:themeColor="accent1" w:themeShade="7F"/>
          <w:sz w:val="24"/>
          <w:szCs w:val="24"/>
        </w:rPr>
        <w:t>Lærerstyrt veiledning individuelt og i grupper</w:t>
      </w:r>
      <w:bookmarkEnd w:id="52"/>
    </w:p>
    <w:p w14:paraId="0C034B2A" w14:textId="77777777" w:rsidR="00115329" w:rsidRPr="00327E71" w:rsidRDefault="00115329" w:rsidP="00115329">
      <w:r w:rsidRPr="00327E71">
        <w:t xml:space="preserve">Lærerens rolle i fagskoleutdanningen, er i stor grad knyttet til veiledning og tilrettelegging for fleksibel læring. Målet er å få studenten til å sette sine erfaringer og kunnskaper inn i en større referanseramme. I studentens arbeid med oppgaveløsning, prosjektarbeid, praksis og i gruppeprosessene skal veiledning </w:t>
      </w:r>
      <w:proofErr w:type="gramStart"/>
      <w:r w:rsidRPr="00327E71">
        <w:t>fokusere</w:t>
      </w:r>
      <w:proofErr w:type="gramEnd"/>
      <w:r w:rsidRPr="00327E71">
        <w:t xml:space="preserve"> på hvordan ny kunnskap kan benyttes mest mulig i bredden av sin gamle og nye kunnskap Veiledning benyttes både i forbindelse med det teoretiske arbeidet og som et ledd i den enkelte students og gruppens utviklingsprosess. Studentene får også opplæring i og erfaring med kollegabasert veiledning for å kunne benytte det i eget arbeid. Det er faglærer som har hovedansvar for veiledning av studentene gjennom hele studiet, også i praksis/prosjektpraksisperioden.</w:t>
      </w:r>
    </w:p>
    <w:p w14:paraId="0C034B2B" w14:textId="77777777" w:rsidR="00115329" w:rsidRDefault="00115329" w:rsidP="00115329"/>
    <w:p w14:paraId="0C034B2C" w14:textId="77777777" w:rsidR="005B6D2C" w:rsidRPr="004D2C33" w:rsidRDefault="005B6D2C" w:rsidP="00B360D8">
      <w:pPr>
        <w:pStyle w:val="Overskrift3"/>
        <w:numPr>
          <w:ilvl w:val="2"/>
          <w:numId w:val="44"/>
        </w:numPr>
        <w:spacing w:before="240"/>
      </w:pPr>
      <w:bookmarkStart w:id="53" w:name="_Toc24735741"/>
      <w:bookmarkStart w:id="54" w:name="_Toc57641164"/>
      <w:r w:rsidRPr="004D2C33">
        <w:t>Praksis</w:t>
      </w:r>
      <w:r w:rsidR="0046275C" w:rsidRPr="004D2C33">
        <w:t xml:space="preserve"> med </w:t>
      </w:r>
      <w:r w:rsidR="00656EF9" w:rsidRPr="004D2C33">
        <w:t>veiledning</w:t>
      </w:r>
      <w:bookmarkEnd w:id="53"/>
      <w:bookmarkEnd w:id="54"/>
    </w:p>
    <w:p w14:paraId="0C034B2D" w14:textId="77777777" w:rsidR="005B6D2C" w:rsidRPr="00327E71" w:rsidRDefault="005B6D2C" w:rsidP="0002346F">
      <w:pPr>
        <w:pStyle w:val="Brdtekst"/>
        <w:spacing w:before="39" w:line="276" w:lineRule="auto"/>
        <w:ind w:right="859"/>
        <w:rPr>
          <w:lang w:val="nb-NO"/>
        </w:rPr>
      </w:pPr>
      <w:r w:rsidRPr="00327E71">
        <w:rPr>
          <w:lang w:val="nb-NO"/>
        </w:rPr>
        <w:t>Praksis er en obligatorisk del av studietiden og en viktig metode for å oppnå videreutdanningens læringsutbytte.</w:t>
      </w:r>
    </w:p>
    <w:p w14:paraId="0C034B2E" w14:textId="77777777" w:rsidR="005B6D2C" w:rsidRPr="005B1872" w:rsidRDefault="005B6D2C" w:rsidP="00B360D8">
      <w:pPr>
        <w:pStyle w:val="Overskrift3"/>
        <w:numPr>
          <w:ilvl w:val="2"/>
          <w:numId w:val="44"/>
        </w:numPr>
        <w:spacing w:before="240"/>
      </w:pPr>
      <w:bookmarkStart w:id="55" w:name="_Toc24735742"/>
      <w:bookmarkStart w:id="56" w:name="_Toc57641165"/>
      <w:r w:rsidRPr="005B1872">
        <w:t>Presentasjoner</w:t>
      </w:r>
      <w:bookmarkEnd w:id="55"/>
      <w:bookmarkEnd w:id="56"/>
    </w:p>
    <w:p w14:paraId="0C034B2F" w14:textId="77777777" w:rsidR="00910124" w:rsidRPr="00327E71" w:rsidRDefault="005B6D2C" w:rsidP="008C0D2F">
      <w:pPr>
        <w:pStyle w:val="Brdtekst"/>
        <w:spacing w:before="41" w:line="276" w:lineRule="auto"/>
        <w:ind w:right="521"/>
        <w:rPr>
          <w:lang w:val="nb-NO"/>
        </w:rPr>
      </w:pPr>
      <w:r w:rsidRPr="00327E71">
        <w:rPr>
          <w:lang w:val="nb-NO"/>
        </w:rPr>
        <w:t>Studentene får erfaring i å presentere fagstoff til medstudenter, fagansvarlige og evt. andre aktuelle personer.</w:t>
      </w:r>
    </w:p>
    <w:p w14:paraId="0C034B30" w14:textId="77777777" w:rsidR="00A74261" w:rsidRDefault="00A74261" w:rsidP="00B360D8">
      <w:pPr>
        <w:pStyle w:val="Overskrift3"/>
        <w:numPr>
          <w:ilvl w:val="2"/>
          <w:numId w:val="44"/>
        </w:numPr>
        <w:spacing w:before="240"/>
      </w:pPr>
      <w:bookmarkStart w:id="57" w:name="_Toc24735743"/>
      <w:bookmarkStart w:id="58" w:name="_Toc57641166"/>
      <w:r w:rsidRPr="008C0D2F">
        <w:t>Problembasert læring</w:t>
      </w:r>
      <w:r w:rsidR="00A46A65" w:rsidRPr="008C0D2F">
        <w:t>/</w:t>
      </w:r>
      <w:r w:rsidR="00895034" w:rsidRPr="008C0D2F">
        <w:t>Prosjektarbeid</w:t>
      </w:r>
      <w:bookmarkEnd w:id="57"/>
      <w:bookmarkEnd w:id="58"/>
    </w:p>
    <w:p w14:paraId="0C034B31" w14:textId="77777777" w:rsidR="00434AC8" w:rsidRPr="00327E71" w:rsidRDefault="00434AC8" w:rsidP="00434AC8">
      <w:pPr>
        <w:pStyle w:val="Brdtekst"/>
        <w:spacing w:before="41" w:line="273" w:lineRule="auto"/>
        <w:ind w:right="706"/>
        <w:rPr>
          <w:lang w:val="nb-NO"/>
        </w:rPr>
      </w:pPr>
      <w:r w:rsidRPr="00327E71">
        <w:rPr>
          <w:lang w:val="nb-NO"/>
        </w:rPr>
        <w:t xml:space="preserve">Som et viktig pedagogisk prinsipp ligger en problembasert læringsform som innebærer at innlæringen av kunnskap, tar utgangpunkt i egen erfaring fra arbeidslivet og andre arenaer. </w:t>
      </w:r>
    </w:p>
    <w:p w14:paraId="0C034B32" w14:textId="77777777" w:rsidR="00434AC8" w:rsidRPr="00327E71" w:rsidRDefault="00434AC8" w:rsidP="00434AC8">
      <w:pPr>
        <w:pStyle w:val="Brdtekst"/>
        <w:spacing w:before="41" w:line="273" w:lineRule="auto"/>
        <w:ind w:right="706"/>
        <w:rPr>
          <w:lang w:val="nb-NO"/>
        </w:rPr>
      </w:pPr>
      <w:r w:rsidRPr="00327E71">
        <w:rPr>
          <w:lang w:val="nb-NO"/>
        </w:rPr>
        <w:t xml:space="preserve">Et fundament for læring er at den er mest effektiv når studenten er aktivt involvert og foregår i en kontekst. På den måten søkes det å gjøre læringen til noe meningsfullt i den praktiske hverdagen. </w:t>
      </w:r>
    </w:p>
    <w:p w14:paraId="0C034B33" w14:textId="77777777" w:rsidR="00434AC8" w:rsidRPr="00327E71" w:rsidRDefault="00434AC8" w:rsidP="00434AC8">
      <w:pPr>
        <w:pStyle w:val="Brdtekst"/>
        <w:spacing w:before="41" w:line="273" w:lineRule="auto"/>
        <w:ind w:right="706"/>
        <w:rPr>
          <w:lang w:val="nb-NO"/>
        </w:rPr>
      </w:pPr>
      <w:r w:rsidRPr="00327E71">
        <w:rPr>
          <w:lang w:val="nb-NO"/>
        </w:rPr>
        <w:t>PBL kjennetegnes ved bruk av oppgaver som utfordrer studenten til å stille spørsmål ved eget kunnskapsgrunnlag og motivere dem til å innhente nødvendig kunnskap de selv mangler. Denne læringsformen har vist seg å være godt egnet for voksne med yrkes- og livserfaring, som dermed har nødvendig forforståelse til å sette teori i perspektiv mot praksis.</w:t>
      </w:r>
    </w:p>
    <w:p w14:paraId="0C034B34" w14:textId="77777777" w:rsidR="00A74261" w:rsidRDefault="00A74261" w:rsidP="00B360D8">
      <w:pPr>
        <w:pStyle w:val="Overskrift3"/>
        <w:numPr>
          <w:ilvl w:val="2"/>
          <w:numId w:val="44"/>
        </w:numPr>
        <w:spacing w:before="240"/>
      </w:pPr>
      <w:bookmarkStart w:id="59" w:name="_Toc24735744"/>
      <w:bookmarkStart w:id="60" w:name="_Toc57641167"/>
      <w:r w:rsidRPr="008C0D2F">
        <w:t>Ansvar for egen læring</w:t>
      </w:r>
      <w:bookmarkEnd w:id="59"/>
      <w:bookmarkEnd w:id="60"/>
    </w:p>
    <w:p w14:paraId="0C034B35" w14:textId="77777777" w:rsidR="00434AC8" w:rsidRPr="00327E71" w:rsidRDefault="00434AC8" w:rsidP="00434AC8">
      <w:pPr>
        <w:autoSpaceDE w:val="0"/>
        <w:autoSpaceDN w:val="0"/>
        <w:adjustRightInd w:val="0"/>
        <w:spacing w:after="0" w:line="240" w:lineRule="auto"/>
        <w:rPr>
          <w:rFonts w:ascii="Times New Roman" w:hAnsi="Times New Roman" w:cs="Times New Roman"/>
        </w:rPr>
      </w:pPr>
      <w:r w:rsidRPr="00327E71">
        <w:rPr>
          <w:rFonts w:ascii="Times New Roman" w:hAnsi="Times New Roman" w:cs="Times New Roman"/>
        </w:rPr>
        <w:t xml:space="preserve">Ansvar for egen læring stiller krav til studenten om bevissthet i forhold til læreprosesser og egne læringsbehov. Det er ikke synonymt med selvstudium. Ansvar for egen læring som pedagogisk prinsipp, innebærer i langt større grad aktiv samhandling med andre aktører i læringsmiljøet for å kunne hente ut og nyttiggjøre seg læringspotensialet. Mange av studentene har tidligere lang yrkespraksis. Denne forforståelsen gir anledning til å legge til rette for erfaringsbaserte og studentsentrerte opplæringsformer, hvor den kompetansen som finns blant studentene, aktivt nyttes i det felles undervisningsarbeidet. </w:t>
      </w:r>
    </w:p>
    <w:p w14:paraId="0C034B36" w14:textId="77777777" w:rsidR="00434AC8" w:rsidRPr="00327E71" w:rsidRDefault="00434AC8" w:rsidP="00434AC8">
      <w:r w:rsidRPr="00327E71">
        <w:rPr>
          <w:rFonts w:ascii="Times New Roman" w:hAnsi="Times New Roman" w:cs="Times New Roman"/>
        </w:rPr>
        <w:t>Videre er det forventet at studenten setter egne mål for læringsutbytte og er aktiv i forhold til planlegging, gjennomføring og vurdering av læringsutbytte. Studenten skal selv ta aktivt del i veiledningsprosessene og selv ta initiativ til innhenting av nødvendig veiledning fra skolens faglærer.</w:t>
      </w:r>
    </w:p>
    <w:p w14:paraId="0C034B37" w14:textId="77777777" w:rsidR="00A74261" w:rsidRDefault="00A74261" w:rsidP="00B360D8">
      <w:pPr>
        <w:pStyle w:val="Overskrift3"/>
        <w:numPr>
          <w:ilvl w:val="2"/>
          <w:numId w:val="44"/>
        </w:numPr>
        <w:spacing w:before="240"/>
      </w:pPr>
      <w:bookmarkStart w:id="61" w:name="_Toc24735745"/>
      <w:bookmarkStart w:id="62" w:name="_Toc57641168"/>
      <w:r w:rsidRPr="008C0D2F">
        <w:t>Undervisningspersonalet tilknyttet utdanningen</w:t>
      </w:r>
      <w:bookmarkEnd w:id="61"/>
      <w:bookmarkEnd w:id="62"/>
    </w:p>
    <w:p w14:paraId="0C034B38" w14:textId="77777777" w:rsidR="00CD1E2D" w:rsidRPr="00CD1E2D" w:rsidRDefault="00CD1E2D" w:rsidP="00CD1E2D">
      <w:pPr>
        <w:pStyle w:val="Brdtekst"/>
        <w:spacing w:before="41" w:line="273" w:lineRule="auto"/>
        <w:ind w:right="706"/>
        <w:rPr>
          <w:color w:val="FF0000"/>
          <w:lang w:val="nb-NO"/>
        </w:rPr>
      </w:pPr>
      <w:r w:rsidRPr="00327E71">
        <w:rPr>
          <w:lang w:val="nb-NO"/>
        </w:rPr>
        <w:t xml:space="preserve">Skolen inngår avtale med ansatte fra ulike arbeidsplasser innen studiefeltet som eksterne forelesere til undervisning i de forskjellige emner. Dette er en viktig del av utdanningens faglige profil for å sikre en </w:t>
      </w:r>
      <w:proofErr w:type="spellStart"/>
      <w:r w:rsidRPr="00327E71">
        <w:rPr>
          <w:lang w:val="nb-NO"/>
        </w:rPr>
        <w:t>praksisnær</w:t>
      </w:r>
      <w:proofErr w:type="spellEnd"/>
      <w:r w:rsidRPr="00327E71">
        <w:rPr>
          <w:lang w:val="nb-NO"/>
        </w:rPr>
        <w:t xml:space="preserve"> kompetanse. Foreleserne samarbeider med lærerne, og utveksler gjensidig informasjon om faglig innhold og arbeidsformer. Alle interne forelesere innen psykisk helsearbeid og rusarbeid har helsefaglig høyskoleutdanning, og har i tillegg aktuell videreutdanning innen psykisk helsearbeid eller rusarbeid. Eksterne benyttede forelesere har alle helsefaglig høyskoleutdanning og </w:t>
      </w:r>
      <w:r w:rsidRPr="00327E71">
        <w:rPr>
          <w:lang w:val="nb-NO"/>
        </w:rPr>
        <w:lastRenderedPageBreak/>
        <w:t>har i tillegg aktuell videreutdanning innen psykisk helsearbeid eller rusarbeid. Både interne og eksterne lærerkrefter har i tillegg lang og bred yrkeserfaring innen psykisk helsearbeid og/eller rusarbeid.</w:t>
      </w:r>
    </w:p>
    <w:p w14:paraId="0C034B39" w14:textId="77777777" w:rsidR="00A74261" w:rsidRPr="00C273D1" w:rsidRDefault="00A74261" w:rsidP="00B360D8">
      <w:pPr>
        <w:pStyle w:val="Overskrift1"/>
        <w:numPr>
          <w:ilvl w:val="0"/>
          <w:numId w:val="44"/>
        </w:numPr>
        <w:rPr>
          <w:b/>
        </w:rPr>
      </w:pPr>
      <w:bookmarkStart w:id="63" w:name="_Toc24735746"/>
      <w:bookmarkStart w:id="64" w:name="_Toc57641169"/>
      <w:r w:rsidRPr="00C273D1">
        <w:rPr>
          <w:b/>
        </w:rPr>
        <w:t>VURDERINGSFORMER</w:t>
      </w:r>
      <w:bookmarkEnd w:id="63"/>
      <w:bookmarkEnd w:id="64"/>
    </w:p>
    <w:p w14:paraId="0C034B3A" w14:textId="77777777" w:rsidR="00CD1E2D" w:rsidRPr="00327E71" w:rsidRDefault="00CD1E2D" w:rsidP="00A74261">
      <w:r w:rsidRPr="00327E71">
        <w:t>Det skal foretas en helhetlig vurdering av kompetansen (kunnskap, ferdighet og generell kompetanse) som studenten har tilegnet seg gjennom hele studiet. Det skal foretas en vurdering av de enkelte emnene i henhold til oppsatte rammer for studiekrav og fastsatte kriterier. Det settes dermed en emnekarakter for hvert emne som avsluttes. Det skal foretas en egen vurdering av praksisperioden innenfor de rammer som gjelder for den. Det skal også foretas en egen emnevurdering av avsluttende fordypingsemne, selv om denne i hovedsak vil utgjøre den skriftlige delen av eksamen.</w:t>
      </w:r>
    </w:p>
    <w:p w14:paraId="0C034B3B" w14:textId="77777777" w:rsidR="00CD1E2D" w:rsidRPr="00327E71" w:rsidRDefault="00CD1E2D" w:rsidP="00A74261">
      <w:r w:rsidRPr="00327E71">
        <w:t>Det skal foretas både underveisvurdering og sluttvurdering. Den skal være både muntlig og skriftlig og være dokumentert. Underveisvurderingen har til hensikt å gi lærerne og studentene informasjon om studentenes kompetanse, slik at veiledning kan tilpasses studentenes behov. Presise og relevante tilbakemeldinger skal motivere studentene til videre innsats og være til hjelp i læringsarbeidet. Studentene må selv medvirke aktivt i vurderingen dersom de skal lære av underveisvurderingen. Sluttvurdering brukes både om vurdering av det enkelte emne og den endelige vurderingen av studiet som helhet. Sluttvurderingen har til hensikt å dokumentere studentens læringsutbytte og oppnådde kompetanse etter endt opplæring.</w:t>
      </w:r>
    </w:p>
    <w:p w14:paraId="0C034B3C" w14:textId="77777777" w:rsidR="00A74261" w:rsidRPr="00327E71" w:rsidRDefault="00A74261" w:rsidP="00A74261">
      <w:r w:rsidRPr="00327E71">
        <w:t xml:space="preserve">Det benyttes </w:t>
      </w:r>
      <w:r w:rsidR="00B1219F" w:rsidRPr="00327E71">
        <w:t xml:space="preserve">enten </w:t>
      </w:r>
      <w:r w:rsidR="00F41E03" w:rsidRPr="00327E71">
        <w:t xml:space="preserve">bestått/ikke bestått eller </w:t>
      </w:r>
      <w:r w:rsidRPr="00327E71">
        <w:t>bokstavkarakter på en skala fra A til F, hvor A er beste karakter og F er Ikke bestått (tabell 8).</w:t>
      </w:r>
    </w:p>
    <w:p w14:paraId="0C034B3D" w14:textId="77777777" w:rsidR="00A74261" w:rsidRDefault="00A74261" w:rsidP="00A74261">
      <w:pPr>
        <w:pStyle w:val="Bildetekst"/>
        <w:keepNext/>
      </w:pPr>
      <w:r>
        <w:t xml:space="preserve">Tabell </w:t>
      </w:r>
      <w:fldSimple w:instr=" SEQ Tabell \* ARABIC ">
        <w:r>
          <w:rPr>
            <w:noProof/>
          </w:rPr>
          <w:t>8</w:t>
        </w:r>
      </w:fldSimple>
      <w:r>
        <w:t>. Karakterskala med generell beskrivelse</w:t>
      </w:r>
    </w:p>
    <w:tbl>
      <w:tblPr>
        <w:tblStyle w:val="Tabellrutenett"/>
        <w:tblW w:w="9209" w:type="dxa"/>
        <w:tblLook w:val="04A0" w:firstRow="1" w:lastRow="0" w:firstColumn="1" w:lastColumn="0" w:noHBand="0" w:noVBand="1"/>
      </w:tblPr>
      <w:tblGrid>
        <w:gridCol w:w="1129"/>
        <w:gridCol w:w="1843"/>
        <w:gridCol w:w="6237"/>
      </w:tblGrid>
      <w:tr w:rsidR="00A74261" w14:paraId="0C034B41" w14:textId="77777777" w:rsidTr="00577B5C">
        <w:tc>
          <w:tcPr>
            <w:tcW w:w="1129" w:type="dxa"/>
            <w:shd w:val="clear" w:color="auto" w:fill="D9D9D9" w:themeFill="background1" w:themeFillShade="D9"/>
          </w:tcPr>
          <w:p w14:paraId="0C034B3E" w14:textId="77777777" w:rsidR="00A74261" w:rsidRPr="008C4615" w:rsidRDefault="00A74261" w:rsidP="00762D2A">
            <w:pPr>
              <w:rPr>
                <w:b/>
              </w:rPr>
            </w:pPr>
            <w:r w:rsidRPr="008C4615">
              <w:rPr>
                <w:b/>
              </w:rPr>
              <w:t>Symbol</w:t>
            </w:r>
          </w:p>
        </w:tc>
        <w:tc>
          <w:tcPr>
            <w:tcW w:w="1843" w:type="dxa"/>
            <w:shd w:val="clear" w:color="auto" w:fill="D9D9D9" w:themeFill="background1" w:themeFillShade="D9"/>
          </w:tcPr>
          <w:p w14:paraId="0C034B3F" w14:textId="77777777" w:rsidR="00A74261" w:rsidRPr="008C4615" w:rsidRDefault="00A74261" w:rsidP="00762D2A">
            <w:pPr>
              <w:rPr>
                <w:b/>
              </w:rPr>
            </w:pPr>
            <w:r w:rsidRPr="008C4615">
              <w:rPr>
                <w:b/>
              </w:rPr>
              <w:t>Betegnelse</w:t>
            </w:r>
          </w:p>
        </w:tc>
        <w:tc>
          <w:tcPr>
            <w:tcW w:w="6237" w:type="dxa"/>
            <w:shd w:val="clear" w:color="auto" w:fill="D9D9D9" w:themeFill="background1" w:themeFillShade="D9"/>
          </w:tcPr>
          <w:p w14:paraId="0C034B40" w14:textId="77777777" w:rsidR="00A74261" w:rsidRPr="008C4615" w:rsidRDefault="00A74261" w:rsidP="00762D2A">
            <w:pPr>
              <w:rPr>
                <w:b/>
              </w:rPr>
            </w:pPr>
            <w:r w:rsidRPr="008C4615">
              <w:rPr>
                <w:b/>
              </w:rPr>
              <w:t>Generell, ikke fagspesifikk beskrivelse av vurderingskriterier</w:t>
            </w:r>
          </w:p>
        </w:tc>
      </w:tr>
      <w:tr w:rsidR="00A74261" w14:paraId="0C034B47" w14:textId="77777777" w:rsidTr="00577B5C">
        <w:trPr>
          <w:trHeight w:val="893"/>
        </w:trPr>
        <w:tc>
          <w:tcPr>
            <w:tcW w:w="1129" w:type="dxa"/>
          </w:tcPr>
          <w:p w14:paraId="0C034B42" w14:textId="77777777" w:rsidR="00A74261" w:rsidRDefault="00A74261" w:rsidP="00762D2A">
            <w:pPr>
              <w:jc w:val="center"/>
            </w:pPr>
            <w:r>
              <w:t>A</w:t>
            </w:r>
          </w:p>
        </w:tc>
        <w:tc>
          <w:tcPr>
            <w:tcW w:w="1843" w:type="dxa"/>
          </w:tcPr>
          <w:p w14:paraId="0C034B43" w14:textId="77777777" w:rsidR="00A74261" w:rsidRPr="008C4615" w:rsidRDefault="00A74261" w:rsidP="00762D2A">
            <w:pPr>
              <w:rPr>
                <w:sz w:val="18"/>
                <w:szCs w:val="18"/>
              </w:rPr>
            </w:pPr>
            <w:r w:rsidRPr="008C4615">
              <w:rPr>
                <w:sz w:val="18"/>
                <w:szCs w:val="18"/>
              </w:rPr>
              <w:t>Fremragende</w:t>
            </w:r>
          </w:p>
          <w:p w14:paraId="0C034B44" w14:textId="77777777" w:rsidR="00A74261" w:rsidRPr="008C4615" w:rsidRDefault="00A74261" w:rsidP="00762D2A">
            <w:pPr>
              <w:rPr>
                <w:sz w:val="18"/>
                <w:szCs w:val="18"/>
              </w:rPr>
            </w:pPr>
          </w:p>
        </w:tc>
        <w:tc>
          <w:tcPr>
            <w:tcW w:w="6237" w:type="dxa"/>
          </w:tcPr>
          <w:p w14:paraId="0C034B45" w14:textId="77777777" w:rsidR="00A74261" w:rsidRPr="00840D87" w:rsidRDefault="00A74261" w:rsidP="00762D2A">
            <w:pPr>
              <w:rPr>
                <w:rFonts w:cstheme="minorHAnsi"/>
              </w:rPr>
            </w:pPr>
            <w:r w:rsidRPr="00840D87">
              <w:rPr>
                <w:rFonts w:cstheme="minorHAnsi"/>
              </w:rPr>
              <w:t>Fremragende prestasjon som klart utmerker seg.</w:t>
            </w:r>
          </w:p>
          <w:p w14:paraId="0C034B46" w14:textId="77777777" w:rsidR="00A74261" w:rsidRPr="00840D87" w:rsidRDefault="00A74261" w:rsidP="00762D2A">
            <w:pPr>
              <w:rPr>
                <w:sz w:val="18"/>
                <w:szCs w:val="18"/>
              </w:rPr>
            </w:pPr>
            <w:r w:rsidRPr="00840D87">
              <w:rPr>
                <w:rFonts w:cstheme="minorHAnsi"/>
              </w:rPr>
              <w:t>Studenten viser svært god vurderingsevne og stor grad av selvstendighet.</w:t>
            </w:r>
          </w:p>
        </w:tc>
      </w:tr>
      <w:tr w:rsidR="00A74261" w14:paraId="0C034B4C" w14:textId="77777777" w:rsidTr="00577B5C">
        <w:trPr>
          <w:trHeight w:val="694"/>
        </w:trPr>
        <w:tc>
          <w:tcPr>
            <w:tcW w:w="1129" w:type="dxa"/>
          </w:tcPr>
          <w:p w14:paraId="0C034B48" w14:textId="77777777" w:rsidR="00A74261" w:rsidRDefault="00A74261" w:rsidP="00762D2A">
            <w:pPr>
              <w:jc w:val="center"/>
            </w:pPr>
            <w:r>
              <w:t>B</w:t>
            </w:r>
          </w:p>
        </w:tc>
        <w:tc>
          <w:tcPr>
            <w:tcW w:w="1843" w:type="dxa"/>
          </w:tcPr>
          <w:p w14:paraId="0C034B49" w14:textId="77777777" w:rsidR="00A74261" w:rsidRPr="008C4615" w:rsidRDefault="00A74261" w:rsidP="00762D2A">
            <w:pPr>
              <w:rPr>
                <w:sz w:val="18"/>
                <w:szCs w:val="18"/>
              </w:rPr>
            </w:pPr>
            <w:r w:rsidRPr="008C4615">
              <w:rPr>
                <w:sz w:val="18"/>
                <w:szCs w:val="18"/>
              </w:rPr>
              <w:t>Meget god</w:t>
            </w:r>
          </w:p>
        </w:tc>
        <w:tc>
          <w:tcPr>
            <w:tcW w:w="6237" w:type="dxa"/>
          </w:tcPr>
          <w:p w14:paraId="0C034B4A" w14:textId="77777777" w:rsidR="00A74261" w:rsidRPr="00840D87" w:rsidRDefault="00A74261" w:rsidP="00762D2A">
            <w:r w:rsidRPr="00840D87">
              <w:t>Meget god prestasjon.</w:t>
            </w:r>
          </w:p>
          <w:p w14:paraId="0C034B4B" w14:textId="77777777" w:rsidR="00A74261" w:rsidRPr="00840D87" w:rsidRDefault="00A74261" w:rsidP="00762D2A">
            <w:r w:rsidRPr="00840D87">
              <w:t>Studenten viser meget god vurderingsevne og selvstendighet.</w:t>
            </w:r>
          </w:p>
        </w:tc>
      </w:tr>
      <w:tr w:rsidR="00A74261" w14:paraId="0C034B51" w14:textId="77777777" w:rsidTr="00577B5C">
        <w:trPr>
          <w:trHeight w:val="957"/>
        </w:trPr>
        <w:tc>
          <w:tcPr>
            <w:tcW w:w="1129" w:type="dxa"/>
          </w:tcPr>
          <w:p w14:paraId="0C034B4D" w14:textId="77777777" w:rsidR="00A74261" w:rsidRDefault="00A74261" w:rsidP="00762D2A">
            <w:pPr>
              <w:jc w:val="center"/>
            </w:pPr>
            <w:r>
              <w:t>C</w:t>
            </w:r>
          </w:p>
        </w:tc>
        <w:tc>
          <w:tcPr>
            <w:tcW w:w="1843" w:type="dxa"/>
          </w:tcPr>
          <w:p w14:paraId="0C034B4E" w14:textId="77777777" w:rsidR="00A74261" w:rsidRPr="008C4615" w:rsidRDefault="00A74261" w:rsidP="00762D2A">
            <w:pPr>
              <w:rPr>
                <w:sz w:val="18"/>
                <w:szCs w:val="18"/>
              </w:rPr>
            </w:pPr>
            <w:r w:rsidRPr="008C4615">
              <w:rPr>
                <w:sz w:val="18"/>
                <w:szCs w:val="18"/>
              </w:rPr>
              <w:t>God</w:t>
            </w:r>
          </w:p>
        </w:tc>
        <w:tc>
          <w:tcPr>
            <w:tcW w:w="6237" w:type="dxa"/>
          </w:tcPr>
          <w:p w14:paraId="0C034B4F" w14:textId="77777777" w:rsidR="00A74261" w:rsidRPr="00840D87" w:rsidRDefault="00A74261" w:rsidP="00762D2A">
            <w:r w:rsidRPr="00840D87">
              <w:t>Jevnt god prestasjon som er tilfredsstillende på de fleste områder.</w:t>
            </w:r>
          </w:p>
          <w:p w14:paraId="0C034B50" w14:textId="77777777" w:rsidR="00A74261" w:rsidRPr="00840D87" w:rsidRDefault="00A74261" w:rsidP="00762D2A">
            <w:r w:rsidRPr="00840D87">
              <w:t>Studenten viser god vurderingsevne og selvstendighet på de viktigste områdene.</w:t>
            </w:r>
          </w:p>
        </w:tc>
      </w:tr>
      <w:tr w:rsidR="00A74261" w14:paraId="0C034B56" w14:textId="77777777" w:rsidTr="00577B5C">
        <w:trPr>
          <w:trHeight w:val="707"/>
        </w:trPr>
        <w:tc>
          <w:tcPr>
            <w:tcW w:w="1129" w:type="dxa"/>
          </w:tcPr>
          <w:p w14:paraId="0C034B52" w14:textId="77777777" w:rsidR="00A74261" w:rsidRDefault="00A74261" w:rsidP="00762D2A">
            <w:pPr>
              <w:jc w:val="center"/>
            </w:pPr>
            <w:r>
              <w:t>D</w:t>
            </w:r>
          </w:p>
        </w:tc>
        <w:tc>
          <w:tcPr>
            <w:tcW w:w="1843" w:type="dxa"/>
          </w:tcPr>
          <w:p w14:paraId="0C034B53" w14:textId="77777777" w:rsidR="00A74261" w:rsidRPr="008C4615" w:rsidRDefault="00A74261" w:rsidP="00762D2A">
            <w:pPr>
              <w:rPr>
                <w:sz w:val="18"/>
                <w:szCs w:val="18"/>
              </w:rPr>
            </w:pPr>
            <w:r w:rsidRPr="008C4615">
              <w:rPr>
                <w:sz w:val="18"/>
                <w:szCs w:val="18"/>
              </w:rPr>
              <w:t>Nokså god</w:t>
            </w:r>
          </w:p>
        </w:tc>
        <w:tc>
          <w:tcPr>
            <w:tcW w:w="6237" w:type="dxa"/>
          </w:tcPr>
          <w:p w14:paraId="0C034B54" w14:textId="77777777" w:rsidR="00A74261" w:rsidRPr="00840D87" w:rsidRDefault="00A74261" w:rsidP="00762D2A">
            <w:r w:rsidRPr="00840D87">
              <w:t>En akseptabel prestasjon med noen vesentlige mangler.</w:t>
            </w:r>
          </w:p>
          <w:p w14:paraId="0C034B55" w14:textId="77777777" w:rsidR="00A74261" w:rsidRPr="00840D87" w:rsidRDefault="00A74261" w:rsidP="00762D2A">
            <w:r w:rsidRPr="00840D87">
              <w:t>Studenten viser en viss grad av vurderingsevne og selvstendighet.</w:t>
            </w:r>
          </w:p>
        </w:tc>
      </w:tr>
      <w:tr w:rsidR="00A74261" w14:paraId="0C034B5B" w14:textId="77777777" w:rsidTr="00577B5C">
        <w:trPr>
          <w:trHeight w:val="697"/>
        </w:trPr>
        <w:tc>
          <w:tcPr>
            <w:tcW w:w="1129" w:type="dxa"/>
          </w:tcPr>
          <w:p w14:paraId="0C034B57" w14:textId="77777777" w:rsidR="00A74261" w:rsidRDefault="00A74261" w:rsidP="00762D2A">
            <w:pPr>
              <w:jc w:val="center"/>
            </w:pPr>
            <w:r>
              <w:t>E</w:t>
            </w:r>
          </w:p>
        </w:tc>
        <w:tc>
          <w:tcPr>
            <w:tcW w:w="1843" w:type="dxa"/>
          </w:tcPr>
          <w:p w14:paraId="0C034B58" w14:textId="77777777" w:rsidR="00A74261" w:rsidRPr="008C4615" w:rsidRDefault="00A74261" w:rsidP="00762D2A">
            <w:pPr>
              <w:rPr>
                <w:sz w:val="18"/>
                <w:szCs w:val="18"/>
              </w:rPr>
            </w:pPr>
            <w:r w:rsidRPr="008C4615">
              <w:rPr>
                <w:sz w:val="18"/>
                <w:szCs w:val="18"/>
              </w:rPr>
              <w:t>Tilstrekkelig</w:t>
            </w:r>
          </w:p>
        </w:tc>
        <w:tc>
          <w:tcPr>
            <w:tcW w:w="6237" w:type="dxa"/>
          </w:tcPr>
          <w:p w14:paraId="0C034B59" w14:textId="77777777" w:rsidR="00A74261" w:rsidRPr="00840D87" w:rsidRDefault="00A74261" w:rsidP="00762D2A">
            <w:r w:rsidRPr="00840D87">
              <w:t>Prestasjonen tilfredsstiller minimumskravene, men heller ikke mer.</w:t>
            </w:r>
          </w:p>
          <w:p w14:paraId="0C034B5A" w14:textId="77777777" w:rsidR="00A74261" w:rsidRPr="00840D87" w:rsidRDefault="00A74261" w:rsidP="00762D2A">
            <w:r w:rsidRPr="00840D87">
              <w:t>Studenten viser liten vurderingsevne og selvstendighet.</w:t>
            </w:r>
          </w:p>
        </w:tc>
      </w:tr>
      <w:tr w:rsidR="00A74261" w14:paraId="0C034B60" w14:textId="77777777" w:rsidTr="00577B5C">
        <w:trPr>
          <w:trHeight w:val="977"/>
        </w:trPr>
        <w:tc>
          <w:tcPr>
            <w:tcW w:w="1129" w:type="dxa"/>
          </w:tcPr>
          <w:p w14:paraId="0C034B5C" w14:textId="77777777" w:rsidR="00A74261" w:rsidRDefault="00A74261" w:rsidP="00762D2A">
            <w:pPr>
              <w:jc w:val="center"/>
            </w:pPr>
            <w:r>
              <w:t>F</w:t>
            </w:r>
          </w:p>
        </w:tc>
        <w:tc>
          <w:tcPr>
            <w:tcW w:w="1843" w:type="dxa"/>
          </w:tcPr>
          <w:p w14:paraId="0C034B5D" w14:textId="77777777" w:rsidR="00A74261" w:rsidRPr="008C4615" w:rsidRDefault="00A74261" w:rsidP="00762D2A">
            <w:pPr>
              <w:rPr>
                <w:sz w:val="18"/>
                <w:szCs w:val="18"/>
              </w:rPr>
            </w:pPr>
            <w:r w:rsidRPr="008C4615">
              <w:rPr>
                <w:sz w:val="18"/>
                <w:szCs w:val="18"/>
              </w:rPr>
              <w:t>Ikke bestått</w:t>
            </w:r>
          </w:p>
        </w:tc>
        <w:tc>
          <w:tcPr>
            <w:tcW w:w="6237" w:type="dxa"/>
          </w:tcPr>
          <w:p w14:paraId="0C034B5E" w14:textId="77777777" w:rsidR="00A74261" w:rsidRPr="00840D87" w:rsidRDefault="00A74261" w:rsidP="00762D2A">
            <w:r w:rsidRPr="00840D87">
              <w:t>Prestasjon som ikke tilfredsstiller de faglige minimumskravene.</w:t>
            </w:r>
          </w:p>
          <w:p w14:paraId="0C034B5F" w14:textId="77777777" w:rsidR="00A74261" w:rsidRPr="00840D87" w:rsidRDefault="00A74261" w:rsidP="00762D2A">
            <w:r w:rsidRPr="00840D87">
              <w:t>Studenten viser både manglende vurderingsevne og selvstendighet.</w:t>
            </w:r>
          </w:p>
        </w:tc>
      </w:tr>
    </w:tbl>
    <w:p w14:paraId="0C034B61" w14:textId="77777777" w:rsidR="00A74261" w:rsidRPr="008C4615" w:rsidRDefault="00A74261" w:rsidP="00A74261"/>
    <w:p w14:paraId="0C034B62" w14:textId="77777777" w:rsidR="00A74261" w:rsidRDefault="00A74261" w:rsidP="00B360D8">
      <w:pPr>
        <w:pStyle w:val="Overskrift2"/>
        <w:numPr>
          <w:ilvl w:val="1"/>
          <w:numId w:val="44"/>
        </w:numPr>
        <w:ind w:left="0" w:firstLine="0"/>
      </w:pPr>
      <w:bookmarkStart w:id="65" w:name="_Toc24735747"/>
      <w:bookmarkStart w:id="66" w:name="_Toc57641170"/>
      <w:r>
        <w:t>Mappevurdering (underveisvurdering) og emnekarakter</w:t>
      </w:r>
      <w:bookmarkEnd w:id="65"/>
      <w:bookmarkEnd w:id="66"/>
    </w:p>
    <w:p w14:paraId="0C034B63" w14:textId="77777777" w:rsidR="0042783E" w:rsidRDefault="0042783E" w:rsidP="0042783E">
      <w:pPr>
        <w:shd w:val="clear" w:color="auto" w:fill="FFFFFF" w:themeFill="background1"/>
        <w:spacing w:after="0" w:line="240" w:lineRule="auto"/>
        <w:rPr>
          <w:rFonts w:cs="Times New Roman"/>
        </w:rPr>
      </w:pPr>
    </w:p>
    <w:p w14:paraId="0C034B64" w14:textId="77777777" w:rsidR="00CD1E2D" w:rsidRPr="00327E71" w:rsidRDefault="00CD1E2D" w:rsidP="00CD1E2D">
      <w:r w:rsidRPr="00327E71">
        <w:t xml:space="preserve">Mappe er en systematisk samling av arbeider som viser innsats, framskritt og prestasjoner innen ett eller flere områder. Dette forutsetter studentens medvirkning når det gjelder valg av innhold, utvalgskriterier og </w:t>
      </w:r>
      <w:r w:rsidRPr="00327E71">
        <w:lastRenderedPageBreak/>
        <w:t xml:space="preserve">vurderingskriterier. Mappen skal også vise studentens egne refleksjoner. Studentene skal ha mulighet til å forbedre seg gjennom hele studiet, fordi det er studentens samlede kompetanse ved slutten av opplæringen som skal danne grunnlaget for sluttvurderingen. Mappevurdering er en form for vurdering som gir studentene gode muligheter til å lære ved å granske, reflektere, vurdere seg selv og andres arbeid ut fra veiledning og oppsatte kriterier. Mappevurdering er en metode både for vurdering av læring og vurdering for læring. </w:t>
      </w:r>
    </w:p>
    <w:p w14:paraId="0C034B65" w14:textId="77777777" w:rsidR="00CD1E2D" w:rsidRPr="00327E71" w:rsidRDefault="00CD1E2D" w:rsidP="00CD1E2D">
      <w:r w:rsidRPr="00327E71">
        <w:t xml:space="preserve">Mappen er en elektronisk mappe der studentens arbeid og egne refleksjoner er samlet. Læringsplattformen It`s Learning brukes. Dette er en dokumentasjon av studentens utvikling. Mappevurdering gir studentene mulighet til å være mer aktiv i alle ledd i læringsprosessen for eksempel gjennom å planlegge, følge opp, samle inn, velge ut, gjennomføre, vurdere og reflektere. </w:t>
      </w:r>
    </w:p>
    <w:p w14:paraId="0C034B66" w14:textId="77777777" w:rsidR="00CD1E2D" w:rsidRPr="00327E71" w:rsidRDefault="00CD1E2D" w:rsidP="00CD1E2D">
      <w:r w:rsidRPr="00327E71">
        <w:t xml:space="preserve">Etter mappeinnlevering kan studenten åpne mappen igjen og endre/rette opp på bakgrunn av tilbakemelding fra læreren og fortsette arbeidet mot høyere måloppnåelse. </w:t>
      </w:r>
    </w:p>
    <w:p w14:paraId="0C034B67" w14:textId="77777777" w:rsidR="00CD1E2D" w:rsidRPr="00327E71" w:rsidRDefault="00CD1E2D" w:rsidP="00CD1E2D">
      <w:pPr>
        <w:rPr>
          <w:u w:val="single"/>
        </w:rPr>
      </w:pPr>
      <w:r w:rsidRPr="00327E71">
        <w:rPr>
          <w:u w:val="single"/>
        </w:rPr>
        <w:t xml:space="preserve">Sluttvurdering </w:t>
      </w:r>
    </w:p>
    <w:p w14:paraId="0C034B68" w14:textId="77777777" w:rsidR="00CD1E2D" w:rsidRPr="00327E71" w:rsidRDefault="00CD1E2D" w:rsidP="00CD1E2D">
      <w:r w:rsidRPr="00327E71">
        <w:t>Studiekravene i emnene skal inn i vurderingsmappen, og her kan det også ligge en mulighet til å velge ut noen arbeider som kan forbedres. Andre arbeider som studenten har utført i løpet av emnet kan, om studenten ønsker det, legges ved i utvalgsmappen. Utvalgsmappen samt studentens deltagelse, aktivitet og samarbeid med sine medstudenter, danner grunnlag for sluttvurderingen i emnene. Med en vurdering av utvalgsmappen, vil sluttvurderingen være basert på et bredt vurderingsgrunnlag som studenten har hatt mulighet til å forbedre. Mappen skal inneholde et utvalg av mappearbeider fra arbeidet i emnene og et refleksjonsnotat. I notatet skal studenten reflektere over styrker og svakheter i utvalgte arbeider samt en refleksjon over egen innsats sett i relasjon til oppnådd læringsutbytte.</w:t>
      </w:r>
    </w:p>
    <w:p w14:paraId="0C034B69" w14:textId="77777777" w:rsidR="00CD1E2D" w:rsidRDefault="00CD1E2D" w:rsidP="00CD1E2D">
      <w:pPr>
        <w:shd w:val="clear" w:color="auto" w:fill="FFFFFF" w:themeFill="background1"/>
        <w:spacing w:after="0" w:line="240" w:lineRule="auto"/>
        <w:rPr>
          <w:rFonts w:cs="Times New Roman"/>
        </w:rPr>
      </w:pPr>
    </w:p>
    <w:p w14:paraId="0C034B6A" w14:textId="77777777" w:rsidR="00E00B5F" w:rsidRDefault="00E00B5F" w:rsidP="00B360D8">
      <w:pPr>
        <w:pStyle w:val="Overskrift2"/>
        <w:numPr>
          <w:ilvl w:val="1"/>
          <w:numId w:val="44"/>
        </w:numPr>
        <w:ind w:left="0" w:firstLine="0"/>
      </w:pPr>
      <w:bookmarkStart w:id="67" w:name="_Toc24735748"/>
      <w:bookmarkStart w:id="68" w:name="_Toc57641171"/>
      <w:r w:rsidRPr="00E00B5F">
        <w:t>Praksisvurdering</w:t>
      </w:r>
      <w:bookmarkEnd w:id="67"/>
      <w:bookmarkEnd w:id="68"/>
    </w:p>
    <w:p w14:paraId="0C034B6B" w14:textId="77777777" w:rsidR="0042783E" w:rsidRDefault="0042783E" w:rsidP="0042783E">
      <w:pPr>
        <w:shd w:val="clear" w:color="auto" w:fill="FFFFFF" w:themeFill="background1"/>
        <w:spacing w:after="0" w:line="240" w:lineRule="auto"/>
        <w:rPr>
          <w:rFonts w:cs="Times New Roman"/>
        </w:rPr>
      </w:pPr>
    </w:p>
    <w:p w14:paraId="0C034B6C" w14:textId="77777777" w:rsidR="00CD1E2D" w:rsidRPr="00327E71" w:rsidRDefault="00CD1E2D" w:rsidP="00CD1E2D">
      <w:r w:rsidRPr="00327E71">
        <w:t xml:space="preserve">Vurdering av studentens innsats i praksisperioden foregår kontinuerlig. Den fortløpende vurderingen skal ta hensyn til studentenes forkunnskaper, rammefaktorer for praksis, studiets læringsutbytte, studentenes planlagte læringsutbytte, veiledningens innhold og valg av læresituasjoner. Praksisperioden gjennomføres over ti uker, primært etter emne 4, grunnet relevans for å videreføre læringsutbytte fra praksisperiode til fordypnings-oppgaven. Studenten får veiledning på egen yrkesutøvelse, av kvalifiserte helsearbeidere og av lærer. Veiledningen skjer i forhold til studieplanen, studentenes planlagte læringsutbytte og personlige faglige utgangspunkt. Halvveis i praksisperioden gjennomføres en underveisvurdering. Både underveisvurdering og sluttvurdering forholder seg til bestemte arbeidskrav knyttet til praksis, og oppsatte kriterier for bestått praksis. Læringsutbytte for praksisperioden skal være oppnådd ved fullført periode, og de danner grunnlag for vurdering av bestått/ikke bestått praksisperiode. Fire praksisoppgaver skal leveres for de studenter som har praksisutplassering på en arbeidsplass som tilbyr helse- og omsorgstjenester til mennesker med psykiske og/eller ruslidelser. Disse er beskrevet senere, (vedlegg 1, </w:t>
      </w:r>
      <w:proofErr w:type="spellStart"/>
      <w:r w:rsidRPr="00327E71">
        <w:t>avsn</w:t>
      </w:r>
      <w:proofErr w:type="spellEnd"/>
      <w:r w:rsidRPr="00327E71">
        <w:t>. 1.5 Program for praksis). Studenter som har praksis gjennomført som prosjektarbeid på egen arbeidsplass får vurdering etter gjennomført skriftlig og muntlig fremlegg av prosjektrapport. Det er faglærer som har det overordnede ansvar for studentens praksisperiode.</w:t>
      </w:r>
    </w:p>
    <w:p w14:paraId="0C034B6D" w14:textId="77777777" w:rsidR="00CD1E2D" w:rsidRPr="0042783E" w:rsidRDefault="00CD1E2D" w:rsidP="0042783E">
      <w:pPr>
        <w:shd w:val="clear" w:color="auto" w:fill="FFFFFF" w:themeFill="background1"/>
        <w:spacing w:after="0" w:line="240" w:lineRule="auto"/>
        <w:rPr>
          <w:rFonts w:cs="Times New Roman"/>
        </w:rPr>
      </w:pPr>
    </w:p>
    <w:p w14:paraId="0C034B6E" w14:textId="77777777" w:rsidR="0042783E" w:rsidRPr="0042783E" w:rsidRDefault="0042783E" w:rsidP="00B360D8">
      <w:pPr>
        <w:pStyle w:val="Overskrift2"/>
        <w:numPr>
          <w:ilvl w:val="1"/>
          <w:numId w:val="44"/>
        </w:numPr>
        <w:ind w:left="0" w:firstLine="0"/>
      </w:pPr>
      <w:bookmarkStart w:id="69" w:name="_TOC_250009"/>
      <w:bookmarkStart w:id="70" w:name="_Toc24735749"/>
      <w:bookmarkStart w:id="71" w:name="_Toc57641172"/>
      <w:r w:rsidRPr="0042783E">
        <w:t xml:space="preserve">Vurderingskriteriene for arbeidskrav og </w:t>
      </w:r>
      <w:bookmarkEnd w:id="69"/>
      <w:r w:rsidRPr="0042783E">
        <w:t>fordypningsoppgaven</w:t>
      </w:r>
      <w:bookmarkEnd w:id="70"/>
      <w:bookmarkEnd w:id="71"/>
    </w:p>
    <w:p w14:paraId="0C034B6F" w14:textId="77777777" w:rsidR="00CD1E2D" w:rsidRPr="00327E71" w:rsidRDefault="00CD1E2D" w:rsidP="00B002AD">
      <w:r w:rsidRPr="00327E71">
        <w:t xml:space="preserve">Vurderingskriteriene har en viktig rolle for å sikre rettferdig vurdering og som veiledning i den formative vurdering. Eksplisitte kriterier for vurdering innebærer en skriftlig tydeliggjøring for studentene hva de </w:t>
      </w:r>
      <w:r w:rsidRPr="00327E71">
        <w:lastRenderedPageBreak/>
        <w:t xml:space="preserve">forventes å lære. Kriteriene skal være en støtte for studentene når de arbeider med egne besvarelser eller eventuelt gir respons til medstudenter. </w:t>
      </w:r>
    </w:p>
    <w:p w14:paraId="0C034B70" w14:textId="77777777" w:rsidR="00CD1E2D" w:rsidRPr="00327E71" w:rsidRDefault="00CD1E2D" w:rsidP="00B002AD">
      <w:pPr>
        <w:rPr>
          <w:b/>
          <w:u w:val="single"/>
        </w:rPr>
      </w:pPr>
      <w:r w:rsidRPr="00327E71">
        <w:rPr>
          <w:b/>
          <w:u w:val="single"/>
        </w:rPr>
        <w:t xml:space="preserve">Krav til skriftlig arbeid </w:t>
      </w:r>
    </w:p>
    <w:p w14:paraId="0C034B71" w14:textId="77777777" w:rsidR="00CD1E2D" w:rsidRPr="00327E71" w:rsidRDefault="00CD1E2D" w:rsidP="00B002AD">
      <w:r w:rsidRPr="00327E71">
        <w:t xml:space="preserve">Fordypningsoppgaven utgjør i hovedsak den skriftlige delen av utdanningens avsluttende eksamen, og skal vurderes i forhold følgende kriterier: </w:t>
      </w:r>
    </w:p>
    <w:p w14:paraId="0C034B72" w14:textId="77777777" w:rsidR="00CD1E2D" w:rsidRPr="00327E71" w:rsidRDefault="00CD1E2D" w:rsidP="00B002AD">
      <w:r w:rsidRPr="00327E71">
        <w:t>Faglig rettet: Oppgaven skal gjenspeile problemområder innen fordypningsområdet (</w:t>
      </w:r>
      <w:proofErr w:type="gramStart"/>
      <w:r w:rsidRPr="00327E71">
        <w:t>f. eks.</w:t>
      </w:r>
      <w:proofErr w:type="gramEnd"/>
      <w:r w:rsidRPr="00327E71">
        <w:t xml:space="preserve"> psykisk helsearbeid og rusarbeid). Kompetanse fra studentenes basisfag skal komme til uttrykk.</w:t>
      </w:r>
      <w:r w:rsidRPr="00327E71">
        <w:br/>
      </w:r>
      <w:r w:rsidR="00C4053A" w:rsidRPr="00327E71">
        <w:t>Metodisk redegjøringskrav: Det skal gjøres rede for metodevalg og vise evne til å finne fram til kildestoff, bruke kilder i behandlingen av eget materiale, og til å vise saklig kildekritikk. Oppgaven må være utført i samsvar med gjeldende etiske retningslinjer. Besvarelsen skal ha en form som samsvarer med Fagskolen Oslo Akershus sine retningslinjer for oppgaveskriving</w:t>
      </w:r>
    </w:p>
    <w:p w14:paraId="0C034B73" w14:textId="77777777" w:rsidR="00C4053A" w:rsidRPr="00327E71" w:rsidRDefault="00C4053A" w:rsidP="00B002AD">
      <w:r w:rsidRPr="00327E71">
        <w:t xml:space="preserve">Selvstendighet: Besvarelsen skal vise selvstendige vurderinger og at temaet behandles saklig, kritisk og analytisk med drøfting av standpunkter og påstander. </w:t>
      </w:r>
    </w:p>
    <w:p w14:paraId="0C034B74" w14:textId="77777777" w:rsidR="00C4053A" w:rsidRPr="00327E71" w:rsidRDefault="00C4053A" w:rsidP="00B002AD">
      <w:r w:rsidRPr="00327E71">
        <w:t xml:space="preserve">Oppgavelikhet: Besvarelsen må ikke ha påfallende likhet med andre besvarelser, eller annet publisert materiale. </w:t>
      </w:r>
    </w:p>
    <w:p w14:paraId="0C034B75" w14:textId="77777777" w:rsidR="00C4053A" w:rsidRPr="00327E71" w:rsidRDefault="00C4053A" w:rsidP="00B002AD">
      <w:r w:rsidRPr="00327E71">
        <w:t xml:space="preserve">Karakterer: Det skal benyttes bokstavkarakterer fra A-F. Karakteren A er beste karakter, og E er dårligste karakter for å bestå eksamen. Karakteren F innebærer at eksamen ikke er bestått. </w:t>
      </w:r>
    </w:p>
    <w:p w14:paraId="0C034B76" w14:textId="77777777" w:rsidR="00C4053A" w:rsidRPr="00327E71" w:rsidRDefault="00C4053A" w:rsidP="00B002AD">
      <w:pPr>
        <w:rPr>
          <w:b/>
          <w:u w:val="single"/>
        </w:rPr>
      </w:pPr>
      <w:r w:rsidRPr="00327E71">
        <w:rPr>
          <w:b/>
          <w:u w:val="single"/>
        </w:rPr>
        <w:t xml:space="preserve">Følgende kriterier anvendes ved vurdering </w:t>
      </w:r>
    </w:p>
    <w:p w14:paraId="0C034B77" w14:textId="77777777" w:rsidR="00C4053A" w:rsidRPr="00327E71" w:rsidRDefault="00C4053A" w:rsidP="00B002AD">
      <w:r w:rsidRPr="00327E71">
        <w:t xml:space="preserve">1. Sykepleiefaglig profil </w:t>
      </w:r>
    </w:p>
    <w:p w14:paraId="0C034B78" w14:textId="77777777" w:rsidR="00C4053A" w:rsidRPr="00327E71" w:rsidRDefault="00C4053A" w:rsidP="00B002AD">
      <w:r w:rsidRPr="00327E71">
        <w:t xml:space="preserve">Oppgaven beskriver hvordan helsearbeiderens funksjons- og ansvarsområder kommer frem i forhold til aktuelle problemstillinger. </w:t>
      </w:r>
    </w:p>
    <w:p w14:paraId="0C034B79" w14:textId="77777777" w:rsidR="00C4053A" w:rsidRPr="00327E71" w:rsidRDefault="00C4053A" w:rsidP="00B002AD">
      <w:r w:rsidRPr="00327E71">
        <w:t xml:space="preserve">2. Kunnskap </w:t>
      </w:r>
    </w:p>
    <w:p w14:paraId="0C034B7A" w14:textId="77777777" w:rsidR="00C4053A" w:rsidRPr="00327E71" w:rsidRDefault="00C4053A" w:rsidP="00B002AD">
      <w:r w:rsidRPr="00327E71">
        <w:t xml:space="preserve">Oppgaven viser at studenten kan finne frem i pensum og annen relevant litteratur på en måte som viser forståelse for dokumentert arbeid og kunnskapsbasert praksis som støtter egne funn. Kunnskapen anvendes og dokumenteres med kildehenvisninger i teksten og litteraturlisten. </w:t>
      </w:r>
    </w:p>
    <w:p w14:paraId="0C034B7B" w14:textId="77777777" w:rsidR="00C4053A" w:rsidRPr="00327E71" w:rsidRDefault="00C4053A" w:rsidP="00B002AD">
      <w:r w:rsidRPr="00327E71">
        <w:t xml:space="preserve">3. Selvstendighet og drøfting </w:t>
      </w:r>
    </w:p>
    <w:p w14:paraId="0C034B7C" w14:textId="77777777" w:rsidR="00C4053A" w:rsidRPr="00327E71" w:rsidRDefault="00C4053A" w:rsidP="00B002AD">
      <w:r w:rsidRPr="00327E71">
        <w:t xml:space="preserve">Oppgaven bærer preg av selvstendige vurderinger og viser evne til å analysere og tolke på bakgrunn av faglige vurderinger. Sammenheng mellom teori og praksis belyses ved hjelp av praksiseksempler. </w:t>
      </w:r>
    </w:p>
    <w:p w14:paraId="0C034B7D" w14:textId="77777777" w:rsidR="00C4053A" w:rsidRPr="00327E71" w:rsidRDefault="00C4053A" w:rsidP="00B002AD">
      <w:r w:rsidRPr="00327E71">
        <w:t xml:space="preserve">4. Etiske overveielser </w:t>
      </w:r>
    </w:p>
    <w:p w14:paraId="0C034B7E" w14:textId="77777777" w:rsidR="00C4053A" w:rsidRPr="00327E71" w:rsidRDefault="00C4053A" w:rsidP="00B002AD">
      <w:r w:rsidRPr="00327E71">
        <w:t xml:space="preserve">Etiske momenter i forhold til problemstillingen belyses og drøftes. </w:t>
      </w:r>
    </w:p>
    <w:p w14:paraId="0C034B7F" w14:textId="77777777" w:rsidR="00C4053A" w:rsidRPr="00327E71" w:rsidRDefault="00C4053A" w:rsidP="00B002AD">
      <w:r w:rsidRPr="00327E71">
        <w:t xml:space="preserve">5. Fremstilling </w:t>
      </w:r>
    </w:p>
    <w:p w14:paraId="0C034B80" w14:textId="77777777" w:rsidR="00C4053A" w:rsidRPr="00327E71" w:rsidRDefault="00C4053A" w:rsidP="00B002AD">
      <w:pPr>
        <w:sectPr w:rsidR="00C4053A" w:rsidRPr="00327E71">
          <w:headerReference w:type="default" r:id="rId13"/>
          <w:footerReference w:type="default" r:id="rId14"/>
          <w:pgSz w:w="11900" w:h="16840"/>
          <w:pgMar w:top="1380" w:right="1000" w:bottom="1200" w:left="1200" w:header="0" w:footer="1006" w:gutter="0"/>
          <w:cols w:space="708"/>
        </w:sectPr>
      </w:pPr>
      <w:r w:rsidRPr="00327E71">
        <w:t>Oppgaven bærer preg av god skriftlig fremstilling og har klart og entydig språk. Den er forskriftsmessig oppbygd og følger retningslinjer for oppgavetekniske forhold. Den anvendte litteratur refereres nøyaktig og korrekt både i teksten og i litteraturlisten.</w:t>
      </w:r>
    </w:p>
    <w:p w14:paraId="0C034B81" w14:textId="77777777" w:rsidR="00C4053A" w:rsidRPr="00CD1E2D" w:rsidRDefault="00C4053A" w:rsidP="00CD1E2D">
      <w:pPr>
        <w:autoSpaceDE w:val="0"/>
        <w:autoSpaceDN w:val="0"/>
        <w:adjustRightInd w:val="0"/>
        <w:spacing w:after="0" w:line="240" w:lineRule="auto"/>
        <w:rPr>
          <w:rFonts w:ascii="Calibri" w:hAnsi="Calibri" w:cs="Calibri"/>
          <w:color w:val="000000"/>
        </w:rPr>
      </w:pPr>
    </w:p>
    <w:p w14:paraId="0C034B82" w14:textId="77777777" w:rsidR="00A74261" w:rsidRDefault="00A74261" w:rsidP="00B360D8">
      <w:pPr>
        <w:pStyle w:val="Overskrift2"/>
        <w:numPr>
          <w:ilvl w:val="1"/>
          <w:numId w:val="44"/>
        </w:numPr>
        <w:ind w:left="0" w:firstLine="0"/>
      </w:pPr>
      <w:bookmarkStart w:id="72" w:name="_Toc24735750"/>
      <w:bookmarkStart w:id="73" w:name="_Toc57641173"/>
      <w:r>
        <w:t>Sluttvurdering og eksamenskarakter</w:t>
      </w:r>
      <w:bookmarkEnd w:id="72"/>
      <w:bookmarkEnd w:id="73"/>
    </w:p>
    <w:p w14:paraId="0C034B83" w14:textId="77777777" w:rsidR="00A74261" w:rsidRPr="00155A21" w:rsidRDefault="00A74261" w:rsidP="00A74261">
      <w:r>
        <w:t>For fullstendige regler angående eksamen og sluttvurdering se skolens forskrift.</w:t>
      </w:r>
    </w:p>
    <w:p w14:paraId="0C034B84" w14:textId="77777777" w:rsidR="00A74261" w:rsidRPr="00CB2E5A" w:rsidRDefault="00A74261" w:rsidP="00B360D8">
      <w:pPr>
        <w:pStyle w:val="Overskrift3"/>
        <w:numPr>
          <w:ilvl w:val="2"/>
          <w:numId w:val="44"/>
        </w:numPr>
      </w:pPr>
      <w:bookmarkStart w:id="74" w:name="_Toc524447842"/>
      <w:bookmarkStart w:id="75" w:name="_Toc24735751"/>
      <w:bookmarkStart w:id="76" w:name="_Toc57641174"/>
      <w:r w:rsidRPr="00CB2E5A">
        <w:t>Vilkår for eksamen</w:t>
      </w:r>
      <w:bookmarkEnd w:id="74"/>
      <w:bookmarkEnd w:id="75"/>
      <w:bookmarkEnd w:id="76"/>
    </w:p>
    <w:p w14:paraId="0C034B85" w14:textId="77777777" w:rsidR="00A74261" w:rsidRPr="00155A21" w:rsidRDefault="00A74261" w:rsidP="007A4A70">
      <w:pPr>
        <w:pStyle w:val="Listeavsnitt"/>
        <w:numPr>
          <w:ilvl w:val="0"/>
          <w:numId w:val="5"/>
        </w:numPr>
        <w:spacing w:after="0" w:line="240" w:lineRule="auto"/>
        <w:rPr>
          <w:rFonts w:cs="Times New Roman"/>
        </w:rPr>
      </w:pPr>
      <w:r w:rsidRPr="00155A21">
        <w:rPr>
          <w:rFonts w:cs="Times New Roman"/>
        </w:rPr>
        <w:t>Fagskolen gir utfyllende bestemmelser for organiseringen av eksamen og utarbeider en eksamensplan. Denne offentliggjøres senest 6 uker før eksamen på skolens læringsplattform og/eller hjemmeside.</w:t>
      </w:r>
    </w:p>
    <w:p w14:paraId="0C034B86" w14:textId="77777777" w:rsidR="00A74261" w:rsidRPr="00155A21" w:rsidRDefault="00A74261" w:rsidP="007A4A70">
      <w:pPr>
        <w:pStyle w:val="Listeavsnitt"/>
        <w:numPr>
          <w:ilvl w:val="0"/>
          <w:numId w:val="5"/>
        </w:numPr>
        <w:spacing w:after="0" w:line="240" w:lineRule="auto"/>
        <w:rPr>
          <w:rFonts w:cs="Times New Roman"/>
        </w:rPr>
      </w:pPr>
      <w:r w:rsidRPr="00155A21">
        <w:rPr>
          <w:rFonts w:cs="Times New Roman"/>
        </w:rPr>
        <w:t>For å kunne fremstille seg til eksamen/hovedprosjekt må alle tidligere emner, eksamener og praksis i studiet være bestått/godkjent.</w:t>
      </w:r>
    </w:p>
    <w:p w14:paraId="0C034B87" w14:textId="77777777" w:rsidR="00A74261" w:rsidRPr="00155A21" w:rsidRDefault="00A74261" w:rsidP="007A4A70">
      <w:pPr>
        <w:pStyle w:val="Listeavsnitt"/>
        <w:numPr>
          <w:ilvl w:val="0"/>
          <w:numId w:val="5"/>
        </w:numPr>
        <w:spacing w:after="0" w:line="240" w:lineRule="auto"/>
        <w:rPr>
          <w:rFonts w:cs="Times New Roman"/>
        </w:rPr>
      </w:pPr>
      <w:r w:rsidRPr="00155A21">
        <w:rPr>
          <w:rFonts w:cs="Times New Roman"/>
        </w:rPr>
        <w:t>Studenten er selv ansvarlig for å holde seg orientert om tid og sted for den enkelte eksamensavvikling.</w:t>
      </w:r>
    </w:p>
    <w:p w14:paraId="0C034B88" w14:textId="77777777" w:rsidR="00A74261" w:rsidRPr="00155A21" w:rsidRDefault="00A74261" w:rsidP="007A4A70">
      <w:pPr>
        <w:pStyle w:val="Listeavsnitt"/>
        <w:numPr>
          <w:ilvl w:val="0"/>
          <w:numId w:val="5"/>
        </w:numPr>
        <w:spacing w:after="0" w:line="240" w:lineRule="auto"/>
        <w:rPr>
          <w:rFonts w:cs="Times New Roman"/>
        </w:rPr>
      </w:pPr>
      <w:r w:rsidRPr="00155A21">
        <w:rPr>
          <w:rFonts w:cs="Times New Roman"/>
        </w:rPr>
        <w:t xml:space="preserve">Krav om obligatorisk fremmøte til undervisning, gruppesamlinger, obligatoriske arbeidskrav og praksis skal </w:t>
      </w:r>
      <w:proofErr w:type="gramStart"/>
      <w:r w:rsidRPr="00155A21">
        <w:rPr>
          <w:rFonts w:cs="Times New Roman"/>
        </w:rPr>
        <w:t>fremgå</w:t>
      </w:r>
      <w:proofErr w:type="gramEnd"/>
      <w:r w:rsidRPr="00155A21">
        <w:rPr>
          <w:rFonts w:cs="Times New Roman"/>
        </w:rPr>
        <w:t xml:space="preserve"> av studieplanen.</w:t>
      </w:r>
    </w:p>
    <w:p w14:paraId="0C034B89" w14:textId="77777777" w:rsidR="00A74261" w:rsidRPr="00155A21" w:rsidRDefault="00A74261" w:rsidP="007A4A70">
      <w:pPr>
        <w:pStyle w:val="Listeavsnitt"/>
        <w:numPr>
          <w:ilvl w:val="0"/>
          <w:numId w:val="5"/>
        </w:numPr>
        <w:spacing w:after="0" w:line="240" w:lineRule="auto"/>
        <w:rPr>
          <w:rFonts w:cs="Times New Roman"/>
        </w:rPr>
      </w:pPr>
      <w:r w:rsidRPr="00155A21">
        <w:rPr>
          <w:rFonts w:cs="Times New Roman"/>
        </w:rPr>
        <w:t>Studentavgift for gjeldende skoleår skal være be</w:t>
      </w:r>
      <w:r w:rsidR="00B002AD">
        <w:rPr>
          <w:rFonts w:cs="Times New Roman"/>
        </w:rPr>
        <w:t>talt innen angitt frist</w:t>
      </w:r>
      <w:r w:rsidRPr="00155A21">
        <w:rPr>
          <w:rFonts w:cs="Times New Roman"/>
        </w:rPr>
        <w:t>. Slutter studenten studiene etter 01.10, kan studenten ikke kreve studentavgiften tilbakebetalt.</w:t>
      </w:r>
    </w:p>
    <w:p w14:paraId="0C034B8A" w14:textId="77777777" w:rsidR="00A74261" w:rsidRPr="00155A21" w:rsidRDefault="00A74261" w:rsidP="007A4A70">
      <w:pPr>
        <w:pStyle w:val="Listeavsnitt"/>
        <w:numPr>
          <w:ilvl w:val="0"/>
          <w:numId w:val="5"/>
        </w:numPr>
        <w:spacing w:after="0" w:line="240" w:lineRule="auto"/>
        <w:rPr>
          <w:rFonts w:cs="Times New Roman"/>
        </w:rPr>
      </w:pPr>
      <w:r w:rsidRPr="00155A21">
        <w:rPr>
          <w:rFonts w:cs="Times New Roman"/>
        </w:rPr>
        <w:t>Studenter som er tatt opp til et studieprogram blir automatisk oppmeldt til eksamen.</w:t>
      </w:r>
    </w:p>
    <w:p w14:paraId="0C034B8B" w14:textId="77777777" w:rsidR="00A74261" w:rsidRPr="00155A21" w:rsidRDefault="00A74261" w:rsidP="007A4A70">
      <w:pPr>
        <w:pStyle w:val="Listeavsnitt"/>
        <w:numPr>
          <w:ilvl w:val="0"/>
          <w:numId w:val="5"/>
        </w:numPr>
        <w:spacing w:after="0" w:line="240" w:lineRule="auto"/>
        <w:rPr>
          <w:rFonts w:cs="Times New Roman"/>
        </w:rPr>
      </w:pPr>
      <w:r w:rsidRPr="00155A21">
        <w:rPr>
          <w:rFonts w:cs="Times New Roman"/>
        </w:rPr>
        <w:t xml:space="preserve">Ved mistanke om fusk eller forsøk på fusk, gjelder § 7.3 sjette ledd i </w:t>
      </w:r>
      <w:r>
        <w:rPr>
          <w:rFonts w:cs="Times New Roman"/>
        </w:rPr>
        <w:t>fagskolens</w:t>
      </w:r>
      <w:r w:rsidRPr="00155A21">
        <w:rPr>
          <w:rFonts w:cs="Times New Roman"/>
        </w:rPr>
        <w:t xml:space="preserve"> forskrift.</w:t>
      </w:r>
    </w:p>
    <w:p w14:paraId="0C034B8C" w14:textId="77777777" w:rsidR="00A74261" w:rsidRPr="00155A21" w:rsidRDefault="00A74261" w:rsidP="00A74261">
      <w:pPr>
        <w:spacing w:after="0" w:line="240" w:lineRule="auto"/>
        <w:rPr>
          <w:rFonts w:ascii="Times New Roman" w:hAnsi="Times New Roman" w:cs="Times New Roman"/>
        </w:rPr>
      </w:pPr>
    </w:p>
    <w:p w14:paraId="0C034B8D" w14:textId="77777777" w:rsidR="00A74261" w:rsidRPr="00CB2E5A" w:rsidRDefault="00A74261" w:rsidP="00B360D8">
      <w:pPr>
        <w:pStyle w:val="Overskrift3"/>
        <w:numPr>
          <w:ilvl w:val="2"/>
          <w:numId w:val="44"/>
        </w:numPr>
      </w:pPr>
      <w:bookmarkStart w:id="77" w:name="_Toc524447843"/>
      <w:bookmarkStart w:id="78" w:name="_Toc24735752"/>
      <w:bookmarkStart w:id="79" w:name="_Toc57641175"/>
      <w:r w:rsidRPr="00CB2E5A">
        <w:t>Veiledet praksis</w:t>
      </w:r>
      <w:bookmarkEnd w:id="77"/>
      <w:bookmarkEnd w:id="78"/>
      <w:bookmarkEnd w:id="79"/>
    </w:p>
    <w:p w14:paraId="0C034B8E" w14:textId="77777777" w:rsidR="00A74261" w:rsidRPr="007C5847" w:rsidRDefault="00A74261" w:rsidP="007A4A70">
      <w:pPr>
        <w:pStyle w:val="Listeavsnitt"/>
        <w:numPr>
          <w:ilvl w:val="0"/>
          <w:numId w:val="6"/>
        </w:numPr>
        <w:spacing w:after="0" w:line="240" w:lineRule="auto"/>
        <w:ind w:left="426"/>
        <w:rPr>
          <w:rFonts w:cs="Times New Roman"/>
        </w:rPr>
      </w:pPr>
      <w:r w:rsidRPr="00155A21">
        <w:rPr>
          <w:rFonts w:cs="Times New Roman"/>
        </w:rPr>
        <w:t>Omfang og retningslinjer for praksis framgår av den enkelte studieplan som inneholder praksis</w:t>
      </w:r>
      <w:r w:rsidR="00B002AD">
        <w:rPr>
          <w:rFonts w:cs="Times New Roman"/>
        </w:rPr>
        <w:t>.</w:t>
      </w:r>
    </w:p>
    <w:p w14:paraId="0C034B8F" w14:textId="77777777" w:rsidR="00A74261" w:rsidRPr="00155A21" w:rsidRDefault="00A74261" w:rsidP="007A4A70">
      <w:pPr>
        <w:pStyle w:val="Listeavsnitt"/>
        <w:numPr>
          <w:ilvl w:val="0"/>
          <w:numId w:val="6"/>
        </w:numPr>
        <w:ind w:left="426"/>
        <w:rPr>
          <w:rFonts w:cs="Times New Roman"/>
        </w:rPr>
      </w:pPr>
      <w:r w:rsidRPr="00155A21">
        <w:rPr>
          <w:rFonts w:cs="Times New Roman"/>
        </w:rPr>
        <w:t>Ved vurdering av praksisopplæring er det ekstern veileder eller praksislærer på praksisstedet og fagskolens faglærer som vurderer studentens praksis til "bestått"/"ikke bestått". Studenten har krav på veiledning underveis.</w:t>
      </w:r>
    </w:p>
    <w:p w14:paraId="0C034B90" w14:textId="77777777" w:rsidR="00A74261" w:rsidRPr="00155A21" w:rsidRDefault="00A74261" w:rsidP="007A4A70">
      <w:pPr>
        <w:pStyle w:val="Listeavsnitt"/>
        <w:numPr>
          <w:ilvl w:val="0"/>
          <w:numId w:val="6"/>
        </w:numPr>
        <w:spacing w:after="0" w:line="240" w:lineRule="auto"/>
        <w:ind w:left="426"/>
        <w:rPr>
          <w:rFonts w:cs="Times New Roman"/>
        </w:rPr>
      </w:pPr>
      <w:r w:rsidRPr="00155A21">
        <w:rPr>
          <w:rFonts w:cs="Times New Roman"/>
        </w:rPr>
        <w:t>Står en student i fare for å få vurdert sin praksisperiode til "ikke bestått", skal studenten varsles skriftlig om dette senest halvveis i praksisperioden. Hvis det i siste halvdel av praksisperioden oppstår forhold som gjør at studenten står i fare for å få vurdert praksisperioden til "ikke bestått", skal studenten varsles om dette umiddelbart.</w:t>
      </w:r>
    </w:p>
    <w:p w14:paraId="0C034B91" w14:textId="77777777" w:rsidR="00A74261" w:rsidRPr="00155A21" w:rsidRDefault="00A74261" w:rsidP="007A4A70">
      <w:pPr>
        <w:pStyle w:val="Listeavsnitt"/>
        <w:numPr>
          <w:ilvl w:val="0"/>
          <w:numId w:val="6"/>
        </w:numPr>
        <w:spacing w:after="0" w:line="240" w:lineRule="auto"/>
        <w:ind w:left="426"/>
        <w:rPr>
          <w:rFonts w:cs="Times New Roman"/>
        </w:rPr>
      </w:pPr>
      <w:r w:rsidRPr="00155A21">
        <w:rPr>
          <w:rFonts w:cs="Times New Roman"/>
        </w:rPr>
        <w:t xml:space="preserve">Ved fare for "ikke bestått" praksis, skal ekstern veileder eller praksislærer og fagskolens faglærere gi en skriftlig begrunnelse. </w:t>
      </w:r>
    </w:p>
    <w:p w14:paraId="0C034B92" w14:textId="77777777" w:rsidR="00A74261" w:rsidRPr="00155A21" w:rsidRDefault="00A74261" w:rsidP="007A4A70">
      <w:pPr>
        <w:pStyle w:val="Listeavsnitt"/>
        <w:numPr>
          <w:ilvl w:val="0"/>
          <w:numId w:val="6"/>
        </w:numPr>
        <w:spacing w:after="0" w:line="240" w:lineRule="auto"/>
        <w:ind w:left="426"/>
        <w:rPr>
          <w:rFonts w:cs="Times New Roman"/>
        </w:rPr>
      </w:pPr>
      <w:r w:rsidRPr="00155A21">
        <w:rPr>
          <w:rFonts w:cs="Times New Roman"/>
        </w:rPr>
        <w:t>Ved "ikke bestått" praksisperiode, kan studenten ta denne opp igjen bare én gang. Ved andre gang "ikke bestått" i samme praksisperiode, vil studenten miste studieretten.</w:t>
      </w:r>
    </w:p>
    <w:p w14:paraId="0C034B93" w14:textId="77777777" w:rsidR="00A74261" w:rsidRDefault="00A74261" w:rsidP="007A4A70">
      <w:pPr>
        <w:pStyle w:val="Listeavsnitt"/>
        <w:numPr>
          <w:ilvl w:val="0"/>
          <w:numId w:val="6"/>
        </w:numPr>
        <w:spacing w:after="0" w:line="240" w:lineRule="auto"/>
        <w:ind w:left="426"/>
        <w:rPr>
          <w:rFonts w:cs="Times New Roman"/>
        </w:rPr>
      </w:pPr>
      <w:r w:rsidRPr="00155A21">
        <w:rPr>
          <w:rFonts w:cs="Times New Roman"/>
        </w:rPr>
        <w:t xml:space="preserve">Vurdering av muntlig prestasjon og vurdering av praksisopplæring eller lignende som ikke lar seg etterprøve, kan ikke påklages, </w:t>
      </w:r>
      <w:r w:rsidR="007C5847" w:rsidRPr="00155A21">
        <w:rPr>
          <w:rFonts w:cs="Times New Roman"/>
        </w:rPr>
        <w:t>jfr.</w:t>
      </w:r>
      <w:r w:rsidRPr="00155A21">
        <w:rPr>
          <w:rFonts w:cs="Times New Roman"/>
        </w:rPr>
        <w:t xml:space="preserve"> 8-3 pkt</w:t>
      </w:r>
      <w:r w:rsidR="007C5847">
        <w:rPr>
          <w:rFonts w:cs="Times New Roman"/>
        </w:rPr>
        <w:t xml:space="preserve">. </w:t>
      </w:r>
      <w:r w:rsidRPr="00155A21">
        <w:rPr>
          <w:rFonts w:cs="Times New Roman"/>
        </w:rPr>
        <w:t>1 og Lov om høyere yrkesfaglig utdanning (fagskoleloven) § 22</w:t>
      </w:r>
    </w:p>
    <w:p w14:paraId="0C034B94" w14:textId="77777777" w:rsidR="00A74261" w:rsidRPr="00155A21" w:rsidRDefault="00A74261" w:rsidP="00A74261">
      <w:pPr>
        <w:spacing w:after="0" w:line="240" w:lineRule="auto"/>
        <w:ind w:left="66"/>
        <w:rPr>
          <w:rFonts w:cs="Times New Roman"/>
        </w:rPr>
      </w:pPr>
    </w:p>
    <w:p w14:paraId="0C034B95" w14:textId="77777777" w:rsidR="00A74261" w:rsidRPr="00CB2E5A" w:rsidRDefault="00A74261" w:rsidP="00B360D8">
      <w:pPr>
        <w:pStyle w:val="Overskrift3"/>
        <w:numPr>
          <w:ilvl w:val="2"/>
          <w:numId w:val="44"/>
        </w:numPr>
      </w:pPr>
      <w:bookmarkStart w:id="80" w:name="_Toc524447844"/>
      <w:bookmarkStart w:id="81" w:name="_Toc24735753"/>
      <w:bookmarkStart w:id="82" w:name="_Toc57641176"/>
      <w:r w:rsidRPr="00CB2E5A">
        <w:t>Vurdering</w:t>
      </w:r>
      <w:bookmarkEnd w:id="80"/>
      <w:bookmarkEnd w:id="81"/>
      <w:bookmarkEnd w:id="82"/>
      <w:r w:rsidRPr="00CB2E5A">
        <w:t xml:space="preserve"> </w:t>
      </w:r>
    </w:p>
    <w:p w14:paraId="0C034B96" w14:textId="77777777" w:rsidR="00A74261" w:rsidRPr="00155A21" w:rsidRDefault="00A74261" w:rsidP="007A4A70">
      <w:pPr>
        <w:pStyle w:val="Listeavsnitt"/>
        <w:numPr>
          <w:ilvl w:val="0"/>
          <w:numId w:val="7"/>
        </w:numPr>
        <w:spacing w:after="0" w:line="240" w:lineRule="auto"/>
        <w:ind w:left="426"/>
        <w:rPr>
          <w:rFonts w:cs="Times New Roman"/>
        </w:rPr>
      </w:pPr>
      <w:r w:rsidRPr="00155A21">
        <w:rPr>
          <w:rFonts w:cs="Times New Roman"/>
        </w:rPr>
        <w:t>Grunnlaget for vurdering er læringsutbyttebeskrivelsene slik de er definert i plan for emnet.</w:t>
      </w:r>
    </w:p>
    <w:p w14:paraId="0C034B97" w14:textId="77777777" w:rsidR="00A74261" w:rsidRPr="00155A21" w:rsidRDefault="00A74261" w:rsidP="007A4A70">
      <w:pPr>
        <w:pStyle w:val="Listeavsnitt"/>
        <w:numPr>
          <w:ilvl w:val="0"/>
          <w:numId w:val="7"/>
        </w:numPr>
        <w:spacing w:after="0" w:line="240" w:lineRule="auto"/>
        <w:ind w:left="426"/>
        <w:rPr>
          <w:rFonts w:cs="Times New Roman"/>
        </w:rPr>
      </w:pPr>
      <w:r w:rsidRPr="00155A21">
        <w:rPr>
          <w:rFonts w:cs="Times New Roman"/>
        </w:rPr>
        <w:t>Følgende eksamensformer kan benyttes – enten individuelt eller i gruppe:</w:t>
      </w:r>
    </w:p>
    <w:p w14:paraId="0C034B98" w14:textId="77777777" w:rsidR="00A74261" w:rsidRPr="00155A21" w:rsidRDefault="00A74261" w:rsidP="007A4A70">
      <w:pPr>
        <w:pStyle w:val="Listeavsnitt"/>
        <w:numPr>
          <w:ilvl w:val="1"/>
          <w:numId w:val="7"/>
        </w:numPr>
        <w:spacing w:after="0" w:line="240" w:lineRule="auto"/>
        <w:ind w:left="851"/>
        <w:rPr>
          <w:rFonts w:cs="Times New Roman"/>
        </w:rPr>
      </w:pPr>
      <w:r w:rsidRPr="00155A21">
        <w:rPr>
          <w:rFonts w:cs="Times New Roman"/>
        </w:rPr>
        <w:t>skriftlig eksamen med tilsyn</w:t>
      </w:r>
    </w:p>
    <w:p w14:paraId="0C034B99" w14:textId="77777777" w:rsidR="00A74261" w:rsidRPr="00155A21" w:rsidRDefault="00A74261" w:rsidP="007A4A70">
      <w:pPr>
        <w:pStyle w:val="Listeavsnitt"/>
        <w:numPr>
          <w:ilvl w:val="1"/>
          <w:numId w:val="7"/>
        </w:numPr>
        <w:spacing w:after="0" w:line="240" w:lineRule="auto"/>
        <w:ind w:left="851"/>
        <w:rPr>
          <w:rFonts w:cs="Times New Roman"/>
        </w:rPr>
      </w:pPr>
      <w:r w:rsidRPr="00155A21">
        <w:rPr>
          <w:rFonts w:cs="Times New Roman"/>
        </w:rPr>
        <w:t>skriftlig eksamen uten tilsyn, som for eksempel hjemmeeksamen, prosjektoppgave, hovedprosjekt og presentasjonsmapper</w:t>
      </w:r>
    </w:p>
    <w:p w14:paraId="0C034B9A" w14:textId="77777777" w:rsidR="00A74261" w:rsidRPr="00155A21" w:rsidRDefault="00A74261" w:rsidP="007A4A70">
      <w:pPr>
        <w:pStyle w:val="Listeavsnitt"/>
        <w:numPr>
          <w:ilvl w:val="1"/>
          <w:numId w:val="7"/>
        </w:numPr>
        <w:spacing w:after="0" w:line="240" w:lineRule="auto"/>
        <w:ind w:left="851"/>
        <w:rPr>
          <w:rFonts w:cs="Times New Roman"/>
        </w:rPr>
      </w:pPr>
      <w:r w:rsidRPr="00155A21">
        <w:rPr>
          <w:rFonts w:cs="Times New Roman"/>
        </w:rPr>
        <w:t>muntlig eksamen</w:t>
      </w:r>
    </w:p>
    <w:p w14:paraId="0C034B9B" w14:textId="77777777" w:rsidR="00A74261" w:rsidRPr="00155A21" w:rsidRDefault="00A74261" w:rsidP="007A4A70">
      <w:pPr>
        <w:pStyle w:val="Listeavsnitt"/>
        <w:numPr>
          <w:ilvl w:val="1"/>
          <w:numId w:val="7"/>
        </w:numPr>
        <w:spacing w:after="0" w:line="240" w:lineRule="auto"/>
        <w:ind w:left="851"/>
        <w:rPr>
          <w:rFonts w:cs="Times New Roman"/>
        </w:rPr>
      </w:pPr>
      <w:r w:rsidRPr="00155A21">
        <w:rPr>
          <w:rFonts w:cs="Times New Roman"/>
        </w:rPr>
        <w:t xml:space="preserve">praksis, </w:t>
      </w:r>
      <w:proofErr w:type="gramStart"/>
      <w:r w:rsidRPr="00155A21">
        <w:rPr>
          <w:rFonts w:cs="Times New Roman"/>
        </w:rPr>
        <w:t>laboratorieøvelser,</w:t>
      </w:r>
      <w:proofErr w:type="gramEnd"/>
      <w:r w:rsidRPr="00155A21">
        <w:rPr>
          <w:rFonts w:cs="Times New Roman"/>
        </w:rPr>
        <w:t xml:space="preserve"> muntlige presentasjoner</w:t>
      </w:r>
    </w:p>
    <w:p w14:paraId="0C034B9C" w14:textId="77777777" w:rsidR="00A74261" w:rsidRPr="00155A21" w:rsidRDefault="00A74261" w:rsidP="007A4A70">
      <w:pPr>
        <w:pStyle w:val="Listeavsnitt"/>
        <w:numPr>
          <w:ilvl w:val="0"/>
          <w:numId w:val="7"/>
        </w:numPr>
        <w:spacing w:after="0" w:line="240" w:lineRule="auto"/>
        <w:ind w:left="426"/>
        <w:rPr>
          <w:rFonts w:cs="Times New Roman"/>
        </w:rPr>
      </w:pPr>
      <w:r w:rsidRPr="00155A21">
        <w:rPr>
          <w:rFonts w:cs="Times New Roman"/>
        </w:rPr>
        <w:t>Alle skriftlige eksamener, både med og uten tilsyn skal normalt leveres med kandidatnummer.</w:t>
      </w:r>
    </w:p>
    <w:p w14:paraId="0C034B9D" w14:textId="77777777" w:rsidR="00A74261" w:rsidRDefault="00A74261" w:rsidP="007A4A70">
      <w:pPr>
        <w:pStyle w:val="Listeavsnitt"/>
        <w:numPr>
          <w:ilvl w:val="0"/>
          <w:numId w:val="7"/>
        </w:numPr>
        <w:spacing w:after="0" w:line="240" w:lineRule="auto"/>
        <w:ind w:left="426"/>
        <w:rPr>
          <w:rFonts w:cs="Times New Roman"/>
        </w:rPr>
      </w:pPr>
      <w:r w:rsidRPr="00155A21">
        <w:rPr>
          <w:rFonts w:cs="Times New Roman"/>
        </w:rPr>
        <w:t>Studenten har selv ansvar for å oppbevare arbeidskrav som skal leveres for evaluering i form av presentasjonsmapper.</w:t>
      </w:r>
    </w:p>
    <w:p w14:paraId="0C034B9E" w14:textId="77777777" w:rsidR="00911F53" w:rsidRPr="00155A21" w:rsidRDefault="00911F53" w:rsidP="00911F53">
      <w:pPr>
        <w:pStyle w:val="Listeavsnitt"/>
        <w:spacing w:after="0" w:line="240" w:lineRule="auto"/>
        <w:ind w:left="426"/>
        <w:rPr>
          <w:rFonts w:cs="Times New Roman"/>
        </w:rPr>
      </w:pPr>
    </w:p>
    <w:p w14:paraId="0C034B9F" w14:textId="77777777" w:rsidR="009C3444" w:rsidRPr="005B35AF" w:rsidRDefault="009C3444" w:rsidP="00B360D8">
      <w:pPr>
        <w:pStyle w:val="Overskrift2"/>
        <w:numPr>
          <w:ilvl w:val="1"/>
          <w:numId w:val="44"/>
        </w:numPr>
        <w:rPr>
          <w:bCs/>
        </w:rPr>
      </w:pPr>
      <w:bookmarkStart w:id="83" w:name="_Toc24735754"/>
      <w:bookmarkStart w:id="84" w:name="_Toc57641177"/>
      <w:r w:rsidRPr="005B35AF">
        <w:lastRenderedPageBreak/>
        <w:t>ARBEIDSKRAV</w:t>
      </w:r>
      <w:r w:rsidRPr="005B35AF">
        <w:rPr>
          <w:b w:val="0"/>
        </w:rPr>
        <w:t xml:space="preserve"> </w:t>
      </w:r>
      <w:r w:rsidRPr="005B35AF">
        <w:rPr>
          <w:bCs/>
        </w:rPr>
        <w:t>OG VURDERINGSORDNINGER</w:t>
      </w:r>
      <w:bookmarkEnd w:id="83"/>
      <w:bookmarkEnd w:id="84"/>
    </w:p>
    <w:p w14:paraId="0C034BA0" w14:textId="77777777" w:rsidR="009C3444" w:rsidRDefault="009C3444" w:rsidP="009C3444">
      <w:pPr>
        <w:spacing w:after="120" w:line="240" w:lineRule="auto"/>
      </w:pPr>
      <w:r>
        <w:t>Bestemmelser om vurdering er gitt i Lov om fagskoleutdanningen (2003) og utfyllende bestemmelser i Forskrift om fagskoleutdanningen (2013). I tillegg gir NUFHO anbefalinger om vurdering i Nasjonal plan for ettårig fagskoleutdanning i helse- og oppvekstfag (2013).</w:t>
      </w:r>
    </w:p>
    <w:p w14:paraId="0C034BA1" w14:textId="77777777" w:rsidR="009C3444" w:rsidRDefault="009C3444" w:rsidP="00B360D8">
      <w:pPr>
        <w:pStyle w:val="Overskrift3"/>
        <w:numPr>
          <w:ilvl w:val="2"/>
          <w:numId w:val="44"/>
        </w:numPr>
        <w:spacing w:before="240"/>
      </w:pPr>
      <w:bookmarkStart w:id="85" w:name="_Toc24735755"/>
      <w:bookmarkStart w:id="86" w:name="_Toc57641178"/>
      <w:r>
        <w:t>Arbeidskrav i teoriemnene</w:t>
      </w:r>
      <w:bookmarkEnd w:id="85"/>
      <w:bookmarkEnd w:id="86"/>
    </w:p>
    <w:p w14:paraId="0C034BA2" w14:textId="77777777" w:rsidR="009C3444" w:rsidRDefault="009C3444" w:rsidP="009C3444">
      <w:pPr>
        <w:spacing w:after="120" w:line="240" w:lineRule="auto"/>
      </w:pPr>
      <w:r>
        <w:t>Arbeidskravene leveres i elektronisk arbeidsmappe. Studenten får tilbakemelding/kommentarer fra lærer. Ved fravær i forbindelse med muntlig framlegg, vil studenten måtte utføre framlegget på et senere tidspunkt, eller utarbeide et eget skriftlig arbeid.</w:t>
      </w:r>
    </w:p>
    <w:p w14:paraId="0C034BA3" w14:textId="77777777" w:rsidR="00364ECB" w:rsidRDefault="00364ECB" w:rsidP="004E1D9A">
      <w:pPr>
        <w:pStyle w:val="Overskrift4"/>
      </w:pPr>
    </w:p>
    <w:p w14:paraId="0C034BA4" w14:textId="77777777" w:rsidR="009C3444" w:rsidRDefault="009C3444" w:rsidP="004E1D9A">
      <w:pPr>
        <w:pStyle w:val="Overskrift4"/>
      </w:pPr>
      <w:r>
        <w:t>Emne 1</w:t>
      </w:r>
    </w:p>
    <w:p w14:paraId="0C034BA5" w14:textId="77777777" w:rsidR="00C33A4F" w:rsidRPr="00C33A4F" w:rsidRDefault="00C33A4F" w:rsidP="00C33A4F">
      <w:pPr>
        <w:spacing w:after="120" w:line="240" w:lineRule="auto"/>
        <w:rPr>
          <w:b/>
        </w:rPr>
      </w:pPr>
      <w:r w:rsidRPr="00C33A4F">
        <w:rPr>
          <w:b/>
        </w:rPr>
        <w:t xml:space="preserve">Gruppeoppgave: </w:t>
      </w:r>
    </w:p>
    <w:p w14:paraId="0C034BA6" w14:textId="77777777" w:rsidR="00C33A4F" w:rsidRPr="00C33A4F" w:rsidRDefault="00C33A4F" w:rsidP="00C33A4F">
      <w:pPr>
        <w:spacing w:after="120" w:line="240" w:lineRule="auto"/>
      </w:pPr>
      <w:r w:rsidRPr="00C33A4F">
        <w:rPr>
          <w:u w:val="single"/>
        </w:rPr>
        <w:t>Tema:</w:t>
      </w:r>
      <w:r w:rsidRPr="00C33A4F">
        <w:t xml:space="preserve"> Teoretiske perspektiver og teorier, etikk og samhandling. </w:t>
      </w:r>
    </w:p>
    <w:p w14:paraId="0C034BA7" w14:textId="77777777" w:rsidR="00C33A4F" w:rsidRPr="00C33A4F" w:rsidRDefault="00C33A4F" w:rsidP="00C33A4F">
      <w:pPr>
        <w:spacing w:after="120" w:line="240" w:lineRule="auto"/>
      </w:pPr>
      <w:r w:rsidRPr="00C33A4F">
        <w:t xml:space="preserve">Beskriv en aktuell problemstilling innenfor ovenstående tema og drøft hvordan utvalgte etiske prinsipper vil kunne påvirke situasjonen i forhold til pasientens/brukerens tilstand i forhold til grad av egenomsorgsevne. </w:t>
      </w:r>
    </w:p>
    <w:p w14:paraId="0C034BA8" w14:textId="77777777" w:rsidR="00C33A4F" w:rsidRPr="00C33A4F" w:rsidRDefault="00C33A4F" w:rsidP="00C33A4F">
      <w:pPr>
        <w:spacing w:after="120" w:line="240" w:lineRule="auto"/>
        <w:rPr>
          <w:u w:val="single"/>
        </w:rPr>
      </w:pPr>
      <w:r w:rsidRPr="00C33A4F">
        <w:rPr>
          <w:u w:val="single"/>
        </w:rPr>
        <w:t xml:space="preserve">Rammer: </w:t>
      </w:r>
    </w:p>
    <w:p w14:paraId="0C034BA9" w14:textId="77777777" w:rsidR="00C33A4F" w:rsidRPr="00C33A4F" w:rsidRDefault="00C33A4F" w:rsidP="00C33A4F">
      <w:pPr>
        <w:spacing w:after="120" w:line="240" w:lineRule="auto"/>
      </w:pPr>
      <w:r w:rsidRPr="00C33A4F">
        <w:t xml:space="preserve">Skriftlig oppgave som besvares i gruppe. Skriftlig gradert karakter på alle studiekrav i emnet, etter ECTS (European Credit Transfer System) karaktersystem, med karakterskalaen A, B, C, D, E, F, der A er beste karakter. Det kreves karakteren E eller bedre for å bestå. </w:t>
      </w:r>
    </w:p>
    <w:p w14:paraId="0C034BAA" w14:textId="77777777" w:rsidR="009C3444" w:rsidRDefault="00C33A4F" w:rsidP="00C33A4F">
      <w:pPr>
        <w:spacing w:after="120" w:line="240" w:lineRule="auto"/>
      </w:pPr>
      <w:r w:rsidRPr="00EF7A6F">
        <w:rPr>
          <w:u w:val="single"/>
        </w:rPr>
        <w:t>Omfang:</w:t>
      </w:r>
      <w:r w:rsidRPr="00C33A4F">
        <w:t xml:space="preserve"> maks. 2400 ord (ca. 8 sider).</w:t>
      </w:r>
    </w:p>
    <w:p w14:paraId="0C034BAB" w14:textId="77777777" w:rsidR="00C33A4F" w:rsidRPr="00C33A4F" w:rsidRDefault="00C33A4F" w:rsidP="00C33A4F">
      <w:pPr>
        <w:spacing w:after="120" w:line="240" w:lineRule="auto"/>
      </w:pPr>
      <w:r w:rsidRPr="00C33A4F">
        <w:t xml:space="preserve">Studentene får skriftlig tilbakemelding fra lærer. </w:t>
      </w:r>
    </w:p>
    <w:p w14:paraId="0C034BAC" w14:textId="77777777" w:rsidR="00C33A4F" w:rsidRPr="00C33A4F" w:rsidRDefault="00C33A4F" w:rsidP="00C33A4F">
      <w:pPr>
        <w:spacing w:after="120" w:line="240" w:lineRule="auto"/>
      </w:pPr>
      <w:r w:rsidRPr="00C33A4F">
        <w:t xml:space="preserve">Vurderes etter kriteriene nr. 1-5 under punkt 4.4.2. </w:t>
      </w:r>
    </w:p>
    <w:p w14:paraId="0C034BAD" w14:textId="77777777" w:rsidR="00C33A4F" w:rsidRPr="00C33A4F" w:rsidRDefault="00C33A4F" w:rsidP="00C33A4F">
      <w:pPr>
        <w:spacing w:after="120" w:line="240" w:lineRule="auto"/>
        <w:rPr>
          <w:b/>
        </w:rPr>
      </w:pPr>
      <w:r w:rsidRPr="00C33A4F">
        <w:rPr>
          <w:b/>
        </w:rPr>
        <w:t xml:space="preserve">Individuell oppgave: </w:t>
      </w:r>
    </w:p>
    <w:p w14:paraId="0C034BAE" w14:textId="77777777" w:rsidR="00C33A4F" w:rsidRPr="00C33A4F" w:rsidRDefault="00C33A4F" w:rsidP="00C33A4F">
      <w:pPr>
        <w:spacing w:after="120" w:line="240" w:lineRule="auto"/>
      </w:pPr>
      <w:r w:rsidRPr="00C33A4F">
        <w:rPr>
          <w:u w:val="single"/>
        </w:rPr>
        <w:t>Tema</w:t>
      </w:r>
      <w:r w:rsidRPr="00C33A4F">
        <w:t xml:space="preserve">: Veiledning, sosiologi og psykologi. </w:t>
      </w:r>
    </w:p>
    <w:p w14:paraId="0C034BAF" w14:textId="77777777" w:rsidR="00C33A4F" w:rsidRPr="00C33A4F" w:rsidRDefault="00C33A4F" w:rsidP="00C33A4F">
      <w:pPr>
        <w:spacing w:after="120" w:line="240" w:lineRule="auto"/>
      </w:pPr>
      <w:r w:rsidRPr="00C33A4F">
        <w:t xml:space="preserve">” Målgruppen” for veiledningen/undervisningen kan være pasient, pårørende, kolleger eller medstudenter. </w:t>
      </w:r>
    </w:p>
    <w:p w14:paraId="0C034BB0" w14:textId="77777777" w:rsidR="00C33A4F" w:rsidRPr="00C33A4F" w:rsidRDefault="00C33A4F" w:rsidP="00C33A4F">
      <w:pPr>
        <w:spacing w:after="120" w:line="240" w:lineRule="auto"/>
      </w:pPr>
      <w:r w:rsidRPr="00C33A4F">
        <w:t xml:space="preserve">a) Utarbeid en plan for undervisningen på grunnlag av pedagogiske prinsipper, hvor det faglige tema er hentet fra emner innen sosiologi og psykologi jfr. studieplanen. </w:t>
      </w:r>
    </w:p>
    <w:p w14:paraId="0C034BB1" w14:textId="77777777" w:rsidR="00C33A4F" w:rsidRPr="00C33A4F" w:rsidRDefault="00C33A4F" w:rsidP="00C33A4F">
      <w:pPr>
        <w:spacing w:after="120" w:line="240" w:lineRule="auto"/>
      </w:pPr>
      <w:r w:rsidRPr="00C33A4F">
        <w:t xml:space="preserve">b) Realiser planen ved å undervise medstudenter (ca. 10 min.). </w:t>
      </w:r>
    </w:p>
    <w:p w14:paraId="0C034BB2" w14:textId="77777777" w:rsidR="00C33A4F" w:rsidRPr="00C33A4F" w:rsidRDefault="00C33A4F" w:rsidP="00C33A4F">
      <w:pPr>
        <w:spacing w:after="120" w:line="240" w:lineRule="auto"/>
      </w:pPr>
      <w:r w:rsidRPr="00C33A4F">
        <w:t xml:space="preserve">c) Gi tilbakemelding på medstudenters undervisning. </w:t>
      </w:r>
    </w:p>
    <w:p w14:paraId="0C034BB3" w14:textId="77777777" w:rsidR="00C33A4F" w:rsidRPr="00C33A4F" w:rsidRDefault="00C33A4F" w:rsidP="00C33A4F">
      <w:pPr>
        <w:spacing w:after="120" w:line="240" w:lineRule="auto"/>
        <w:rPr>
          <w:u w:val="single"/>
        </w:rPr>
      </w:pPr>
      <w:r w:rsidRPr="00C33A4F">
        <w:rPr>
          <w:u w:val="single"/>
        </w:rPr>
        <w:t xml:space="preserve">Rammer: </w:t>
      </w:r>
    </w:p>
    <w:p w14:paraId="0C034BB4" w14:textId="77777777" w:rsidR="00C33A4F" w:rsidRPr="00C33A4F" w:rsidRDefault="00C33A4F" w:rsidP="00C33A4F">
      <w:pPr>
        <w:spacing w:after="120" w:line="240" w:lineRule="auto"/>
      </w:pPr>
      <w:r w:rsidRPr="00C33A4F">
        <w:t xml:space="preserve">Skriftlig oppgave som besvares individuelt med tilhørende obligatorisk muntlig fremlegg. Ved fravær i forbindelse med fremlegg, kan lærer pålegge studenten å skrive et pedagogisk refleksjonsnotat. </w:t>
      </w:r>
    </w:p>
    <w:p w14:paraId="0C034BB5" w14:textId="77777777" w:rsidR="00C33A4F" w:rsidRPr="00C33A4F" w:rsidRDefault="00C33A4F" w:rsidP="00C33A4F">
      <w:pPr>
        <w:spacing w:after="120" w:line="240" w:lineRule="auto"/>
      </w:pPr>
      <w:r w:rsidRPr="00C33A4F">
        <w:rPr>
          <w:u w:val="single"/>
        </w:rPr>
        <w:t>Omfang</w:t>
      </w:r>
      <w:r w:rsidRPr="00C33A4F">
        <w:t xml:space="preserve">: maks. 1500ord (ca.5 sider). </w:t>
      </w:r>
    </w:p>
    <w:p w14:paraId="0C034BB6" w14:textId="77777777" w:rsidR="00C33A4F" w:rsidRPr="00C33A4F" w:rsidRDefault="00C33A4F" w:rsidP="00C33A4F">
      <w:pPr>
        <w:spacing w:after="120" w:line="240" w:lineRule="auto"/>
      </w:pPr>
      <w:r w:rsidRPr="00C33A4F">
        <w:t xml:space="preserve">Vurderes etter kriteriene nr. 1-5 under punkt 4.4.2. Skriftlig gradert karakter på alle studiekrav i emnet, etter ECTS (European Credit Transfer System) karaktersystem, med karakterskalaen A, B, C, D, E, F, der A er beste karakter. Det kreves karakteren E eller bedre for å bestå. </w:t>
      </w:r>
    </w:p>
    <w:p w14:paraId="0C034BB7" w14:textId="77777777" w:rsidR="00C33A4F" w:rsidRPr="00C33A4F" w:rsidRDefault="00C33A4F" w:rsidP="00C33A4F">
      <w:pPr>
        <w:spacing w:after="120" w:line="240" w:lineRule="auto"/>
      </w:pPr>
      <w:r w:rsidRPr="00C33A4F">
        <w:t xml:space="preserve">Muntlig tilbakemelding på undervisningsplanen og gjennomføring av undervisningen fra lærer. </w:t>
      </w:r>
    </w:p>
    <w:p w14:paraId="0C034BB8" w14:textId="77777777" w:rsidR="00C33A4F" w:rsidRPr="00C33A4F" w:rsidRDefault="00C33A4F" w:rsidP="00C33A4F">
      <w:pPr>
        <w:spacing w:after="120" w:line="240" w:lineRule="auto"/>
      </w:pPr>
      <w:r w:rsidRPr="00C33A4F">
        <w:t xml:space="preserve">Muntlig tilbakemelding på gjennomføringen av undervisningen fra medstudenter. </w:t>
      </w:r>
    </w:p>
    <w:p w14:paraId="0C034BB9" w14:textId="77777777" w:rsidR="00C33A4F" w:rsidRPr="00C33A4F" w:rsidRDefault="00C33A4F" w:rsidP="00C33A4F">
      <w:pPr>
        <w:spacing w:after="120" w:line="240" w:lineRule="auto"/>
        <w:rPr>
          <w:b/>
        </w:rPr>
      </w:pPr>
      <w:r w:rsidRPr="00C33A4F">
        <w:rPr>
          <w:b/>
        </w:rPr>
        <w:t xml:space="preserve">Refleksjonsnotat </w:t>
      </w:r>
    </w:p>
    <w:p w14:paraId="0C034BBA" w14:textId="77777777" w:rsidR="00C33A4F" w:rsidRPr="00C33A4F" w:rsidRDefault="00C33A4F" w:rsidP="00C33A4F">
      <w:pPr>
        <w:spacing w:after="120" w:line="240" w:lineRule="auto"/>
      </w:pPr>
      <w:r w:rsidRPr="00C33A4F">
        <w:lastRenderedPageBreak/>
        <w:t xml:space="preserve">Etter endt emne skal studenten levere et refleksjonsnotat om sine tanker rundt oppnådd læringsutbytte i forhold til egen innsats og den veiledning som er gitt. Skriftlig individuelt notat. </w:t>
      </w:r>
    </w:p>
    <w:p w14:paraId="0C034BBB" w14:textId="77777777" w:rsidR="00C33A4F" w:rsidRPr="00C33A4F" w:rsidRDefault="00C33A4F" w:rsidP="00C33A4F">
      <w:pPr>
        <w:spacing w:after="120" w:line="240" w:lineRule="auto"/>
      </w:pPr>
      <w:r w:rsidRPr="00C33A4F">
        <w:rPr>
          <w:u w:val="single"/>
        </w:rPr>
        <w:t>Omfang:</w:t>
      </w:r>
      <w:r w:rsidRPr="00C33A4F">
        <w:t xml:space="preserve"> maks. 3 sider </w:t>
      </w:r>
    </w:p>
    <w:p w14:paraId="0C034BBC" w14:textId="77777777" w:rsidR="00C33A4F" w:rsidRPr="00C33A4F" w:rsidRDefault="00C33A4F" w:rsidP="00C33A4F">
      <w:pPr>
        <w:spacing w:after="120" w:line="240" w:lineRule="auto"/>
      </w:pPr>
      <w:r w:rsidRPr="00C33A4F">
        <w:rPr>
          <w:u w:val="single"/>
        </w:rPr>
        <w:t>Vurdering:</w:t>
      </w:r>
      <w:r w:rsidRPr="00C33A4F">
        <w:t xml:space="preserve"> Bestått ved innlevering </w:t>
      </w:r>
    </w:p>
    <w:p w14:paraId="0C034BBD" w14:textId="77777777" w:rsidR="00C33A4F" w:rsidRPr="00C33A4F" w:rsidRDefault="00C33A4F" w:rsidP="00C33A4F">
      <w:pPr>
        <w:spacing w:after="120" w:line="240" w:lineRule="auto"/>
      </w:pPr>
      <w:r w:rsidRPr="00C33A4F">
        <w:t xml:space="preserve">Lærer gir skriftlig tilbakemelding på notatet </w:t>
      </w:r>
    </w:p>
    <w:p w14:paraId="0C034BBE" w14:textId="77777777" w:rsidR="00EF7A6F" w:rsidRDefault="00EF7A6F" w:rsidP="00C33A4F">
      <w:pPr>
        <w:spacing w:after="120" w:line="240" w:lineRule="auto"/>
      </w:pPr>
    </w:p>
    <w:p w14:paraId="0C034BBF" w14:textId="77777777" w:rsidR="00C33A4F" w:rsidRPr="00C33A4F" w:rsidRDefault="00C33A4F" w:rsidP="00C33A4F">
      <w:pPr>
        <w:spacing w:after="120" w:line="240" w:lineRule="auto"/>
        <w:rPr>
          <w:b/>
        </w:rPr>
      </w:pPr>
      <w:r w:rsidRPr="00C33A4F">
        <w:rPr>
          <w:b/>
        </w:rPr>
        <w:t xml:space="preserve">Individuell tverrfaglig emneoppgave, Emne 1 eksamen: </w:t>
      </w:r>
    </w:p>
    <w:p w14:paraId="0C034BC0" w14:textId="77777777" w:rsidR="00C33A4F" w:rsidRPr="00C33A4F" w:rsidRDefault="00C33A4F" w:rsidP="00C33A4F">
      <w:pPr>
        <w:spacing w:after="120" w:line="240" w:lineRule="auto"/>
      </w:pPr>
      <w:r w:rsidRPr="00C33A4F">
        <w:t xml:space="preserve">Det skal være en tverrfaglig oppgave med utgangspunkt i en egen valgt situasjonsbeskrivelse hvor studenten skal bruke kunnskaper fra ulike fagområder i sin besvarelse. Oppgaven skal være på minimum 8 maksimum 10 maskinskrevne sider. Varighet 3 uker. </w:t>
      </w:r>
    </w:p>
    <w:p w14:paraId="0C034BC1" w14:textId="77777777" w:rsidR="00C33A4F" w:rsidRPr="00C33A4F" w:rsidRDefault="00C33A4F" w:rsidP="00C33A4F">
      <w:pPr>
        <w:spacing w:after="120" w:line="240" w:lineRule="auto"/>
      </w:pPr>
      <w:r w:rsidRPr="00C33A4F">
        <w:t xml:space="preserve">Studenten skal i tillegg levere et kort refleksjonsnotat på ca. 1 side. </w:t>
      </w:r>
    </w:p>
    <w:p w14:paraId="0C034BC2" w14:textId="77777777" w:rsidR="00C33A4F" w:rsidRPr="00C33A4F" w:rsidRDefault="00C33A4F" w:rsidP="00C33A4F">
      <w:pPr>
        <w:spacing w:after="120" w:line="240" w:lineRule="auto"/>
      </w:pPr>
      <w:r w:rsidRPr="00C33A4F">
        <w:t xml:space="preserve">Studentene samler sine skriftlige arbeider i egen mappe. </w:t>
      </w:r>
    </w:p>
    <w:p w14:paraId="0C034BC3" w14:textId="77777777" w:rsidR="00C33A4F" w:rsidRPr="00C33A4F" w:rsidRDefault="00C33A4F" w:rsidP="00C33A4F">
      <w:pPr>
        <w:spacing w:after="120" w:line="240" w:lineRule="auto"/>
      </w:pPr>
      <w:r w:rsidRPr="00C33A4F">
        <w:t xml:space="preserve">Mappevurdering med individuell muntlig høring m/ekstern sensor </w:t>
      </w:r>
    </w:p>
    <w:p w14:paraId="0C034BC4" w14:textId="77777777" w:rsidR="00C33A4F" w:rsidRDefault="00C33A4F" w:rsidP="00C33A4F">
      <w:pPr>
        <w:spacing w:after="120" w:line="240" w:lineRule="auto"/>
      </w:pPr>
      <w:r w:rsidRPr="00EF7A6F">
        <w:rPr>
          <w:u w:val="single"/>
        </w:rPr>
        <w:t>Vurdering:</w:t>
      </w:r>
      <w:r w:rsidRPr="00C33A4F">
        <w:t xml:space="preserve"> Skriftlig gradert karakter på emne 1 eksamen, etter ECTS (European Credit Transfer System) karaktersystem, med karakterskalaen A, B, C, D, E, F, der A er beste karakter. Det kreves karakteren E eller bedre for å bestå. Det blir en felles emnekarakter for skriftlig arbeid og muntlig høring.</w:t>
      </w:r>
    </w:p>
    <w:p w14:paraId="0C034BC5" w14:textId="77777777" w:rsidR="009C3444" w:rsidRPr="004E1D9A" w:rsidRDefault="009C3444" w:rsidP="004E1D9A">
      <w:pPr>
        <w:pStyle w:val="Overskrift4"/>
      </w:pPr>
      <w:r w:rsidRPr="004E1D9A">
        <w:t>Emne 2</w:t>
      </w:r>
    </w:p>
    <w:p w14:paraId="0C034BC6" w14:textId="77777777" w:rsidR="00EF7A6F" w:rsidRPr="00EF7A6F" w:rsidRDefault="00EF7A6F" w:rsidP="00EF7A6F">
      <w:pPr>
        <w:spacing w:after="120" w:line="240" w:lineRule="auto"/>
        <w:rPr>
          <w:b/>
        </w:rPr>
      </w:pPr>
      <w:r w:rsidRPr="00EF7A6F">
        <w:rPr>
          <w:b/>
        </w:rPr>
        <w:t xml:space="preserve">Individuell oppgave: </w:t>
      </w:r>
    </w:p>
    <w:p w14:paraId="0C034BC7" w14:textId="77777777" w:rsidR="00EF7A6F" w:rsidRPr="00EF7A6F" w:rsidRDefault="00EF7A6F" w:rsidP="00EF7A6F">
      <w:pPr>
        <w:spacing w:after="120" w:line="240" w:lineRule="auto"/>
      </w:pPr>
      <w:r w:rsidRPr="00EF7A6F">
        <w:t xml:space="preserve">Tema: Kommunikasjonsprosess og </w:t>
      </w:r>
      <w:proofErr w:type="spellStart"/>
      <w:r w:rsidRPr="00EF7A6F">
        <w:t>relasjonskompetanse</w:t>
      </w:r>
      <w:proofErr w:type="spellEnd"/>
      <w:r w:rsidRPr="00EF7A6F">
        <w:t xml:space="preserve">. </w:t>
      </w:r>
    </w:p>
    <w:p w14:paraId="0C034BC8" w14:textId="77777777" w:rsidR="00EF7A6F" w:rsidRPr="00EF7A6F" w:rsidRDefault="00EF7A6F" w:rsidP="00EF7A6F">
      <w:pPr>
        <w:spacing w:after="120" w:line="240" w:lineRule="auto"/>
      </w:pPr>
      <w:r w:rsidRPr="00EF7A6F">
        <w:t xml:space="preserve">Velg en pasientsituasjon ut fra temaet og drøft hvilke utfordringer mennesker med psykisk </w:t>
      </w:r>
    </w:p>
    <w:p w14:paraId="0C034BC9" w14:textId="77777777" w:rsidR="00EF7A6F" w:rsidRPr="00EF7A6F" w:rsidRDefault="00EF7A6F" w:rsidP="00EF7A6F">
      <w:pPr>
        <w:spacing w:after="120" w:line="240" w:lineRule="auto"/>
      </w:pPr>
      <w:r w:rsidRPr="00EF7A6F">
        <w:t xml:space="preserve">helse/rus-problematikk trolig vil møte. </w:t>
      </w:r>
    </w:p>
    <w:p w14:paraId="0C034BCA" w14:textId="77777777" w:rsidR="00EF7A6F" w:rsidRPr="00EF7A6F" w:rsidRDefault="00EF7A6F" w:rsidP="00EF7A6F">
      <w:pPr>
        <w:spacing w:after="120" w:line="240" w:lineRule="auto"/>
      </w:pPr>
      <w:r w:rsidRPr="00EF7A6F">
        <w:rPr>
          <w:u w:val="single"/>
        </w:rPr>
        <w:t>Rammer:</w:t>
      </w:r>
      <w:r w:rsidRPr="00EF7A6F">
        <w:t xml:space="preserve"> Skriftlig oppgave som besvares individuelt. </w:t>
      </w:r>
    </w:p>
    <w:p w14:paraId="0C034BCB" w14:textId="77777777" w:rsidR="00EF7A6F" w:rsidRPr="00EF7A6F" w:rsidRDefault="00EF7A6F" w:rsidP="00EF7A6F">
      <w:pPr>
        <w:spacing w:after="120" w:line="240" w:lineRule="auto"/>
      </w:pPr>
      <w:r w:rsidRPr="00EF7A6F">
        <w:rPr>
          <w:u w:val="single"/>
        </w:rPr>
        <w:t>Omfang:</w:t>
      </w:r>
      <w:r w:rsidRPr="00EF7A6F">
        <w:t xml:space="preserve"> maks. 1500 ord (ca. 5 sider). </w:t>
      </w:r>
    </w:p>
    <w:p w14:paraId="0C034BCC" w14:textId="77777777" w:rsidR="00EF7A6F" w:rsidRPr="00EF7A6F" w:rsidRDefault="00EF7A6F" w:rsidP="00EF7A6F">
      <w:pPr>
        <w:spacing w:after="120" w:line="240" w:lineRule="auto"/>
      </w:pPr>
      <w:r w:rsidRPr="00EF7A6F">
        <w:t xml:space="preserve">Studenten får skriftlig tilbakemelding av lærer. </w:t>
      </w:r>
    </w:p>
    <w:p w14:paraId="0C034BCD" w14:textId="77777777" w:rsidR="009C3444" w:rsidRDefault="00EF7A6F" w:rsidP="00EF7A6F">
      <w:pPr>
        <w:spacing w:after="120" w:line="240" w:lineRule="auto"/>
      </w:pPr>
      <w:r w:rsidRPr="00EF7A6F">
        <w:t>Vurderes etter kriteriene nr. 1-5 under punkt 4.4.2. Skriftlig gradert karakter på alle studiekrav i emnet, etter ECTS (European Credit Transfer System) karaktersystem, med karakterskalaen A, B, C, D, E, F, der A er beste karakter. Det kreves karakteren E eller bedre for å bestå.</w:t>
      </w:r>
    </w:p>
    <w:p w14:paraId="0C034BCE" w14:textId="77777777" w:rsidR="00EF7A6F" w:rsidRPr="00EF7A6F" w:rsidRDefault="00EF7A6F" w:rsidP="00EF7A6F">
      <w:pPr>
        <w:spacing w:after="120" w:line="240" w:lineRule="auto"/>
        <w:rPr>
          <w:b/>
        </w:rPr>
      </w:pPr>
      <w:r w:rsidRPr="00EF7A6F">
        <w:rPr>
          <w:b/>
        </w:rPr>
        <w:t xml:space="preserve">NB! Velg én av følgende 2 gruppeoppgaver: </w:t>
      </w:r>
    </w:p>
    <w:p w14:paraId="0C034BCF" w14:textId="77777777" w:rsidR="00EF7A6F" w:rsidRPr="00EF7A6F" w:rsidRDefault="00EF7A6F" w:rsidP="00EF7A6F">
      <w:pPr>
        <w:spacing w:after="120" w:line="240" w:lineRule="auto"/>
      </w:pPr>
      <w:r w:rsidRPr="00EF7A6F">
        <w:rPr>
          <w:u w:val="single"/>
        </w:rPr>
        <w:t>Tema</w:t>
      </w:r>
      <w:r>
        <w:rPr>
          <w:u w:val="single"/>
        </w:rPr>
        <w:t xml:space="preserve"> 1</w:t>
      </w:r>
      <w:r w:rsidRPr="00EF7A6F">
        <w:rPr>
          <w:u w:val="single"/>
        </w:rPr>
        <w:t>:</w:t>
      </w:r>
      <w:r w:rsidRPr="00EF7A6F">
        <w:t xml:space="preserve"> Helsefremmende og forebyggende psykisk helsearbeid/rusarbeid. </w:t>
      </w:r>
    </w:p>
    <w:p w14:paraId="0C034BD0" w14:textId="77777777" w:rsidR="00EF7A6F" w:rsidRPr="00EF7A6F" w:rsidRDefault="00EF7A6F" w:rsidP="00EF7A6F">
      <w:pPr>
        <w:spacing w:after="120" w:line="240" w:lineRule="auto"/>
      </w:pPr>
      <w:r w:rsidRPr="00EF7A6F">
        <w:t xml:space="preserve">Velg en pasientsituasjon ut fra temaet og drøft hvordan helsearbeideren kan bidra til å møte pasientens og deres pårørendes utfordringer og behov. </w:t>
      </w:r>
    </w:p>
    <w:p w14:paraId="0C034BD1" w14:textId="77777777" w:rsidR="00EF7A6F" w:rsidRPr="00EF7A6F" w:rsidRDefault="00EF7A6F" w:rsidP="00EF7A6F">
      <w:pPr>
        <w:spacing w:after="120" w:line="240" w:lineRule="auto"/>
      </w:pPr>
      <w:r w:rsidRPr="00EF7A6F">
        <w:rPr>
          <w:u w:val="single"/>
        </w:rPr>
        <w:t>Rammer:</w:t>
      </w:r>
      <w:r w:rsidRPr="00EF7A6F">
        <w:t xml:space="preserve"> Skriftlig oppgave som besvares i gruppe. </w:t>
      </w:r>
    </w:p>
    <w:p w14:paraId="0C034BD2" w14:textId="77777777" w:rsidR="00EF7A6F" w:rsidRPr="00EF7A6F" w:rsidRDefault="00EF7A6F" w:rsidP="00EF7A6F">
      <w:pPr>
        <w:spacing w:after="120" w:line="240" w:lineRule="auto"/>
      </w:pPr>
      <w:r w:rsidRPr="00EF7A6F">
        <w:rPr>
          <w:u w:val="single"/>
        </w:rPr>
        <w:t>Omfang:</w:t>
      </w:r>
      <w:r w:rsidRPr="00EF7A6F">
        <w:t xml:space="preserve"> maks. 2400 ord (ca. 8 sider). </w:t>
      </w:r>
    </w:p>
    <w:p w14:paraId="0C034BD3" w14:textId="77777777" w:rsidR="00EF7A6F" w:rsidRPr="00EF7A6F" w:rsidRDefault="00EF7A6F" w:rsidP="00EF7A6F">
      <w:pPr>
        <w:spacing w:after="120" w:line="240" w:lineRule="auto"/>
      </w:pPr>
      <w:r w:rsidRPr="00EF7A6F">
        <w:t xml:space="preserve">Studentene i gruppen får skriftlig tilbakemelding av lærer. </w:t>
      </w:r>
    </w:p>
    <w:p w14:paraId="0C034BD4" w14:textId="77777777" w:rsidR="00EF7A6F" w:rsidRPr="00EF7A6F" w:rsidRDefault="00EF7A6F" w:rsidP="00EF7A6F">
      <w:pPr>
        <w:spacing w:after="120" w:line="240" w:lineRule="auto"/>
      </w:pPr>
      <w:r w:rsidRPr="00EF7A6F">
        <w:t xml:space="preserve">Vurderes etter kriteriene nr. 1-5. under punkt 4.4.2. Skriftlig gradert karakter på alle studiekrav i emnet, etter ECTS (European Credit Transfer System) karaktersystem, med karakterskalaen A, B, C, D, E, F, der A er beste karakter. Det kreves karakteren E eller bedre for å bestå. </w:t>
      </w:r>
    </w:p>
    <w:p w14:paraId="0C034BD5" w14:textId="77777777" w:rsidR="00EF7A6F" w:rsidRPr="00EF7A6F" w:rsidRDefault="00EF7A6F" w:rsidP="00EF7A6F">
      <w:pPr>
        <w:spacing w:after="120" w:line="240" w:lineRule="auto"/>
      </w:pPr>
      <w:r w:rsidRPr="00EF7A6F">
        <w:rPr>
          <w:u w:val="single"/>
        </w:rPr>
        <w:t>Tema</w:t>
      </w:r>
      <w:r>
        <w:rPr>
          <w:u w:val="single"/>
        </w:rPr>
        <w:t xml:space="preserve"> 2</w:t>
      </w:r>
      <w:r w:rsidRPr="00EF7A6F">
        <w:rPr>
          <w:u w:val="single"/>
        </w:rPr>
        <w:t>:</w:t>
      </w:r>
      <w:r w:rsidRPr="00EF7A6F">
        <w:t xml:space="preserve"> Etiske og juridiske utfordringer innen psykisk helsearbeid/rusarbeid </w:t>
      </w:r>
    </w:p>
    <w:p w14:paraId="0C034BD6" w14:textId="77777777" w:rsidR="00EF7A6F" w:rsidRPr="00EF7A6F" w:rsidRDefault="00EF7A6F" w:rsidP="00EF7A6F">
      <w:pPr>
        <w:spacing w:after="120" w:line="240" w:lineRule="auto"/>
      </w:pPr>
      <w:r w:rsidRPr="00EF7A6F">
        <w:lastRenderedPageBreak/>
        <w:t xml:space="preserve">Beskriv en situasjon eller en aktuell problemstilling innenfor ovenstående tema, og drøft hvordan helsearbeideren kan bistå i prosessen og være til hjelp til etiske og juridiske utfordringer. </w:t>
      </w:r>
    </w:p>
    <w:p w14:paraId="0C034BD7" w14:textId="77777777" w:rsidR="00EF7A6F" w:rsidRPr="00EF7A6F" w:rsidRDefault="00EF7A6F" w:rsidP="00EF7A6F">
      <w:pPr>
        <w:spacing w:after="120" w:line="240" w:lineRule="auto"/>
      </w:pPr>
      <w:r w:rsidRPr="00EF7A6F">
        <w:rPr>
          <w:u w:val="single"/>
        </w:rPr>
        <w:t>Rammer:</w:t>
      </w:r>
      <w:r>
        <w:t xml:space="preserve"> </w:t>
      </w:r>
      <w:r w:rsidRPr="00EF7A6F">
        <w:t xml:space="preserve">Skriftlig oppgave som besvares i gruppe. </w:t>
      </w:r>
    </w:p>
    <w:p w14:paraId="0C034BD8" w14:textId="77777777" w:rsidR="00EF7A6F" w:rsidRPr="00EF7A6F" w:rsidRDefault="00EF7A6F" w:rsidP="00EF7A6F">
      <w:pPr>
        <w:spacing w:after="120" w:line="240" w:lineRule="auto"/>
      </w:pPr>
      <w:r w:rsidRPr="00EF7A6F">
        <w:rPr>
          <w:u w:val="single"/>
        </w:rPr>
        <w:t>Omfang:</w:t>
      </w:r>
      <w:r w:rsidRPr="00EF7A6F">
        <w:t xml:space="preserve"> maks. 2400 ord (ca. 8 sider). </w:t>
      </w:r>
    </w:p>
    <w:p w14:paraId="0C034BD9" w14:textId="77777777" w:rsidR="00EF7A6F" w:rsidRPr="00EF7A6F" w:rsidRDefault="00EF7A6F" w:rsidP="00EF7A6F">
      <w:pPr>
        <w:spacing w:after="120" w:line="240" w:lineRule="auto"/>
      </w:pPr>
      <w:r w:rsidRPr="00EF7A6F">
        <w:t xml:space="preserve">Studentene får skriftlig tilbakemelding fra lærer. </w:t>
      </w:r>
    </w:p>
    <w:p w14:paraId="0C034BDA" w14:textId="77777777" w:rsidR="00EF7A6F" w:rsidRPr="00EF7A6F" w:rsidRDefault="00EF7A6F" w:rsidP="00EF7A6F">
      <w:pPr>
        <w:spacing w:after="120" w:line="240" w:lineRule="auto"/>
      </w:pPr>
      <w:r w:rsidRPr="00EF7A6F">
        <w:t xml:space="preserve">Vurderes etter kriteriene nr. 1-5. under punkt 4.4.2. Skriftlig gradert karakter på alle studiekrav i emnet, etter ECTS (European Credit Transfer System) karaktersystem, med karakterskalaen A, B, C, D, E, F, der A er beste karakter. Det kreves karakteren E eller bedre for å bestå. </w:t>
      </w:r>
    </w:p>
    <w:p w14:paraId="0C034BDB" w14:textId="77777777" w:rsidR="00EF7A6F" w:rsidRPr="00EF7A6F" w:rsidRDefault="00EF7A6F" w:rsidP="00EF7A6F">
      <w:pPr>
        <w:spacing w:after="120" w:line="240" w:lineRule="auto"/>
        <w:rPr>
          <w:b/>
        </w:rPr>
      </w:pPr>
      <w:r w:rsidRPr="00EF7A6F">
        <w:rPr>
          <w:b/>
        </w:rPr>
        <w:t xml:space="preserve">OBS! Velg én av disse to overnevnte gruppeoppgavene. </w:t>
      </w:r>
    </w:p>
    <w:p w14:paraId="0C034BDC" w14:textId="77777777" w:rsidR="00EF7A6F" w:rsidRPr="00EF7A6F" w:rsidRDefault="00EF7A6F" w:rsidP="00EF7A6F">
      <w:pPr>
        <w:spacing w:after="120" w:line="240" w:lineRule="auto"/>
        <w:rPr>
          <w:b/>
        </w:rPr>
      </w:pPr>
      <w:r w:rsidRPr="00EF7A6F">
        <w:rPr>
          <w:b/>
        </w:rPr>
        <w:t xml:space="preserve">Refleksjonsnotat </w:t>
      </w:r>
    </w:p>
    <w:p w14:paraId="0C034BDD" w14:textId="77777777" w:rsidR="00EF7A6F" w:rsidRPr="00EF7A6F" w:rsidRDefault="00EF7A6F" w:rsidP="00EF7A6F">
      <w:pPr>
        <w:spacing w:after="120" w:line="240" w:lineRule="auto"/>
      </w:pPr>
      <w:r w:rsidRPr="00EF7A6F">
        <w:t xml:space="preserve">Etter endt emne skal studenten levere et refleksjonsnotat om sine tanker rundt oppnådd læringsutbytte i forhold til egen innsats og den veiledning som er gitt. Skriftlig individuelt notat </w:t>
      </w:r>
    </w:p>
    <w:p w14:paraId="0C034BDE" w14:textId="77777777" w:rsidR="00EF7A6F" w:rsidRPr="00EF7A6F" w:rsidRDefault="00EF7A6F" w:rsidP="00EF7A6F">
      <w:pPr>
        <w:spacing w:after="120" w:line="240" w:lineRule="auto"/>
      </w:pPr>
      <w:r w:rsidRPr="00EF7A6F">
        <w:rPr>
          <w:u w:val="single"/>
        </w:rPr>
        <w:t>Omfang:</w:t>
      </w:r>
      <w:r w:rsidRPr="00EF7A6F">
        <w:t xml:space="preserve"> maks. 3 sider </w:t>
      </w:r>
    </w:p>
    <w:p w14:paraId="0C034BDF" w14:textId="77777777" w:rsidR="00EF7A6F" w:rsidRPr="00EF7A6F" w:rsidRDefault="00EF7A6F" w:rsidP="00EF7A6F">
      <w:pPr>
        <w:spacing w:after="120" w:line="240" w:lineRule="auto"/>
      </w:pPr>
      <w:r w:rsidRPr="00EF7A6F">
        <w:rPr>
          <w:u w:val="single"/>
        </w:rPr>
        <w:t>Vurdering:</w:t>
      </w:r>
      <w:r w:rsidRPr="00EF7A6F">
        <w:t xml:space="preserve"> Bestått ved innlevering </w:t>
      </w:r>
    </w:p>
    <w:p w14:paraId="0C034BE0" w14:textId="77777777" w:rsidR="00EF7A6F" w:rsidRDefault="00EF7A6F" w:rsidP="00EF7A6F">
      <w:pPr>
        <w:spacing w:after="120" w:line="240" w:lineRule="auto"/>
      </w:pPr>
      <w:r w:rsidRPr="00EF7A6F">
        <w:t>Lærer gir skriftlig tilbakemelding på notatet</w:t>
      </w:r>
    </w:p>
    <w:p w14:paraId="0C034BE1" w14:textId="77777777" w:rsidR="009C3444" w:rsidRDefault="009C3444" w:rsidP="00911F53">
      <w:pPr>
        <w:pStyle w:val="Overskrift4"/>
      </w:pPr>
      <w:r>
        <w:t>Emne 3</w:t>
      </w:r>
    </w:p>
    <w:p w14:paraId="0C034BE2" w14:textId="77777777" w:rsidR="00EF7A6F" w:rsidRPr="00EF7A6F" w:rsidRDefault="00EF7A6F" w:rsidP="00EF7A6F">
      <w:pPr>
        <w:spacing w:after="120" w:line="240" w:lineRule="auto"/>
        <w:rPr>
          <w:b/>
        </w:rPr>
      </w:pPr>
      <w:r w:rsidRPr="00EF7A6F">
        <w:rPr>
          <w:b/>
        </w:rPr>
        <w:t xml:space="preserve">Obs! Velg én av følgende gruppeoppgaver: </w:t>
      </w:r>
    </w:p>
    <w:p w14:paraId="0C034BE3" w14:textId="77777777" w:rsidR="00EF7A6F" w:rsidRPr="00EF7A6F" w:rsidRDefault="00EF7A6F" w:rsidP="00EF7A6F">
      <w:pPr>
        <w:spacing w:after="120" w:line="240" w:lineRule="auto"/>
      </w:pPr>
      <w:r w:rsidRPr="00EF7A6F">
        <w:rPr>
          <w:u w:val="single"/>
        </w:rPr>
        <w:t>Tema</w:t>
      </w:r>
      <w:r>
        <w:rPr>
          <w:u w:val="single"/>
        </w:rPr>
        <w:t xml:space="preserve"> (1)</w:t>
      </w:r>
      <w:r w:rsidRPr="00EF7A6F">
        <w:rPr>
          <w:u w:val="single"/>
        </w:rPr>
        <w:t>:</w:t>
      </w:r>
      <w:r w:rsidRPr="00EF7A6F">
        <w:t xml:space="preserve"> Psykiske lidelser og ruslidelser. </w:t>
      </w:r>
    </w:p>
    <w:p w14:paraId="0C034BE4" w14:textId="77777777" w:rsidR="00EF7A6F" w:rsidRPr="00EF7A6F" w:rsidRDefault="00EF7A6F" w:rsidP="00EF7A6F">
      <w:pPr>
        <w:spacing w:after="120" w:line="240" w:lineRule="auto"/>
      </w:pPr>
      <w:r w:rsidRPr="00EF7A6F">
        <w:t xml:space="preserve">Velg en pasientsituasjon ut fra temaet og drøft hvordan helsearbeideren kan bidra til omsorg og forebyggende arbeid overfor pasienten/brukeren. </w:t>
      </w:r>
    </w:p>
    <w:p w14:paraId="0C034BE5" w14:textId="77777777" w:rsidR="00EF7A6F" w:rsidRPr="00EF7A6F" w:rsidRDefault="00EF7A6F" w:rsidP="00EF7A6F">
      <w:pPr>
        <w:spacing w:after="120" w:line="240" w:lineRule="auto"/>
      </w:pPr>
      <w:r w:rsidRPr="00EF7A6F">
        <w:rPr>
          <w:u w:val="single"/>
        </w:rPr>
        <w:t xml:space="preserve">Rammer: </w:t>
      </w:r>
      <w:r w:rsidRPr="00EF7A6F">
        <w:t xml:space="preserve">Skriftlig oppgave som besvares i gruppe. </w:t>
      </w:r>
    </w:p>
    <w:p w14:paraId="0C034BE6" w14:textId="77777777" w:rsidR="00EF7A6F" w:rsidRPr="00EF7A6F" w:rsidRDefault="00EF7A6F" w:rsidP="00EF7A6F">
      <w:pPr>
        <w:spacing w:after="120" w:line="240" w:lineRule="auto"/>
      </w:pPr>
      <w:r w:rsidRPr="00EF7A6F">
        <w:rPr>
          <w:u w:val="single"/>
        </w:rPr>
        <w:t>Omfang:</w:t>
      </w:r>
      <w:r w:rsidRPr="00EF7A6F">
        <w:t xml:space="preserve"> maks. 2400 ord (ca. 8 sider). </w:t>
      </w:r>
    </w:p>
    <w:p w14:paraId="0C034BE7" w14:textId="77777777" w:rsidR="00EF7A6F" w:rsidRPr="00EF7A6F" w:rsidRDefault="00EF7A6F" w:rsidP="00EF7A6F">
      <w:pPr>
        <w:spacing w:after="120" w:line="240" w:lineRule="auto"/>
      </w:pPr>
      <w:r w:rsidRPr="00EF7A6F">
        <w:t xml:space="preserve">Studentene får skriftlig tilbakemelding fra lærer. </w:t>
      </w:r>
    </w:p>
    <w:p w14:paraId="0C034BE8" w14:textId="77777777" w:rsidR="00EF7A6F" w:rsidRPr="00EF7A6F" w:rsidRDefault="00EF7A6F" w:rsidP="00EF7A6F">
      <w:pPr>
        <w:spacing w:after="120" w:line="240" w:lineRule="auto"/>
      </w:pPr>
      <w:r w:rsidRPr="00EF7A6F">
        <w:t xml:space="preserve">Vurderes etter kriteriene nr. 1-5. under punkt 4.4.2. Skriftlig gradert karakter på alle studiekrav i emnet, etter ECTS (European Credit Transfer System) karaktersystem, med karakterskalaen A, B, C, D, E, F, der A er beste karakter. Det kreves karakteren E eller bedre for å bestå. </w:t>
      </w:r>
    </w:p>
    <w:p w14:paraId="0C034BE9" w14:textId="77777777" w:rsidR="00EF7A6F" w:rsidRPr="00EF7A6F" w:rsidRDefault="00EF7A6F" w:rsidP="00EF7A6F">
      <w:pPr>
        <w:spacing w:after="120" w:line="240" w:lineRule="auto"/>
      </w:pPr>
      <w:r w:rsidRPr="00EF7A6F">
        <w:rPr>
          <w:u w:val="single"/>
        </w:rPr>
        <w:t>Tema</w:t>
      </w:r>
      <w:r>
        <w:rPr>
          <w:u w:val="single"/>
        </w:rPr>
        <w:t xml:space="preserve"> (2)</w:t>
      </w:r>
      <w:r w:rsidRPr="00EF7A6F">
        <w:rPr>
          <w:u w:val="single"/>
        </w:rPr>
        <w:t>:</w:t>
      </w:r>
      <w:r w:rsidRPr="00EF7A6F">
        <w:t xml:space="preserve"> Barn og ungdom, forebygging og tidlig intervensjon innen rus / psykiatri. </w:t>
      </w:r>
    </w:p>
    <w:p w14:paraId="0C034BEA" w14:textId="77777777" w:rsidR="00EF7A6F" w:rsidRPr="00EF7A6F" w:rsidRDefault="00EF7A6F" w:rsidP="00EF7A6F">
      <w:pPr>
        <w:spacing w:after="120" w:line="240" w:lineRule="auto"/>
      </w:pPr>
      <w:r w:rsidRPr="00EF7A6F">
        <w:t xml:space="preserve">Velg en pasientsituasjon ut fra temaet og drøft hvordan helsearbeideren kan bidra til omsorg og forebyggende arbeid overfor pasient/bruker og pårørende. </w:t>
      </w:r>
    </w:p>
    <w:p w14:paraId="0C034BEB" w14:textId="77777777" w:rsidR="00EF7A6F" w:rsidRPr="00EF7A6F" w:rsidRDefault="00EF7A6F" w:rsidP="00EF7A6F">
      <w:pPr>
        <w:spacing w:after="120" w:line="240" w:lineRule="auto"/>
      </w:pPr>
      <w:r w:rsidRPr="00EF7A6F">
        <w:rPr>
          <w:u w:val="single"/>
        </w:rPr>
        <w:t xml:space="preserve">Rammer: </w:t>
      </w:r>
      <w:r w:rsidRPr="00EF7A6F">
        <w:t xml:space="preserve">Skriftlig oppgave som besvares i gruppe. </w:t>
      </w:r>
    </w:p>
    <w:p w14:paraId="0C034BEC" w14:textId="77777777" w:rsidR="00EF7A6F" w:rsidRDefault="00EF7A6F" w:rsidP="00EF7A6F">
      <w:pPr>
        <w:spacing w:after="120" w:line="240" w:lineRule="auto"/>
      </w:pPr>
      <w:r w:rsidRPr="00EF7A6F">
        <w:rPr>
          <w:u w:val="single"/>
        </w:rPr>
        <w:t>Omfang:</w:t>
      </w:r>
      <w:r w:rsidRPr="00EF7A6F">
        <w:t xml:space="preserve"> maks. 2400 ord (ca. 8 sider).</w:t>
      </w:r>
    </w:p>
    <w:p w14:paraId="0C034BED" w14:textId="77777777" w:rsidR="00EF7A6F" w:rsidRPr="00EF7A6F" w:rsidRDefault="00EF7A6F" w:rsidP="00EF7A6F">
      <w:pPr>
        <w:spacing w:after="120" w:line="240" w:lineRule="auto"/>
      </w:pPr>
      <w:r w:rsidRPr="00EF7A6F">
        <w:t xml:space="preserve">Studentene får skriftlig tilbakemelding fra lærer. </w:t>
      </w:r>
    </w:p>
    <w:p w14:paraId="0C034BEE" w14:textId="77777777" w:rsidR="00EF7A6F" w:rsidRPr="00EF7A6F" w:rsidRDefault="00EF7A6F" w:rsidP="00EF7A6F">
      <w:pPr>
        <w:spacing w:after="120" w:line="240" w:lineRule="auto"/>
      </w:pPr>
      <w:r w:rsidRPr="00EF7A6F">
        <w:t xml:space="preserve">Vurderes etter kriteriene nr. 1-5, under punkt 4.4.2. Skriftlig gradert karakter. </w:t>
      </w:r>
    </w:p>
    <w:p w14:paraId="0C034BEF" w14:textId="77777777" w:rsidR="00EF7A6F" w:rsidRPr="00EF7A6F" w:rsidRDefault="00EF7A6F" w:rsidP="00EF7A6F">
      <w:pPr>
        <w:spacing w:after="120" w:line="240" w:lineRule="auto"/>
      </w:pPr>
      <w:r w:rsidRPr="00EF7A6F">
        <w:t xml:space="preserve">For den skriftlige del av gruppeoppgaven gis karakteren bestått/ikke bestått Det gjennomføres muntlig høring hvor studentene gis individuell karakter etter ECTS (European Credit Transfer System) karaktersystem, med karakterskalaen A, B, C, D, E, F, der A er beste karakter. Det kreves karakteren E eller bedre for å bestå. </w:t>
      </w:r>
    </w:p>
    <w:p w14:paraId="0C034BF0" w14:textId="77777777" w:rsidR="00EF7A6F" w:rsidRPr="00EF7A6F" w:rsidRDefault="00EF7A6F" w:rsidP="00EF7A6F">
      <w:pPr>
        <w:spacing w:after="120" w:line="240" w:lineRule="auto"/>
        <w:rPr>
          <w:b/>
        </w:rPr>
      </w:pPr>
      <w:r w:rsidRPr="00EF7A6F">
        <w:rPr>
          <w:b/>
        </w:rPr>
        <w:t xml:space="preserve">Obs! Velg en av de overnevnte gruppeoppgavene. </w:t>
      </w:r>
    </w:p>
    <w:p w14:paraId="0C034BF1" w14:textId="77777777" w:rsidR="00EF7A6F" w:rsidRPr="00EF7A6F" w:rsidRDefault="00EF7A6F" w:rsidP="00EF7A6F">
      <w:pPr>
        <w:spacing w:after="120" w:line="240" w:lineRule="auto"/>
        <w:rPr>
          <w:b/>
        </w:rPr>
      </w:pPr>
      <w:r w:rsidRPr="00EF7A6F">
        <w:rPr>
          <w:b/>
        </w:rPr>
        <w:t xml:space="preserve">Individuell oppgave: </w:t>
      </w:r>
    </w:p>
    <w:p w14:paraId="0C034BF2" w14:textId="77777777" w:rsidR="00EF7A6F" w:rsidRPr="00EF7A6F" w:rsidRDefault="00EF7A6F" w:rsidP="00EF7A6F">
      <w:pPr>
        <w:spacing w:after="120" w:line="240" w:lineRule="auto"/>
      </w:pPr>
      <w:r w:rsidRPr="00EF7A6F">
        <w:rPr>
          <w:u w:val="single"/>
        </w:rPr>
        <w:lastRenderedPageBreak/>
        <w:t>Tema:</w:t>
      </w:r>
      <w:r w:rsidRPr="00EF7A6F">
        <w:t xml:space="preserve"> Alderspsykiatri og rus </w:t>
      </w:r>
    </w:p>
    <w:p w14:paraId="0C034BF3" w14:textId="77777777" w:rsidR="00EF7A6F" w:rsidRPr="00EF7A6F" w:rsidRDefault="00EF7A6F" w:rsidP="00EF7A6F">
      <w:pPr>
        <w:spacing w:after="120" w:line="240" w:lineRule="auto"/>
      </w:pPr>
      <w:r w:rsidRPr="00EF7A6F">
        <w:t xml:space="preserve">Velg en pasientsituasjon ut fra temaet og drøft hvordan helsearbeideren kan bidra til å møte pasientens og deres pårørendes utfordringer og behov. </w:t>
      </w:r>
    </w:p>
    <w:p w14:paraId="0C034BF4" w14:textId="77777777" w:rsidR="00EF7A6F" w:rsidRPr="00EF7A6F" w:rsidRDefault="00EF7A6F" w:rsidP="00EF7A6F">
      <w:pPr>
        <w:spacing w:after="120" w:line="240" w:lineRule="auto"/>
      </w:pPr>
      <w:r w:rsidRPr="00EF7A6F">
        <w:rPr>
          <w:u w:val="single"/>
        </w:rPr>
        <w:t>Rammer:</w:t>
      </w:r>
      <w:r w:rsidRPr="00EF7A6F">
        <w:t xml:space="preserve"> Skriftlig oppgave som besvares individuelt. </w:t>
      </w:r>
    </w:p>
    <w:p w14:paraId="0C034BF5" w14:textId="77777777" w:rsidR="00EF7A6F" w:rsidRPr="00EF7A6F" w:rsidRDefault="00EF7A6F" w:rsidP="00EF7A6F">
      <w:pPr>
        <w:spacing w:after="120" w:line="240" w:lineRule="auto"/>
      </w:pPr>
      <w:r w:rsidRPr="00EF7A6F">
        <w:rPr>
          <w:u w:val="single"/>
        </w:rPr>
        <w:t>Omfang:</w:t>
      </w:r>
      <w:r w:rsidRPr="00EF7A6F">
        <w:t xml:space="preserve"> maks. 1500 ord (ca. 5 sider). </w:t>
      </w:r>
    </w:p>
    <w:p w14:paraId="0C034BF6" w14:textId="77777777" w:rsidR="00EF7A6F" w:rsidRPr="00EF7A6F" w:rsidRDefault="00EF7A6F" w:rsidP="00EF7A6F">
      <w:pPr>
        <w:spacing w:after="120" w:line="240" w:lineRule="auto"/>
      </w:pPr>
      <w:r w:rsidRPr="00EF7A6F">
        <w:t xml:space="preserve">Studentene i gruppen får skriftlig tilbakemelding av lærer. </w:t>
      </w:r>
    </w:p>
    <w:p w14:paraId="0C034BF7" w14:textId="77777777" w:rsidR="00EF7A6F" w:rsidRPr="00EF7A6F" w:rsidRDefault="00EF7A6F" w:rsidP="00EF7A6F">
      <w:pPr>
        <w:spacing w:after="120" w:line="240" w:lineRule="auto"/>
      </w:pPr>
      <w:r w:rsidRPr="00EF7A6F">
        <w:t xml:space="preserve">Vurderes etter kriteriene nr. 1-5. under punkt 4.4.2. Skriftlig gradert karakter på alle studiekrav i emnet, etter ECTS (European Credit Transfer System) karaktersystem, med karakterskalaen A, B, C, D, E, F, der A er beste karakter. Det kreves karakteren E eller bedre for å bestå. </w:t>
      </w:r>
    </w:p>
    <w:p w14:paraId="0C034BF8" w14:textId="77777777" w:rsidR="00EF7A6F" w:rsidRPr="00EF7A6F" w:rsidRDefault="00EF7A6F" w:rsidP="00EF7A6F">
      <w:pPr>
        <w:spacing w:after="120" w:line="240" w:lineRule="auto"/>
        <w:rPr>
          <w:b/>
        </w:rPr>
      </w:pPr>
      <w:r w:rsidRPr="00EF7A6F">
        <w:rPr>
          <w:b/>
        </w:rPr>
        <w:t xml:space="preserve">Refleksjonsnotat </w:t>
      </w:r>
    </w:p>
    <w:p w14:paraId="0C034BF9" w14:textId="77777777" w:rsidR="00EF7A6F" w:rsidRPr="00EF7A6F" w:rsidRDefault="00EF7A6F" w:rsidP="00EF7A6F">
      <w:pPr>
        <w:spacing w:after="120" w:line="240" w:lineRule="auto"/>
      </w:pPr>
      <w:r w:rsidRPr="00EF7A6F">
        <w:t xml:space="preserve">Etter endt emne skal studenten levere et refleksjonsnotat om sine tanker rundt oppnådd </w:t>
      </w:r>
    </w:p>
    <w:p w14:paraId="0C034BFA" w14:textId="77777777" w:rsidR="00EF7A6F" w:rsidRPr="00EF7A6F" w:rsidRDefault="00EF7A6F" w:rsidP="00EF7A6F">
      <w:pPr>
        <w:spacing w:after="120" w:line="240" w:lineRule="auto"/>
      </w:pPr>
      <w:r w:rsidRPr="00EF7A6F">
        <w:t xml:space="preserve">læringsutbytte i forhold til egen innsats og den veiledning som er gitt. Skriftlig individuelt notat. </w:t>
      </w:r>
    </w:p>
    <w:p w14:paraId="0C034BFB" w14:textId="77777777" w:rsidR="00EF7A6F" w:rsidRPr="00EF7A6F" w:rsidRDefault="00EF7A6F" w:rsidP="00EF7A6F">
      <w:pPr>
        <w:spacing w:after="120" w:line="240" w:lineRule="auto"/>
      </w:pPr>
      <w:r w:rsidRPr="00EF7A6F">
        <w:rPr>
          <w:u w:val="single"/>
        </w:rPr>
        <w:t>Omfang:</w:t>
      </w:r>
      <w:r w:rsidRPr="00EF7A6F">
        <w:t xml:space="preserve"> maks. 3 sider </w:t>
      </w:r>
    </w:p>
    <w:p w14:paraId="0C034BFC" w14:textId="77777777" w:rsidR="00EF7A6F" w:rsidRPr="00EF7A6F" w:rsidRDefault="00EF7A6F" w:rsidP="00EF7A6F">
      <w:pPr>
        <w:spacing w:after="120" w:line="240" w:lineRule="auto"/>
      </w:pPr>
      <w:r w:rsidRPr="00EF7A6F">
        <w:rPr>
          <w:u w:val="single"/>
        </w:rPr>
        <w:t>Vurdering:</w:t>
      </w:r>
      <w:r w:rsidRPr="00EF7A6F">
        <w:t xml:space="preserve"> Bestått ved innlevering </w:t>
      </w:r>
    </w:p>
    <w:p w14:paraId="0C034BFD" w14:textId="77777777" w:rsidR="00EF7A6F" w:rsidRDefault="00EF7A6F" w:rsidP="00EF7A6F">
      <w:pPr>
        <w:spacing w:after="120" w:line="240" w:lineRule="auto"/>
      </w:pPr>
      <w:r w:rsidRPr="00EF7A6F">
        <w:t>Lærer gir skriftlig tilbakemelding på notatet</w:t>
      </w:r>
    </w:p>
    <w:p w14:paraId="0C034BFE" w14:textId="77777777" w:rsidR="009C3444" w:rsidRPr="00AA335F" w:rsidRDefault="009C3444" w:rsidP="00911F53">
      <w:pPr>
        <w:pStyle w:val="Overskrift4"/>
      </w:pPr>
      <w:r w:rsidRPr="00AA335F">
        <w:t>Emne 4</w:t>
      </w:r>
    </w:p>
    <w:p w14:paraId="0C034BFF" w14:textId="77777777" w:rsidR="00EF7A6F" w:rsidRDefault="00EF7A6F" w:rsidP="00EF7A6F">
      <w:pPr>
        <w:spacing w:after="120" w:line="240" w:lineRule="auto"/>
      </w:pPr>
    </w:p>
    <w:p w14:paraId="0C034C00" w14:textId="77777777" w:rsidR="00EF7A6F" w:rsidRDefault="00EF7A6F" w:rsidP="00EF7A6F">
      <w:pPr>
        <w:spacing w:after="120" w:line="240" w:lineRule="auto"/>
        <w:rPr>
          <w:b/>
        </w:rPr>
      </w:pPr>
      <w:r w:rsidRPr="00EF7A6F">
        <w:rPr>
          <w:b/>
        </w:rPr>
        <w:t xml:space="preserve">Individuell oppgave: </w:t>
      </w:r>
    </w:p>
    <w:p w14:paraId="0C034C01" w14:textId="77777777" w:rsidR="00EF7A6F" w:rsidRPr="00EF7A6F" w:rsidRDefault="00EF7A6F" w:rsidP="00EF7A6F">
      <w:pPr>
        <w:spacing w:after="120" w:line="240" w:lineRule="auto"/>
      </w:pPr>
      <w:r w:rsidRPr="00EF7A6F">
        <w:rPr>
          <w:u w:val="single"/>
        </w:rPr>
        <w:t>Tema</w:t>
      </w:r>
      <w:r w:rsidRPr="00EF7A6F">
        <w:t xml:space="preserve">: Samhandling og koordinering av tjenestetilbudene, behandling og oppfølging. </w:t>
      </w:r>
    </w:p>
    <w:p w14:paraId="0C034C02" w14:textId="77777777" w:rsidR="00EF7A6F" w:rsidRPr="00EF7A6F" w:rsidRDefault="00EF7A6F" w:rsidP="00EF7A6F">
      <w:pPr>
        <w:spacing w:after="120" w:line="240" w:lineRule="auto"/>
      </w:pPr>
      <w:r w:rsidRPr="00EF7A6F">
        <w:t xml:space="preserve">a) Utarbeid individuelt en skisse til et undervisningsopplegg om nevnte tema innen rus/psykiatri. </w:t>
      </w:r>
    </w:p>
    <w:p w14:paraId="0C034C03" w14:textId="77777777" w:rsidR="00EF7A6F" w:rsidRPr="00EF7A6F" w:rsidRDefault="00EF7A6F" w:rsidP="00EF7A6F">
      <w:pPr>
        <w:spacing w:after="120" w:line="240" w:lineRule="auto"/>
      </w:pPr>
      <w:r w:rsidRPr="00EF7A6F">
        <w:t xml:space="preserve">b) Bruk skissene videre i forberedelsene til undervisningsopplegget. </w:t>
      </w:r>
    </w:p>
    <w:p w14:paraId="0C034C04" w14:textId="77777777" w:rsidR="00EF7A6F" w:rsidRPr="00EF7A6F" w:rsidRDefault="00EF7A6F" w:rsidP="00EF7A6F">
      <w:pPr>
        <w:spacing w:after="120" w:line="240" w:lineRule="auto"/>
      </w:pPr>
      <w:r w:rsidRPr="00EF7A6F">
        <w:t xml:space="preserve">c) Studenten realiserer undervisningsopplegget ved å undervise medstudenter (ca. 10 min.). </w:t>
      </w:r>
    </w:p>
    <w:p w14:paraId="0C034C05" w14:textId="77777777" w:rsidR="00EF7A6F" w:rsidRPr="00EF7A6F" w:rsidRDefault="00EF7A6F" w:rsidP="00EF7A6F">
      <w:pPr>
        <w:spacing w:after="120" w:line="240" w:lineRule="auto"/>
      </w:pPr>
      <w:r w:rsidRPr="00EF7A6F">
        <w:t xml:space="preserve">d) Gi tilbakemelding på medstudenters undervisning. </w:t>
      </w:r>
    </w:p>
    <w:p w14:paraId="0C034C06" w14:textId="77777777" w:rsidR="00EF7A6F" w:rsidRPr="00EF7A6F" w:rsidRDefault="00EF7A6F" w:rsidP="00EF7A6F">
      <w:pPr>
        <w:spacing w:after="120" w:line="240" w:lineRule="auto"/>
      </w:pPr>
      <w:r w:rsidRPr="00EF7A6F">
        <w:rPr>
          <w:u w:val="single"/>
        </w:rPr>
        <w:t>Rammer:</w:t>
      </w:r>
      <w:r w:rsidRPr="00EF7A6F">
        <w:t xml:space="preserve"> Oppgave som besvares som individuell oppgave, i tillegg til muntlig fremlegg, (undervisning). </w:t>
      </w:r>
    </w:p>
    <w:p w14:paraId="0C034C07" w14:textId="77777777" w:rsidR="00EF7A6F" w:rsidRPr="00EF7A6F" w:rsidRDefault="00EF7A6F" w:rsidP="00EF7A6F">
      <w:pPr>
        <w:spacing w:after="120" w:line="240" w:lineRule="auto"/>
      </w:pPr>
      <w:r w:rsidRPr="00EF7A6F">
        <w:rPr>
          <w:u w:val="single"/>
        </w:rPr>
        <w:t>Omfang:</w:t>
      </w:r>
      <w:r w:rsidRPr="00EF7A6F">
        <w:t xml:space="preserve"> maks. 1500 ord (ca. 5 sider). </w:t>
      </w:r>
    </w:p>
    <w:p w14:paraId="0C034C08" w14:textId="77777777" w:rsidR="00EF7A6F" w:rsidRPr="00EF7A6F" w:rsidRDefault="00EF7A6F" w:rsidP="00EF7A6F">
      <w:pPr>
        <w:spacing w:after="120" w:line="240" w:lineRule="auto"/>
      </w:pPr>
      <w:r w:rsidRPr="00EF7A6F">
        <w:t xml:space="preserve">Studentene får skriftlig tilbakemelding av lærer. </w:t>
      </w:r>
    </w:p>
    <w:p w14:paraId="0C034C09" w14:textId="77777777" w:rsidR="00EF7A6F" w:rsidRPr="00EF7A6F" w:rsidRDefault="00EF7A6F" w:rsidP="00EF7A6F">
      <w:pPr>
        <w:spacing w:after="120" w:line="240" w:lineRule="auto"/>
      </w:pPr>
      <w:r w:rsidRPr="00EF7A6F">
        <w:t xml:space="preserve">Vurderes etter kriteriene nr. 1-4. under punkt 4.4.2. Skriftlig gradert karakter på alle studiekrav i emnet, etter ECTS (European Credit Transfer System) karaktersystem, med karakterskalaen A, B, C, D, E, F, der A er beste karakter. Det kreves karakteren E eller bedre for å bestå. </w:t>
      </w:r>
    </w:p>
    <w:p w14:paraId="0C034C0A" w14:textId="77777777" w:rsidR="00EF7A6F" w:rsidRPr="00EF7A6F" w:rsidRDefault="00EF7A6F" w:rsidP="00EF7A6F">
      <w:pPr>
        <w:spacing w:after="120" w:line="240" w:lineRule="auto"/>
        <w:rPr>
          <w:b/>
        </w:rPr>
      </w:pPr>
      <w:r w:rsidRPr="00EF7A6F">
        <w:rPr>
          <w:b/>
        </w:rPr>
        <w:t xml:space="preserve">Gruppeoppgave: </w:t>
      </w:r>
    </w:p>
    <w:p w14:paraId="0C034C0B" w14:textId="77777777" w:rsidR="00EF7A6F" w:rsidRPr="00EF7A6F" w:rsidRDefault="00EF7A6F" w:rsidP="00EF7A6F">
      <w:pPr>
        <w:spacing w:after="120" w:line="240" w:lineRule="auto"/>
      </w:pPr>
      <w:r w:rsidRPr="00EF7A6F">
        <w:rPr>
          <w:u w:val="single"/>
        </w:rPr>
        <w:t xml:space="preserve">Tema: </w:t>
      </w:r>
      <w:proofErr w:type="spellStart"/>
      <w:r w:rsidRPr="00EF7A6F">
        <w:t>Relasjonskompetanse</w:t>
      </w:r>
      <w:proofErr w:type="spellEnd"/>
      <w:r w:rsidRPr="00EF7A6F">
        <w:t xml:space="preserve"> og brukermedvirkning, yrkesutøvelse og arbeidsverktøy, miljøarbeid og aktiv omsorg innen psykisk helsearbeid/rusarbeid. </w:t>
      </w:r>
    </w:p>
    <w:p w14:paraId="0C034C0C" w14:textId="77777777" w:rsidR="00EF7A6F" w:rsidRPr="00EF7A6F" w:rsidRDefault="00EF7A6F" w:rsidP="00EF7A6F">
      <w:pPr>
        <w:spacing w:after="120" w:line="240" w:lineRule="auto"/>
      </w:pPr>
      <w:r w:rsidRPr="00EF7A6F">
        <w:t xml:space="preserve">Velg en pasientsituasjon ut fra temaet og drøft hvordan helsearbeideren kan bidra til å møte brukeren og deres pårørendes og kollegaers utfordringer og behov, og gi nødvendig veiledning. </w:t>
      </w:r>
    </w:p>
    <w:p w14:paraId="0C034C0D" w14:textId="77777777" w:rsidR="00EF7A6F" w:rsidRPr="00EF7A6F" w:rsidRDefault="00EF7A6F" w:rsidP="00EF7A6F">
      <w:pPr>
        <w:spacing w:after="120" w:line="240" w:lineRule="auto"/>
      </w:pPr>
      <w:r w:rsidRPr="00FC6440">
        <w:rPr>
          <w:u w:val="single"/>
        </w:rPr>
        <w:t>Rammer</w:t>
      </w:r>
      <w:r w:rsidRPr="00EF7A6F">
        <w:t xml:space="preserve">: Filmoppgave hvor sluttresultatet blir en gruppebesvarelse med obligatorisk muntlig fremlegg av gruppa, i tillegg til fremlegg av DVD hvor alle gruppemedlemmene har deltatt aktivt i fremvisning av kommunikasjon og samhandling i en valgt situasjon. Ved fravær kan lærer pålegge studenten å skrive et pedagogisk refleksjonsnotat. </w:t>
      </w:r>
    </w:p>
    <w:p w14:paraId="0C034C0E" w14:textId="77777777" w:rsidR="00EF7A6F" w:rsidRPr="00EF7A6F" w:rsidRDefault="00EF7A6F" w:rsidP="00EF7A6F">
      <w:pPr>
        <w:spacing w:after="120" w:line="240" w:lineRule="auto"/>
      </w:pPr>
      <w:r w:rsidRPr="00EF7A6F">
        <w:rPr>
          <w:u w:val="single"/>
        </w:rPr>
        <w:lastRenderedPageBreak/>
        <w:t>Omfang</w:t>
      </w:r>
      <w:r w:rsidRPr="00EF7A6F">
        <w:t xml:space="preserve">: maks. 1500 ord (ca. 5 sider) – og i tillegg DVD som viser </w:t>
      </w:r>
      <w:proofErr w:type="spellStart"/>
      <w:r w:rsidRPr="00EF7A6F">
        <w:t>relasjonskompetanse</w:t>
      </w:r>
      <w:proofErr w:type="spellEnd"/>
      <w:r w:rsidRPr="00EF7A6F">
        <w:t xml:space="preserve"> og brukermedvirkning, yrkesutøvelse og arbeidsverktøy, miljøarbeid og Aktiv omsorg i praksis. </w:t>
      </w:r>
    </w:p>
    <w:p w14:paraId="0C034C0F" w14:textId="77777777" w:rsidR="00EF7A6F" w:rsidRPr="00EF7A6F" w:rsidRDefault="00EF7A6F" w:rsidP="00EF7A6F">
      <w:pPr>
        <w:spacing w:after="120" w:line="240" w:lineRule="auto"/>
      </w:pPr>
      <w:r w:rsidRPr="00EF7A6F">
        <w:t xml:space="preserve">Vurderes etter kriteriene nr. 1-5. under punkt 4.4.2. Skriftlig gradert karakter på alle studiekrav i emnet, etter ECTS (European Credit Transfer System) karaktersystem, med karakterskalaen A, B, C, D, E, F, der A er beste karakter. Det kreves karakteren E eller bedre for å bestå. </w:t>
      </w:r>
    </w:p>
    <w:p w14:paraId="0C034C10" w14:textId="77777777" w:rsidR="00EF7A6F" w:rsidRPr="00EF7A6F" w:rsidRDefault="00EF7A6F" w:rsidP="00EF7A6F">
      <w:pPr>
        <w:spacing w:after="120" w:line="240" w:lineRule="auto"/>
      </w:pPr>
      <w:r w:rsidRPr="00EF7A6F">
        <w:t xml:space="preserve">Skriftlig og muntlig tilbakemelding på filmoppgaven og gjennomføringen av gruppeoppgaven fra lærer. </w:t>
      </w:r>
    </w:p>
    <w:p w14:paraId="0C034C11" w14:textId="77777777" w:rsidR="00EF7A6F" w:rsidRPr="00EF7A6F" w:rsidRDefault="00EF7A6F" w:rsidP="00EF7A6F">
      <w:pPr>
        <w:spacing w:after="120" w:line="240" w:lineRule="auto"/>
        <w:rPr>
          <w:b/>
        </w:rPr>
      </w:pPr>
      <w:r w:rsidRPr="00EF7A6F">
        <w:rPr>
          <w:b/>
        </w:rPr>
        <w:t xml:space="preserve">Refleksjonsnotat </w:t>
      </w:r>
    </w:p>
    <w:p w14:paraId="0C034C12" w14:textId="77777777" w:rsidR="00911F53" w:rsidRDefault="00EF7A6F" w:rsidP="00EF7A6F">
      <w:pPr>
        <w:spacing w:after="120" w:line="240" w:lineRule="auto"/>
      </w:pPr>
      <w:r w:rsidRPr="00EF7A6F">
        <w:t>Etter endt emne skal studenten levere et refleksjonsnotat om sine tanker rundt oppnådd læringsutbytte i forhold til egen innsats og den veiledning som er gitt. Skriftlig individuelt notat. Omfang: maks. 3 sider. Vurdering: bestått ved innlevering. Lærer gir skriftlig tilbakemelding på notatet.</w:t>
      </w:r>
    </w:p>
    <w:p w14:paraId="0C034C13" w14:textId="77777777" w:rsidR="00FC6440" w:rsidRDefault="00FC6440" w:rsidP="00EF7A6F">
      <w:pPr>
        <w:spacing w:after="120" w:line="240" w:lineRule="auto"/>
      </w:pPr>
    </w:p>
    <w:p w14:paraId="0C034C14" w14:textId="77777777" w:rsidR="00FC6440" w:rsidRPr="00FC6440" w:rsidRDefault="00FC6440" w:rsidP="00FC6440">
      <w:pPr>
        <w:spacing w:after="120" w:line="240" w:lineRule="auto"/>
        <w:rPr>
          <w:b/>
        </w:rPr>
      </w:pPr>
      <w:r w:rsidRPr="00FC6440">
        <w:rPr>
          <w:b/>
        </w:rPr>
        <w:t>Tilbakemelding</w:t>
      </w:r>
    </w:p>
    <w:p w14:paraId="0C034C15" w14:textId="77777777" w:rsidR="00FC6440" w:rsidRPr="00FC6440" w:rsidRDefault="00FC6440" w:rsidP="00FC6440">
      <w:pPr>
        <w:spacing w:after="120" w:line="240" w:lineRule="auto"/>
      </w:pPr>
    </w:p>
    <w:p w14:paraId="0C034C16" w14:textId="77777777" w:rsidR="00FC6440" w:rsidRPr="00FC6440" w:rsidRDefault="00FC6440" w:rsidP="00FC6440">
      <w:pPr>
        <w:spacing w:after="120" w:line="240" w:lineRule="auto"/>
      </w:pPr>
      <w:r w:rsidRPr="00FC6440">
        <w:t xml:space="preserve">Studenten får skriftlig tilbakemelding på studiekravene ut fra kriterier for vurdering av studiekrav ca. 2 uker etter innlevering. Studenter som ikke overholder innleveringsfristen, har ikke krav på </w:t>
      </w:r>
    </w:p>
    <w:p w14:paraId="0C034C17" w14:textId="77777777" w:rsidR="00FC6440" w:rsidRPr="00327E71" w:rsidRDefault="00FC6440" w:rsidP="00FC6440">
      <w:pPr>
        <w:spacing w:after="120" w:line="240" w:lineRule="auto"/>
      </w:pPr>
      <w:r w:rsidRPr="00327E71">
        <w:t xml:space="preserve">tilbakemelding. Tidspunkt for innlevering av studiekravene vises i semesterets aktivitetsplan som utleveres ved semesterstart. En tilbakemelding skal stimulere til utvikling og læring og være en rettesnor for hva studenten kan gjøre videre for å bli bedre. Tilbakemeldingen skal identifisere </w:t>
      </w:r>
      <w:proofErr w:type="gramStart"/>
      <w:r w:rsidRPr="00327E71">
        <w:t>potensielle</w:t>
      </w:r>
      <w:proofErr w:type="gramEnd"/>
      <w:r w:rsidRPr="00327E71">
        <w:t xml:space="preserve"> forbedringer og få studenten til å se hva hun/han kan gjøre bedre. Konstruktiv kritikk gir rom for ettertanke og oppmuntring til forbedring av eget arbeid.</w:t>
      </w:r>
    </w:p>
    <w:p w14:paraId="0C034C18" w14:textId="77777777" w:rsidR="009C3444" w:rsidRDefault="009C3444" w:rsidP="00B360D8">
      <w:pPr>
        <w:pStyle w:val="Overskrift3"/>
        <w:numPr>
          <w:ilvl w:val="2"/>
          <w:numId w:val="44"/>
        </w:numPr>
        <w:spacing w:before="240"/>
      </w:pPr>
      <w:bookmarkStart w:id="87" w:name="_Toc24735756"/>
      <w:bookmarkStart w:id="88" w:name="_Toc57641179"/>
      <w:r>
        <w:t>Arbeidskrav i praksis</w:t>
      </w:r>
      <w:bookmarkEnd w:id="87"/>
      <w:bookmarkEnd w:id="88"/>
    </w:p>
    <w:p w14:paraId="0C034C19" w14:textId="77777777" w:rsidR="009C3444" w:rsidRDefault="009C3444" w:rsidP="009C3444">
      <w:pPr>
        <w:spacing w:after="120" w:line="240" w:lineRule="auto"/>
      </w:pPr>
      <w:r w:rsidRPr="002366AF">
        <w:rPr>
          <w:b/>
          <w:bCs/>
        </w:rPr>
        <w:t>Arbeidskrav 1</w:t>
      </w:r>
      <w:r>
        <w:t>: Eget ståsted som veiledningsgrunnlag</w:t>
      </w:r>
    </w:p>
    <w:p w14:paraId="0C034C1A" w14:textId="77777777" w:rsidR="009C3444" w:rsidRDefault="009C3444" w:rsidP="009C3444">
      <w:pPr>
        <w:spacing w:after="120" w:line="240" w:lineRule="auto"/>
      </w:pPr>
      <w:r>
        <w:t>Studenten skal beskrive egne praksiserfaringer og forforståelse. Hensikten er å øke studentens bevissthet om tidligere erfaringer som utgangspunkt for å videreutvikle nye praksiserfaringer og læringsutbytte.</w:t>
      </w:r>
    </w:p>
    <w:p w14:paraId="0C034C1B" w14:textId="77777777" w:rsidR="009C3444" w:rsidRPr="002366AF" w:rsidRDefault="009C3444" w:rsidP="009C3444">
      <w:pPr>
        <w:spacing w:after="120" w:line="240" w:lineRule="auto"/>
        <w:rPr>
          <w:u w:val="single"/>
        </w:rPr>
      </w:pPr>
      <w:r w:rsidRPr="002366AF">
        <w:rPr>
          <w:u w:val="single"/>
        </w:rPr>
        <w:t>Mal for utforming av oppgaven:</w:t>
      </w:r>
    </w:p>
    <w:p w14:paraId="0C034C1C" w14:textId="77777777" w:rsidR="009C3444" w:rsidRPr="006169C9" w:rsidRDefault="009C3444" w:rsidP="007A4A70">
      <w:pPr>
        <w:pStyle w:val="Listeavsnitt"/>
        <w:numPr>
          <w:ilvl w:val="0"/>
          <w:numId w:val="6"/>
        </w:numPr>
        <w:spacing w:after="0" w:line="240" w:lineRule="auto"/>
        <w:ind w:left="426"/>
        <w:rPr>
          <w:rFonts w:cs="Times New Roman"/>
        </w:rPr>
      </w:pPr>
      <w:r w:rsidRPr="006169C9">
        <w:rPr>
          <w:rFonts w:cs="Times New Roman"/>
        </w:rPr>
        <w:t>Studentens navn</w:t>
      </w:r>
    </w:p>
    <w:p w14:paraId="0C034C1D" w14:textId="77777777" w:rsidR="009C3444" w:rsidRPr="006169C9" w:rsidRDefault="009C3444" w:rsidP="007A4A70">
      <w:pPr>
        <w:pStyle w:val="Listeavsnitt"/>
        <w:numPr>
          <w:ilvl w:val="0"/>
          <w:numId w:val="6"/>
        </w:numPr>
        <w:spacing w:after="0" w:line="240" w:lineRule="auto"/>
        <w:ind w:left="426"/>
        <w:rPr>
          <w:rFonts w:cs="Times New Roman"/>
        </w:rPr>
      </w:pPr>
      <w:r w:rsidRPr="006169C9">
        <w:rPr>
          <w:rFonts w:cs="Times New Roman"/>
        </w:rPr>
        <w:t>Når var du ferdig med grunnutdanningen din?</w:t>
      </w:r>
    </w:p>
    <w:p w14:paraId="0C034C1E" w14:textId="77777777" w:rsidR="009C3444" w:rsidRPr="006169C9" w:rsidRDefault="009C3444" w:rsidP="007A4A70">
      <w:pPr>
        <w:pStyle w:val="Listeavsnitt"/>
        <w:numPr>
          <w:ilvl w:val="0"/>
          <w:numId w:val="6"/>
        </w:numPr>
        <w:spacing w:after="0" w:line="240" w:lineRule="auto"/>
        <w:ind w:left="426"/>
        <w:rPr>
          <w:rFonts w:cs="Times New Roman"/>
        </w:rPr>
      </w:pPr>
      <w:r w:rsidRPr="006169C9">
        <w:rPr>
          <w:rFonts w:cs="Times New Roman"/>
        </w:rPr>
        <w:t>Hva er den viktigste motivasjon for å ta fagskoleutdanning innen sterilforsyning?</w:t>
      </w:r>
    </w:p>
    <w:p w14:paraId="0C034C1F" w14:textId="77777777" w:rsidR="009C3444" w:rsidRPr="006169C9" w:rsidRDefault="009C3444" w:rsidP="007A4A70">
      <w:pPr>
        <w:pStyle w:val="Listeavsnitt"/>
        <w:numPr>
          <w:ilvl w:val="0"/>
          <w:numId w:val="6"/>
        </w:numPr>
        <w:spacing w:after="0" w:line="240" w:lineRule="auto"/>
        <w:ind w:left="426"/>
        <w:rPr>
          <w:rFonts w:cs="Times New Roman"/>
        </w:rPr>
      </w:pPr>
      <w:r w:rsidRPr="006169C9">
        <w:rPr>
          <w:rFonts w:cs="Times New Roman"/>
        </w:rPr>
        <w:t>Hvilken arbeidserfaring har du som yrkesutøver innen helse?</w:t>
      </w:r>
    </w:p>
    <w:p w14:paraId="0C034C20" w14:textId="77777777" w:rsidR="009C3444" w:rsidRPr="006169C9" w:rsidRDefault="009C3444" w:rsidP="007A4A70">
      <w:pPr>
        <w:pStyle w:val="Listeavsnitt"/>
        <w:numPr>
          <w:ilvl w:val="0"/>
          <w:numId w:val="6"/>
        </w:numPr>
        <w:spacing w:after="0" w:line="240" w:lineRule="auto"/>
        <w:ind w:left="426"/>
        <w:rPr>
          <w:rFonts w:cs="Times New Roman"/>
        </w:rPr>
      </w:pPr>
      <w:r w:rsidRPr="006169C9">
        <w:rPr>
          <w:rFonts w:cs="Times New Roman"/>
        </w:rPr>
        <w:t>Hvilke områder innen helse er du spesielt opptatt av?</w:t>
      </w:r>
    </w:p>
    <w:p w14:paraId="0C034C21" w14:textId="77777777" w:rsidR="009C3444" w:rsidRPr="006169C9" w:rsidRDefault="009C3444" w:rsidP="007A4A70">
      <w:pPr>
        <w:pStyle w:val="Listeavsnitt"/>
        <w:numPr>
          <w:ilvl w:val="0"/>
          <w:numId w:val="6"/>
        </w:numPr>
        <w:spacing w:after="0" w:line="240" w:lineRule="auto"/>
        <w:ind w:left="426"/>
        <w:rPr>
          <w:rFonts w:cs="Times New Roman"/>
        </w:rPr>
      </w:pPr>
      <w:r w:rsidRPr="006169C9">
        <w:rPr>
          <w:rFonts w:cs="Times New Roman"/>
        </w:rPr>
        <w:t>Hva opplever du som dine sterke sider som yrkesutøver?</w:t>
      </w:r>
    </w:p>
    <w:p w14:paraId="0C034C22" w14:textId="77777777" w:rsidR="009C3444" w:rsidRPr="006169C9" w:rsidRDefault="009C3444" w:rsidP="007A4A70">
      <w:pPr>
        <w:pStyle w:val="Listeavsnitt"/>
        <w:numPr>
          <w:ilvl w:val="0"/>
          <w:numId w:val="6"/>
        </w:numPr>
        <w:spacing w:after="0" w:line="240" w:lineRule="auto"/>
        <w:ind w:left="426"/>
        <w:rPr>
          <w:rFonts w:cs="Times New Roman"/>
        </w:rPr>
      </w:pPr>
      <w:r w:rsidRPr="006169C9">
        <w:rPr>
          <w:rFonts w:cs="Times New Roman"/>
        </w:rPr>
        <w:t>Hvilke områder ønsker du å endre eller videreutvikle?</w:t>
      </w:r>
    </w:p>
    <w:p w14:paraId="0C034C23" w14:textId="77777777" w:rsidR="002366AF" w:rsidRPr="002366AF" w:rsidRDefault="009C3444" w:rsidP="007A4A70">
      <w:pPr>
        <w:pStyle w:val="Listeavsnitt"/>
        <w:numPr>
          <w:ilvl w:val="0"/>
          <w:numId w:val="6"/>
        </w:numPr>
        <w:spacing w:after="120" w:line="240" w:lineRule="auto"/>
        <w:ind w:left="425" w:hanging="357"/>
        <w:rPr>
          <w:rFonts w:cs="Times New Roman"/>
        </w:rPr>
      </w:pPr>
      <w:r w:rsidRPr="006169C9">
        <w:rPr>
          <w:rFonts w:cs="Times New Roman"/>
        </w:rPr>
        <w:t xml:space="preserve">Skisser hvilke områder innen </w:t>
      </w:r>
      <w:r w:rsidR="0042783E" w:rsidRPr="006169C9">
        <w:rPr>
          <w:rFonts w:cs="Times New Roman"/>
        </w:rPr>
        <w:t>fordypningsområdet</w:t>
      </w:r>
      <w:r w:rsidRPr="006169C9">
        <w:rPr>
          <w:rFonts w:cs="Times New Roman"/>
        </w:rPr>
        <w:t xml:space="preserve"> og læringsutbyttebeskrivelsene som du ønsker å arbeide med i praksisperioden, innenfor rammene av utdanningens læringsutbytte for praksis. Begrunn svaret.</w:t>
      </w:r>
    </w:p>
    <w:p w14:paraId="0C034C24" w14:textId="77777777" w:rsidR="009C3444" w:rsidRPr="002366AF" w:rsidRDefault="009C3444" w:rsidP="009C3444">
      <w:pPr>
        <w:spacing w:after="120" w:line="240" w:lineRule="auto"/>
        <w:rPr>
          <w:u w:val="single"/>
        </w:rPr>
      </w:pPr>
      <w:r w:rsidRPr="002366AF">
        <w:rPr>
          <w:u w:val="single"/>
        </w:rPr>
        <w:t>Rammer:</w:t>
      </w:r>
    </w:p>
    <w:p w14:paraId="0C034C25" w14:textId="77777777" w:rsidR="009C3444" w:rsidRDefault="009C3444" w:rsidP="009C3444">
      <w:pPr>
        <w:spacing w:after="120" w:line="240" w:lineRule="auto"/>
      </w:pPr>
      <w:r>
        <w:t>Skriftlig individuell beskrivelse av eget ståsted og praksiserfaringer etter malen ovenfor. Omfang: ca. 1-2 sider Vurdering: Godkjent/ikke godkjent. Oppgaven leveres i egen innleveringsmappe i løpet av første uke i første praksisperiode.</w:t>
      </w:r>
    </w:p>
    <w:p w14:paraId="0C034C26" w14:textId="77777777" w:rsidR="002366AF" w:rsidRDefault="002366AF" w:rsidP="000554F5">
      <w:pPr>
        <w:spacing w:after="0" w:line="240" w:lineRule="auto"/>
      </w:pPr>
    </w:p>
    <w:p w14:paraId="0C034C27" w14:textId="77777777" w:rsidR="009C3444" w:rsidRDefault="009C3444" w:rsidP="009C3444">
      <w:pPr>
        <w:spacing w:after="120" w:line="240" w:lineRule="auto"/>
      </w:pPr>
      <w:r w:rsidRPr="002366AF">
        <w:rPr>
          <w:b/>
          <w:bCs/>
        </w:rPr>
        <w:lastRenderedPageBreak/>
        <w:t>Arbeidskrav 2</w:t>
      </w:r>
      <w:r>
        <w:t>: Beskrivelse av eget læringsutbytte</w:t>
      </w:r>
    </w:p>
    <w:p w14:paraId="0C034C28" w14:textId="77777777" w:rsidR="009C3444" w:rsidRDefault="009C3444" w:rsidP="009C3444">
      <w:pPr>
        <w:spacing w:after="120" w:line="240" w:lineRule="auto"/>
      </w:pPr>
      <w:r>
        <w:t>Arbeidskravet har som formål at studentens skal kunne være delaktig i å utforme mål for eget læringsarbeid i praksisperioden. Dette kan bidra til å øke studentens interesse og ansvar for å utnytte praksisperioden best mulig. Læringsutbyttebeskrivelsene for hver praksisperiode (3 perioder) må gjenspeile innholdet i teoriemnene, læringsutbytte for praksis, praksisstedets rammer og studentens egne ønsker og behov.</w:t>
      </w:r>
    </w:p>
    <w:p w14:paraId="0C034C29" w14:textId="77777777" w:rsidR="009C3444" w:rsidRDefault="009C3444" w:rsidP="009C3444">
      <w:pPr>
        <w:spacing w:after="120" w:line="240" w:lineRule="auto"/>
      </w:pPr>
      <w:r>
        <w:t xml:space="preserve"> Læringsutbyttebeskrivelsene skal beskrive kunnskap, ferdigheter og generell kompetanse. Ønsket læringsutbytte skal være konkret, relevant, realistisk og målbart:</w:t>
      </w:r>
    </w:p>
    <w:p w14:paraId="0C034C2A" w14:textId="77777777" w:rsidR="009C3444" w:rsidRPr="006169C9" w:rsidRDefault="009C3444" w:rsidP="007A4A70">
      <w:pPr>
        <w:pStyle w:val="Listeavsnitt"/>
        <w:numPr>
          <w:ilvl w:val="0"/>
          <w:numId w:val="6"/>
        </w:numPr>
        <w:spacing w:after="0" w:line="240" w:lineRule="auto"/>
        <w:ind w:left="426"/>
        <w:rPr>
          <w:rFonts w:cs="Times New Roman"/>
        </w:rPr>
      </w:pPr>
      <w:r w:rsidRPr="006169C9">
        <w:rPr>
          <w:rFonts w:cs="Times New Roman"/>
        </w:rPr>
        <w:t>Kunnskap som beskriver hva studenten skal kunne av faktakunnskap, begreper, teorier, prinsipper og metoder.</w:t>
      </w:r>
    </w:p>
    <w:p w14:paraId="0C034C2B" w14:textId="77777777" w:rsidR="009C3444" w:rsidRPr="006169C9" w:rsidRDefault="009C3444" w:rsidP="007A4A70">
      <w:pPr>
        <w:pStyle w:val="Listeavsnitt"/>
        <w:numPr>
          <w:ilvl w:val="0"/>
          <w:numId w:val="6"/>
        </w:numPr>
        <w:spacing w:after="0" w:line="240" w:lineRule="auto"/>
        <w:ind w:left="426"/>
        <w:rPr>
          <w:rFonts w:cs="Times New Roman"/>
        </w:rPr>
      </w:pPr>
      <w:r w:rsidRPr="006169C9">
        <w:rPr>
          <w:rFonts w:cs="Times New Roman"/>
        </w:rPr>
        <w:t>Ferdigheter som beskriver hva studenten kan utføre og på hvilken måte studenten kan anvende kunnskapen til å løse utfordringer i nye situasjoner.</w:t>
      </w:r>
    </w:p>
    <w:p w14:paraId="0C034C2C" w14:textId="77777777" w:rsidR="009C3444" w:rsidRPr="006169C9" w:rsidRDefault="009C3444" w:rsidP="007A4A70">
      <w:pPr>
        <w:pStyle w:val="Listeavsnitt"/>
        <w:numPr>
          <w:ilvl w:val="0"/>
          <w:numId w:val="6"/>
        </w:numPr>
        <w:spacing w:after="120" w:line="240" w:lineRule="auto"/>
        <w:ind w:left="425" w:hanging="357"/>
        <w:rPr>
          <w:rFonts w:cs="Times New Roman"/>
        </w:rPr>
      </w:pPr>
      <w:r w:rsidRPr="006169C9">
        <w:rPr>
          <w:rFonts w:cs="Times New Roman"/>
        </w:rPr>
        <w:t>Generell kompetanse som beskriver utvikling av refleksjon, holdninger, verdier, normer, som grunnlag for handlinger.</w:t>
      </w:r>
    </w:p>
    <w:p w14:paraId="0C034C2D" w14:textId="77777777" w:rsidR="009C3444" w:rsidRPr="002366AF" w:rsidRDefault="009C3444" w:rsidP="009C3444">
      <w:pPr>
        <w:spacing w:after="120" w:line="240" w:lineRule="auto"/>
        <w:rPr>
          <w:u w:val="single"/>
        </w:rPr>
      </w:pPr>
      <w:r w:rsidRPr="002366AF">
        <w:rPr>
          <w:u w:val="single"/>
        </w:rPr>
        <w:t>Rammer:</w:t>
      </w:r>
    </w:p>
    <w:p w14:paraId="0C034C2E" w14:textId="77777777" w:rsidR="009C3444" w:rsidRDefault="009C3444" w:rsidP="009C3444">
      <w:pPr>
        <w:spacing w:after="120" w:line="240" w:lineRule="auto"/>
      </w:pPr>
      <w:r>
        <w:t>Skriftlig individuell beskrivelse av eget læringsutbytte for aktuell praksisperiode. Omfang: ca</w:t>
      </w:r>
      <w:r w:rsidR="00D74498">
        <w:t>.</w:t>
      </w:r>
      <w:r>
        <w:t xml:space="preserve"> 1-2 side. Vurdering: godkjent/ikke godkjent, studenten får veiledning og underveisvurdering av lærer og praksisveileder.</w:t>
      </w:r>
    </w:p>
    <w:p w14:paraId="0C034C2F" w14:textId="77777777" w:rsidR="002366AF" w:rsidRDefault="002366AF" w:rsidP="000554F5">
      <w:pPr>
        <w:spacing w:after="0" w:line="240" w:lineRule="auto"/>
      </w:pPr>
    </w:p>
    <w:p w14:paraId="0C034C30" w14:textId="77777777" w:rsidR="009C3444" w:rsidRDefault="009C3444" w:rsidP="009C3444">
      <w:pPr>
        <w:spacing w:after="120" w:line="240" w:lineRule="auto"/>
      </w:pPr>
      <w:r w:rsidRPr="002366AF">
        <w:rPr>
          <w:b/>
          <w:bCs/>
        </w:rPr>
        <w:t>Arbeidskrav 3:</w:t>
      </w:r>
      <w:r>
        <w:t xml:space="preserve"> Logg for egenrefleksjon</w:t>
      </w:r>
    </w:p>
    <w:p w14:paraId="0C034C31" w14:textId="77777777" w:rsidR="009C3444" w:rsidRDefault="009C3444" w:rsidP="009C3444">
      <w:pPr>
        <w:spacing w:after="120" w:line="240" w:lineRule="auto"/>
      </w:pPr>
      <w:r>
        <w:t>I løpet av hver praksisperiode fører studenten logg med refleksjon over egne erfaringer. Hensikten for loggskriving er å kunne vurdere sin egen progresjon og bli bevisst i videre utviklingsområder.</w:t>
      </w:r>
    </w:p>
    <w:p w14:paraId="0C034C32" w14:textId="77777777" w:rsidR="009C3444" w:rsidRPr="002366AF" w:rsidRDefault="009C3444" w:rsidP="009C3444">
      <w:pPr>
        <w:spacing w:after="120" w:line="240" w:lineRule="auto"/>
        <w:rPr>
          <w:u w:val="single"/>
        </w:rPr>
      </w:pPr>
      <w:r w:rsidRPr="002366AF">
        <w:rPr>
          <w:u w:val="single"/>
        </w:rPr>
        <w:t>Rammer:</w:t>
      </w:r>
    </w:p>
    <w:p w14:paraId="0C034C33" w14:textId="77777777" w:rsidR="009C3444" w:rsidRDefault="009C3444" w:rsidP="009C3444">
      <w:pPr>
        <w:spacing w:after="120" w:line="240" w:lineRule="auto"/>
      </w:pPr>
      <w:r>
        <w:t>Skriftlig individuell logg i løpet av aktuell praksisperiode. Vurdering: godkjent/ikke godkjent, loggen kommenteres skriftlig av faglærer. Etter endt praksisperiode leveres loggen i en egen mappe.</w:t>
      </w:r>
    </w:p>
    <w:p w14:paraId="0C034C34" w14:textId="77777777" w:rsidR="00911F53" w:rsidRPr="008C0D2F" w:rsidRDefault="00911F53" w:rsidP="009C3444">
      <w:pPr>
        <w:spacing w:after="120" w:line="240" w:lineRule="auto"/>
      </w:pPr>
    </w:p>
    <w:p w14:paraId="0C034C35" w14:textId="77777777" w:rsidR="00A74261" w:rsidRDefault="00A74261" w:rsidP="00B360D8">
      <w:pPr>
        <w:pStyle w:val="Overskrift2"/>
        <w:numPr>
          <w:ilvl w:val="1"/>
          <w:numId w:val="44"/>
        </w:numPr>
        <w:ind w:left="0" w:firstLine="0"/>
      </w:pPr>
      <w:bookmarkStart w:id="89" w:name="_Toc24735758"/>
      <w:bookmarkStart w:id="90" w:name="_Toc57641180"/>
      <w:r>
        <w:t>Sluttdokumentasjon</w:t>
      </w:r>
      <w:bookmarkEnd w:id="89"/>
      <w:bookmarkEnd w:id="90"/>
    </w:p>
    <w:p w14:paraId="0C034C36" w14:textId="77777777" w:rsidR="00A74261" w:rsidRDefault="00A74261" w:rsidP="00B360D8">
      <w:pPr>
        <w:pStyle w:val="Overskrift3"/>
        <w:numPr>
          <w:ilvl w:val="2"/>
          <w:numId w:val="44"/>
        </w:numPr>
        <w:ind w:left="0" w:firstLine="0"/>
      </w:pPr>
      <w:bookmarkStart w:id="91" w:name="_Toc24735759"/>
      <w:bookmarkStart w:id="92" w:name="_Toc57641181"/>
      <w:r>
        <w:t>Vitnemål</w:t>
      </w:r>
      <w:bookmarkEnd w:id="91"/>
      <w:bookmarkEnd w:id="92"/>
    </w:p>
    <w:p w14:paraId="0C034C37" w14:textId="77777777" w:rsidR="00A74261" w:rsidRPr="00327E71" w:rsidRDefault="00A74261" w:rsidP="00A74261">
      <w:r w:rsidRPr="00327E71">
        <w:t>Vitnemål utstedes for fullført og bestått studium. Vitnemålet dokumenterer det overordnede læringsutbyttet, emner og evt</w:t>
      </w:r>
      <w:r w:rsidR="003505FE" w:rsidRPr="00327E71">
        <w:t>.</w:t>
      </w:r>
      <w:r w:rsidRPr="00327E71">
        <w:t xml:space="preserve"> praksis som inngår i utdanningen, karakterene som er oppnådd, og antall studiepoeng for det enkelte emne. På vitnemålets siste side </w:t>
      </w:r>
      <w:r w:rsidR="0041310E" w:rsidRPr="00327E71">
        <w:t xml:space="preserve">oppføres </w:t>
      </w:r>
      <w:r w:rsidR="001F164B" w:rsidRPr="00327E71">
        <w:t xml:space="preserve">fordypningsoppgavens tittel </w:t>
      </w:r>
      <w:r w:rsidRPr="00327E71">
        <w:t>og eventuelle merknader.</w:t>
      </w:r>
    </w:p>
    <w:p w14:paraId="0C034C38" w14:textId="77777777" w:rsidR="00A74261" w:rsidRDefault="00A74261" w:rsidP="00B360D8">
      <w:pPr>
        <w:pStyle w:val="Overskrift3"/>
        <w:numPr>
          <w:ilvl w:val="2"/>
          <w:numId w:val="44"/>
        </w:numPr>
        <w:ind w:left="0" w:firstLine="0"/>
      </w:pPr>
      <w:bookmarkStart w:id="93" w:name="_Toc24735760"/>
      <w:bookmarkStart w:id="94" w:name="_Toc57641182"/>
      <w:r>
        <w:t>Karakterutskrift</w:t>
      </w:r>
      <w:bookmarkEnd w:id="93"/>
      <w:bookmarkEnd w:id="94"/>
    </w:p>
    <w:p w14:paraId="0C034C39" w14:textId="77777777" w:rsidR="00A74261" w:rsidRPr="00327E71" w:rsidRDefault="00A74261" w:rsidP="00A74261">
      <w:r w:rsidRPr="00327E71">
        <w:t>Hvis studenten har tatt enkeltemner, eller ikke har fullført eller bestått hele utdanningen, kan det utstedes karakterutskrift.</w:t>
      </w:r>
    </w:p>
    <w:p w14:paraId="0C034C3A" w14:textId="77777777" w:rsidR="00A74261" w:rsidRDefault="00A74261" w:rsidP="00B360D8">
      <w:pPr>
        <w:pStyle w:val="Overskrift3"/>
        <w:numPr>
          <w:ilvl w:val="2"/>
          <w:numId w:val="44"/>
        </w:numPr>
        <w:ind w:left="0" w:firstLine="0"/>
      </w:pPr>
      <w:bookmarkStart w:id="95" w:name="_Toc24735761"/>
      <w:bookmarkStart w:id="96" w:name="_Toc57641183"/>
      <w:r>
        <w:t>Tilknytningskrav, innpass og fritak</w:t>
      </w:r>
      <w:bookmarkEnd w:id="95"/>
      <w:bookmarkEnd w:id="96"/>
    </w:p>
    <w:p w14:paraId="0C034C3B" w14:textId="77777777" w:rsidR="00A74261" w:rsidRPr="00327E71" w:rsidRDefault="00A74261" w:rsidP="00A74261">
      <w:r w:rsidRPr="00327E71">
        <w:t xml:space="preserve">For at en fagskole skal kunne utstede vitnemål eller annen dokumentasjon for fullført </w:t>
      </w:r>
      <w:r w:rsidR="00FD6214" w:rsidRPr="00327E71">
        <w:t>utdanning</w:t>
      </w:r>
      <w:r w:rsidRPr="00327E71">
        <w:t xml:space="preserve">, må minst 30 av studiepoengene som skal inngå i beregningsgrunnlaget, være avlagt ved fagskolen. Det er normalt den siste fagskolen som har en student før fullført </w:t>
      </w:r>
      <w:r w:rsidR="00FD6214" w:rsidRPr="00327E71">
        <w:t>utdanningsløp</w:t>
      </w:r>
      <w:r w:rsidRPr="00327E71">
        <w:t>, som har ansvaret for å utstede vitnemålet. Ved innpassing mellom fagskoler kan det avtales særskilte ordninger for utstedelse av vitnemål mellom de berørte fagskolene.</w:t>
      </w:r>
    </w:p>
    <w:p w14:paraId="0C034C3C" w14:textId="77777777" w:rsidR="00A74261" w:rsidRPr="00327E71" w:rsidRDefault="00A74261" w:rsidP="006D0196">
      <w:pPr>
        <w:spacing w:before="120" w:after="120" w:line="240" w:lineRule="auto"/>
      </w:pPr>
      <w:r w:rsidRPr="00327E71">
        <w:lastRenderedPageBreak/>
        <w:t>For ytterligere informasjon om sluttdokumentasjon, se Forskrift om opptak, studier og eksamen ved Fagskolen Oslo Akershus.</w:t>
      </w:r>
    </w:p>
    <w:p w14:paraId="0C034C3D" w14:textId="77777777" w:rsidR="00A74261" w:rsidRDefault="00A74261" w:rsidP="00A74261">
      <w:pPr>
        <w:rPr>
          <w:rFonts w:asciiTheme="majorHAnsi" w:eastAsiaTheme="majorEastAsia" w:hAnsiTheme="majorHAnsi" w:cstheme="majorBidi"/>
          <w:color w:val="2F5496" w:themeColor="accent1" w:themeShade="BF"/>
          <w:sz w:val="32"/>
          <w:szCs w:val="32"/>
        </w:rPr>
      </w:pPr>
      <w:r>
        <w:br w:type="page"/>
      </w:r>
    </w:p>
    <w:p w14:paraId="0C034C3E" w14:textId="77777777" w:rsidR="00A74261" w:rsidRPr="00C273D1" w:rsidRDefault="00A74261" w:rsidP="00B360D8">
      <w:pPr>
        <w:pStyle w:val="Overskrift1"/>
        <w:numPr>
          <w:ilvl w:val="0"/>
          <w:numId w:val="44"/>
        </w:numPr>
        <w:rPr>
          <w:b/>
        </w:rPr>
      </w:pPr>
      <w:bookmarkStart w:id="97" w:name="_Toc24735762"/>
      <w:bookmarkStart w:id="98" w:name="_Toc57641184"/>
      <w:r w:rsidRPr="00C273D1">
        <w:rPr>
          <w:b/>
        </w:rPr>
        <w:lastRenderedPageBreak/>
        <w:t>OVERSIKT OVER EMNER OG TEMA</w:t>
      </w:r>
      <w:bookmarkEnd w:id="97"/>
      <w:bookmarkEnd w:id="98"/>
    </w:p>
    <w:p w14:paraId="0C034C3F" w14:textId="77777777" w:rsidR="00A74261" w:rsidRPr="00AF4AA0" w:rsidRDefault="00A74261" w:rsidP="00A74261">
      <w:pPr>
        <w:rPr>
          <w:sz w:val="16"/>
          <w:szCs w:val="16"/>
        </w:rPr>
      </w:pPr>
    </w:p>
    <w:tbl>
      <w:tblPr>
        <w:tblStyle w:val="Tabellrutenett"/>
        <w:tblW w:w="0" w:type="auto"/>
        <w:tblLook w:val="04A0" w:firstRow="1" w:lastRow="0" w:firstColumn="1" w:lastColumn="0" w:noHBand="0" w:noVBand="1"/>
      </w:tblPr>
      <w:tblGrid>
        <w:gridCol w:w="2263"/>
        <w:gridCol w:w="1701"/>
        <w:gridCol w:w="567"/>
        <w:gridCol w:w="4253"/>
      </w:tblGrid>
      <w:tr w:rsidR="00A74261" w:rsidRPr="00395DA0" w14:paraId="0C034C43" w14:textId="77777777" w:rsidTr="007E37AE">
        <w:tc>
          <w:tcPr>
            <w:tcW w:w="2263" w:type="dxa"/>
            <w:shd w:val="clear" w:color="auto" w:fill="D9D9D9" w:themeFill="background1" w:themeFillShade="D9"/>
          </w:tcPr>
          <w:p w14:paraId="0C034C40" w14:textId="77777777" w:rsidR="00A74261" w:rsidRPr="0096427C" w:rsidRDefault="00A74261" w:rsidP="00395DA0">
            <w:pPr>
              <w:spacing w:after="160" w:line="259" w:lineRule="auto"/>
              <w:rPr>
                <w:b/>
              </w:rPr>
            </w:pPr>
            <w:bookmarkStart w:id="99" w:name="_Hlk24721829"/>
            <w:r w:rsidRPr="0096427C">
              <w:rPr>
                <w:b/>
              </w:rPr>
              <w:t xml:space="preserve">Emne </w:t>
            </w:r>
          </w:p>
        </w:tc>
        <w:tc>
          <w:tcPr>
            <w:tcW w:w="1701" w:type="dxa"/>
            <w:shd w:val="clear" w:color="auto" w:fill="D9D9D9" w:themeFill="background1" w:themeFillShade="D9"/>
          </w:tcPr>
          <w:p w14:paraId="0C034C41" w14:textId="77777777" w:rsidR="00A74261" w:rsidRPr="0096427C" w:rsidRDefault="00A74261" w:rsidP="00395DA0">
            <w:pPr>
              <w:spacing w:after="160" w:line="259" w:lineRule="auto"/>
              <w:rPr>
                <w:b/>
              </w:rPr>
            </w:pPr>
            <w:r w:rsidRPr="00395DA0">
              <w:rPr>
                <w:b/>
              </w:rPr>
              <w:t xml:space="preserve">Studiepoeng </w:t>
            </w:r>
            <w:r w:rsidR="001A6F23" w:rsidRPr="00395DA0">
              <w:rPr>
                <w:b/>
              </w:rPr>
              <w:t>14</w:t>
            </w:r>
          </w:p>
        </w:tc>
        <w:tc>
          <w:tcPr>
            <w:tcW w:w="4820" w:type="dxa"/>
            <w:gridSpan w:val="2"/>
            <w:shd w:val="clear" w:color="auto" w:fill="D9D9D9" w:themeFill="background1" w:themeFillShade="D9"/>
          </w:tcPr>
          <w:p w14:paraId="0C034C42" w14:textId="77777777" w:rsidR="00A74261" w:rsidRPr="0096427C" w:rsidRDefault="00A74261" w:rsidP="00395DA0">
            <w:pPr>
              <w:spacing w:after="160" w:line="259" w:lineRule="auto"/>
              <w:rPr>
                <w:b/>
              </w:rPr>
            </w:pPr>
            <w:r w:rsidRPr="0096427C">
              <w:rPr>
                <w:b/>
              </w:rPr>
              <w:t>Tema</w:t>
            </w:r>
          </w:p>
        </w:tc>
      </w:tr>
      <w:tr w:rsidR="00A74261" w14:paraId="0C034C4B" w14:textId="77777777" w:rsidTr="007E37AE">
        <w:tc>
          <w:tcPr>
            <w:tcW w:w="3964" w:type="dxa"/>
            <w:gridSpan w:val="2"/>
            <w:vAlign w:val="center"/>
          </w:tcPr>
          <w:p w14:paraId="0C034C44" w14:textId="77777777" w:rsidR="00A74261" w:rsidRPr="006A5E86" w:rsidRDefault="009F00B1" w:rsidP="00762D2A">
            <w:pPr>
              <w:rPr>
                <w:b/>
              </w:rPr>
            </w:pPr>
            <w:r>
              <w:rPr>
                <w:b/>
              </w:rPr>
              <w:t xml:space="preserve">Emne 1- </w:t>
            </w:r>
            <w:r w:rsidR="00B002AD">
              <w:rPr>
                <w:b/>
              </w:rPr>
              <w:t>Felles grunnlagsemne</w:t>
            </w:r>
          </w:p>
        </w:tc>
        <w:tc>
          <w:tcPr>
            <w:tcW w:w="4820" w:type="dxa"/>
            <w:gridSpan w:val="2"/>
          </w:tcPr>
          <w:p w14:paraId="0C034C45" w14:textId="77777777" w:rsidR="00A74261" w:rsidRPr="00781457" w:rsidRDefault="00781457" w:rsidP="00781457">
            <w:pPr>
              <w:rPr>
                <w:b/>
                <w:bCs/>
                <w:sz w:val="20"/>
                <w:szCs w:val="20"/>
              </w:rPr>
            </w:pPr>
            <w:proofErr w:type="spellStart"/>
            <w:r>
              <w:rPr>
                <w:b/>
                <w:bCs/>
                <w:sz w:val="20"/>
                <w:szCs w:val="20"/>
              </w:rPr>
              <w:t>Delemne</w:t>
            </w:r>
            <w:proofErr w:type="spellEnd"/>
            <w:r w:rsidR="003E5769">
              <w:rPr>
                <w:b/>
                <w:bCs/>
                <w:sz w:val="20"/>
                <w:szCs w:val="20"/>
              </w:rPr>
              <w:t xml:space="preserve"> </w:t>
            </w:r>
            <w:r>
              <w:rPr>
                <w:b/>
                <w:bCs/>
                <w:sz w:val="20"/>
                <w:szCs w:val="20"/>
              </w:rPr>
              <w:t xml:space="preserve">1: </w:t>
            </w:r>
            <w:r w:rsidR="009F00B1" w:rsidRPr="00781457">
              <w:rPr>
                <w:b/>
                <w:bCs/>
                <w:sz w:val="20"/>
                <w:szCs w:val="20"/>
              </w:rPr>
              <w:t>Arbeidsformer og metoder i studiet</w:t>
            </w:r>
          </w:p>
          <w:p w14:paraId="0C034C46" w14:textId="77777777" w:rsidR="009F00B1" w:rsidRPr="00781457" w:rsidRDefault="00781457" w:rsidP="00781457">
            <w:pPr>
              <w:rPr>
                <w:b/>
                <w:bCs/>
                <w:sz w:val="20"/>
                <w:szCs w:val="20"/>
              </w:rPr>
            </w:pPr>
            <w:proofErr w:type="spellStart"/>
            <w:r>
              <w:rPr>
                <w:b/>
                <w:bCs/>
                <w:sz w:val="20"/>
                <w:szCs w:val="20"/>
              </w:rPr>
              <w:t>Delemne</w:t>
            </w:r>
            <w:proofErr w:type="spellEnd"/>
            <w:r w:rsidR="003E5769">
              <w:rPr>
                <w:b/>
                <w:bCs/>
                <w:sz w:val="20"/>
                <w:szCs w:val="20"/>
              </w:rPr>
              <w:t xml:space="preserve"> </w:t>
            </w:r>
            <w:r>
              <w:rPr>
                <w:b/>
                <w:bCs/>
                <w:sz w:val="20"/>
                <w:szCs w:val="20"/>
              </w:rPr>
              <w:t xml:space="preserve">2: </w:t>
            </w:r>
            <w:r w:rsidR="009F00B1" w:rsidRPr="00781457">
              <w:rPr>
                <w:b/>
                <w:bCs/>
                <w:sz w:val="20"/>
                <w:szCs w:val="20"/>
              </w:rPr>
              <w:t>Helse-, sosial- og oppvekstfagene i samfunnet</w:t>
            </w:r>
          </w:p>
          <w:p w14:paraId="0C034C47" w14:textId="77777777" w:rsidR="009F00B1" w:rsidRPr="00781457" w:rsidRDefault="00781457" w:rsidP="00781457">
            <w:pPr>
              <w:rPr>
                <w:b/>
                <w:bCs/>
                <w:sz w:val="20"/>
                <w:szCs w:val="20"/>
              </w:rPr>
            </w:pPr>
            <w:proofErr w:type="spellStart"/>
            <w:r>
              <w:rPr>
                <w:b/>
                <w:bCs/>
                <w:sz w:val="20"/>
                <w:szCs w:val="20"/>
              </w:rPr>
              <w:t>Delemne</w:t>
            </w:r>
            <w:proofErr w:type="spellEnd"/>
            <w:r w:rsidR="003E5769">
              <w:rPr>
                <w:b/>
                <w:bCs/>
                <w:sz w:val="20"/>
                <w:szCs w:val="20"/>
              </w:rPr>
              <w:t xml:space="preserve"> </w:t>
            </w:r>
            <w:r>
              <w:rPr>
                <w:b/>
                <w:bCs/>
                <w:sz w:val="20"/>
                <w:szCs w:val="20"/>
              </w:rPr>
              <w:t xml:space="preserve">3: </w:t>
            </w:r>
            <w:r w:rsidR="009F00B1" w:rsidRPr="00781457">
              <w:rPr>
                <w:b/>
                <w:bCs/>
                <w:sz w:val="20"/>
                <w:szCs w:val="20"/>
              </w:rPr>
              <w:t>Etikk</w:t>
            </w:r>
          </w:p>
          <w:p w14:paraId="0C034C48" w14:textId="77777777" w:rsidR="009F00B1" w:rsidRPr="00781457" w:rsidRDefault="00781457" w:rsidP="00781457">
            <w:pPr>
              <w:rPr>
                <w:b/>
                <w:bCs/>
                <w:sz w:val="20"/>
                <w:szCs w:val="20"/>
              </w:rPr>
            </w:pPr>
            <w:proofErr w:type="spellStart"/>
            <w:r>
              <w:rPr>
                <w:b/>
                <w:bCs/>
                <w:sz w:val="20"/>
                <w:szCs w:val="20"/>
              </w:rPr>
              <w:t>Delem</w:t>
            </w:r>
            <w:r w:rsidR="00295B9D">
              <w:rPr>
                <w:b/>
                <w:bCs/>
                <w:sz w:val="20"/>
                <w:szCs w:val="20"/>
              </w:rPr>
              <w:t>ne</w:t>
            </w:r>
            <w:proofErr w:type="spellEnd"/>
            <w:r w:rsidR="003E5769">
              <w:rPr>
                <w:b/>
                <w:bCs/>
                <w:sz w:val="20"/>
                <w:szCs w:val="20"/>
              </w:rPr>
              <w:t xml:space="preserve"> </w:t>
            </w:r>
            <w:r w:rsidR="00295B9D">
              <w:rPr>
                <w:b/>
                <w:bCs/>
                <w:sz w:val="20"/>
                <w:szCs w:val="20"/>
              </w:rPr>
              <w:t xml:space="preserve">4: </w:t>
            </w:r>
            <w:r w:rsidR="009F00B1" w:rsidRPr="00781457">
              <w:rPr>
                <w:b/>
                <w:bCs/>
                <w:sz w:val="20"/>
                <w:szCs w:val="20"/>
              </w:rPr>
              <w:t>Kommunikasjon og samhandling</w:t>
            </w:r>
          </w:p>
          <w:p w14:paraId="0C034C49" w14:textId="77777777" w:rsidR="009F00B1" w:rsidRPr="003E5769" w:rsidRDefault="003E5769" w:rsidP="003E5769">
            <w:pPr>
              <w:rPr>
                <w:b/>
                <w:bCs/>
                <w:sz w:val="20"/>
                <w:szCs w:val="20"/>
              </w:rPr>
            </w:pPr>
            <w:proofErr w:type="spellStart"/>
            <w:r>
              <w:rPr>
                <w:b/>
                <w:bCs/>
                <w:sz w:val="20"/>
                <w:szCs w:val="20"/>
              </w:rPr>
              <w:t>Delemne</w:t>
            </w:r>
            <w:proofErr w:type="spellEnd"/>
            <w:r>
              <w:rPr>
                <w:b/>
                <w:bCs/>
                <w:sz w:val="20"/>
                <w:szCs w:val="20"/>
              </w:rPr>
              <w:t xml:space="preserve"> 5: </w:t>
            </w:r>
            <w:r w:rsidR="009F00B1" w:rsidRPr="003E5769">
              <w:rPr>
                <w:b/>
                <w:bCs/>
                <w:sz w:val="20"/>
                <w:szCs w:val="20"/>
              </w:rPr>
              <w:t>Stats- og kommunalkunnskap, helse-, sosial- og oppvekstpolitikk</w:t>
            </w:r>
          </w:p>
          <w:p w14:paraId="0C034C4A" w14:textId="77777777" w:rsidR="009F00B1" w:rsidRPr="003E5769" w:rsidRDefault="003E5769" w:rsidP="003E5769">
            <w:pPr>
              <w:rPr>
                <w:b/>
                <w:bCs/>
                <w:sz w:val="20"/>
                <w:szCs w:val="20"/>
              </w:rPr>
            </w:pPr>
            <w:proofErr w:type="spellStart"/>
            <w:r>
              <w:rPr>
                <w:b/>
                <w:bCs/>
                <w:sz w:val="20"/>
                <w:szCs w:val="20"/>
              </w:rPr>
              <w:t>Delemne</w:t>
            </w:r>
            <w:proofErr w:type="spellEnd"/>
            <w:r>
              <w:rPr>
                <w:b/>
                <w:bCs/>
                <w:sz w:val="20"/>
                <w:szCs w:val="20"/>
              </w:rPr>
              <w:t xml:space="preserve"> 6: </w:t>
            </w:r>
            <w:r w:rsidR="009F00B1" w:rsidRPr="003E5769">
              <w:rPr>
                <w:b/>
                <w:bCs/>
                <w:sz w:val="20"/>
                <w:szCs w:val="20"/>
              </w:rPr>
              <w:t>Sosiologi og psykologi</w:t>
            </w:r>
          </w:p>
        </w:tc>
      </w:tr>
      <w:tr w:rsidR="00A74261" w14:paraId="0C034C4D" w14:textId="77777777" w:rsidTr="007E37AE">
        <w:tc>
          <w:tcPr>
            <w:tcW w:w="8784" w:type="dxa"/>
            <w:gridSpan w:val="4"/>
            <w:shd w:val="clear" w:color="auto" w:fill="D9D9D9" w:themeFill="background1" w:themeFillShade="D9"/>
          </w:tcPr>
          <w:p w14:paraId="0C034C4C" w14:textId="77777777" w:rsidR="00A74261" w:rsidRPr="0096427C" w:rsidRDefault="00A74261" w:rsidP="00762D2A">
            <w:pPr>
              <w:rPr>
                <w:b/>
              </w:rPr>
            </w:pPr>
            <w:r w:rsidRPr="0096427C">
              <w:rPr>
                <w:b/>
              </w:rPr>
              <w:t>Læringsutbytte</w:t>
            </w:r>
            <w:r w:rsidR="007E30BC">
              <w:rPr>
                <w:b/>
              </w:rPr>
              <w:t xml:space="preserve"> emnenivå</w:t>
            </w:r>
          </w:p>
        </w:tc>
      </w:tr>
      <w:tr w:rsidR="00A74261" w14:paraId="0C034C6A" w14:textId="77777777" w:rsidTr="007E37AE">
        <w:tc>
          <w:tcPr>
            <w:tcW w:w="8784" w:type="dxa"/>
            <w:gridSpan w:val="4"/>
          </w:tcPr>
          <w:p w14:paraId="0C034C4E" w14:textId="77777777" w:rsidR="002F5E70" w:rsidRPr="002F5E70" w:rsidRDefault="002F5E70" w:rsidP="00762D2A">
            <w:pPr>
              <w:rPr>
                <w:bCs/>
                <w:iCs/>
                <w:sz w:val="20"/>
                <w:szCs w:val="20"/>
              </w:rPr>
            </w:pPr>
            <w:r w:rsidRPr="002F5E70">
              <w:rPr>
                <w:bCs/>
                <w:iCs/>
                <w:sz w:val="20"/>
                <w:szCs w:val="20"/>
              </w:rPr>
              <w:t>Studenten skal etter fullført emne 1:</w:t>
            </w:r>
          </w:p>
          <w:p w14:paraId="0C034C4F" w14:textId="77777777" w:rsidR="00A74261" w:rsidRPr="006A5E86" w:rsidRDefault="00A74261" w:rsidP="00762D2A">
            <w:pPr>
              <w:rPr>
                <w:b/>
                <w:i/>
                <w:sz w:val="20"/>
                <w:szCs w:val="20"/>
              </w:rPr>
            </w:pPr>
            <w:r w:rsidRPr="006A5E86">
              <w:rPr>
                <w:b/>
                <w:i/>
                <w:sz w:val="20"/>
                <w:szCs w:val="20"/>
              </w:rPr>
              <w:t>Kunnskap</w:t>
            </w:r>
          </w:p>
          <w:p w14:paraId="0C034C50" w14:textId="77777777" w:rsidR="00166534" w:rsidRPr="00327E71" w:rsidRDefault="00166534" w:rsidP="007A4A70">
            <w:pPr>
              <w:pStyle w:val="Listeavsnitt"/>
              <w:numPr>
                <w:ilvl w:val="0"/>
                <w:numId w:val="2"/>
              </w:numPr>
              <w:rPr>
                <w:sz w:val="20"/>
                <w:szCs w:val="20"/>
              </w:rPr>
            </w:pPr>
            <w:r w:rsidRPr="00327E71">
              <w:rPr>
                <w:sz w:val="20"/>
                <w:szCs w:val="20"/>
              </w:rPr>
              <w:t>ha kunnskaper om yrkesetikk</w:t>
            </w:r>
          </w:p>
          <w:p w14:paraId="0C034C51" w14:textId="77777777" w:rsidR="00166534" w:rsidRPr="00327E71" w:rsidRDefault="00166534" w:rsidP="007A4A70">
            <w:pPr>
              <w:pStyle w:val="Listeavsnitt"/>
              <w:numPr>
                <w:ilvl w:val="0"/>
                <w:numId w:val="2"/>
              </w:numPr>
              <w:rPr>
                <w:sz w:val="20"/>
                <w:szCs w:val="20"/>
              </w:rPr>
            </w:pPr>
            <w:r w:rsidRPr="00327E71">
              <w:rPr>
                <w:sz w:val="20"/>
                <w:szCs w:val="20"/>
              </w:rPr>
              <w:t>ha kunnskaper om kommunikasjon om samhandling med brukere, pårørende og samarbeidspartnere på en trygg og tillitsvekkende måte</w:t>
            </w:r>
          </w:p>
          <w:p w14:paraId="0C034C52" w14:textId="77777777" w:rsidR="00166534" w:rsidRPr="00327E71" w:rsidRDefault="00166534" w:rsidP="007A4A70">
            <w:pPr>
              <w:pStyle w:val="Listeavsnitt"/>
              <w:numPr>
                <w:ilvl w:val="0"/>
                <w:numId w:val="2"/>
              </w:numPr>
              <w:rPr>
                <w:sz w:val="20"/>
                <w:szCs w:val="20"/>
              </w:rPr>
            </w:pPr>
            <w:r w:rsidRPr="00327E71">
              <w:rPr>
                <w:sz w:val="20"/>
                <w:szCs w:val="20"/>
              </w:rPr>
              <w:t>ha kunnskap om veiledningsteori</w:t>
            </w:r>
          </w:p>
          <w:p w14:paraId="0C034C53" w14:textId="77777777" w:rsidR="00166534" w:rsidRPr="00327E71" w:rsidRDefault="00B002AD" w:rsidP="007A4A70">
            <w:pPr>
              <w:pStyle w:val="Listeavsnitt"/>
              <w:numPr>
                <w:ilvl w:val="0"/>
                <w:numId w:val="2"/>
              </w:numPr>
              <w:rPr>
                <w:sz w:val="20"/>
                <w:szCs w:val="20"/>
              </w:rPr>
            </w:pPr>
            <w:r w:rsidRPr="00327E71">
              <w:rPr>
                <w:sz w:val="20"/>
                <w:szCs w:val="20"/>
              </w:rPr>
              <w:t>ha kunnskap om konflikter og</w:t>
            </w:r>
            <w:r w:rsidR="00166534" w:rsidRPr="00327E71">
              <w:rPr>
                <w:sz w:val="20"/>
                <w:szCs w:val="20"/>
              </w:rPr>
              <w:t xml:space="preserve"> konflikttyper</w:t>
            </w:r>
          </w:p>
          <w:p w14:paraId="0C034C54" w14:textId="77777777" w:rsidR="00B002AD" w:rsidRPr="00327E71" w:rsidRDefault="00166534" w:rsidP="007A4A70">
            <w:pPr>
              <w:pStyle w:val="Listeavsnitt"/>
              <w:numPr>
                <w:ilvl w:val="0"/>
                <w:numId w:val="2"/>
              </w:numPr>
              <w:rPr>
                <w:sz w:val="20"/>
                <w:szCs w:val="20"/>
              </w:rPr>
            </w:pPr>
            <w:r w:rsidRPr="00327E71">
              <w:rPr>
                <w:sz w:val="20"/>
                <w:szCs w:val="20"/>
              </w:rPr>
              <w:t>ha kunnskap om helse-, sosial- og oppvekstsektorens oppbygging og funksjon</w:t>
            </w:r>
            <w:r w:rsidR="00B002AD" w:rsidRPr="00327E71">
              <w:rPr>
                <w:sz w:val="20"/>
                <w:szCs w:val="20"/>
              </w:rPr>
              <w:t xml:space="preserve"> og forstå betydningen av å ta medansvar for tverrfaglig og tverretatlig samarbeid </w:t>
            </w:r>
          </w:p>
          <w:p w14:paraId="0C034C55" w14:textId="77777777" w:rsidR="00166534" w:rsidRPr="00327E71" w:rsidRDefault="00166534" w:rsidP="007A4A70">
            <w:pPr>
              <w:pStyle w:val="Listeavsnitt"/>
              <w:numPr>
                <w:ilvl w:val="0"/>
                <w:numId w:val="2"/>
              </w:numPr>
              <w:rPr>
                <w:sz w:val="20"/>
                <w:szCs w:val="20"/>
              </w:rPr>
            </w:pPr>
            <w:r w:rsidRPr="00327E71">
              <w:rPr>
                <w:sz w:val="20"/>
                <w:szCs w:val="20"/>
              </w:rPr>
              <w:t>ha kunnskap om andre yrkesgrupper</w:t>
            </w:r>
          </w:p>
          <w:p w14:paraId="0C034C56" w14:textId="77777777" w:rsidR="00166534" w:rsidRPr="00327E71" w:rsidRDefault="00166534" w:rsidP="007A4A70">
            <w:pPr>
              <w:pStyle w:val="Listeavsnitt"/>
              <w:numPr>
                <w:ilvl w:val="0"/>
                <w:numId w:val="2"/>
              </w:numPr>
              <w:rPr>
                <w:sz w:val="20"/>
                <w:szCs w:val="20"/>
              </w:rPr>
            </w:pPr>
            <w:r w:rsidRPr="00327E71">
              <w:rPr>
                <w:sz w:val="20"/>
                <w:szCs w:val="20"/>
              </w:rPr>
              <w:t>ha kunnskap om sentrale lover og forskrifter som regulerer helse</w:t>
            </w:r>
            <w:r w:rsidR="00B002AD" w:rsidRPr="00327E71">
              <w:rPr>
                <w:sz w:val="20"/>
                <w:szCs w:val="20"/>
              </w:rPr>
              <w:t>-</w:t>
            </w:r>
            <w:r w:rsidRPr="00327E71">
              <w:rPr>
                <w:sz w:val="20"/>
                <w:szCs w:val="20"/>
              </w:rPr>
              <w:t>, sosial</w:t>
            </w:r>
            <w:r w:rsidR="00B002AD" w:rsidRPr="00327E71">
              <w:rPr>
                <w:sz w:val="20"/>
                <w:szCs w:val="20"/>
              </w:rPr>
              <w:t>-</w:t>
            </w:r>
            <w:r w:rsidRPr="00327E71">
              <w:rPr>
                <w:sz w:val="20"/>
                <w:szCs w:val="20"/>
              </w:rPr>
              <w:t xml:space="preserve"> og oppvekstsektoren</w:t>
            </w:r>
          </w:p>
          <w:p w14:paraId="0C034C57" w14:textId="77777777" w:rsidR="00166534" w:rsidRPr="00327E71" w:rsidRDefault="00166534" w:rsidP="007A4A70">
            <w:pPr>
              <w:pStyle w:val="Listeavsnitt"/>
              <w:numPr>
                <w:ilvl w:val="0"/>
                <w:numId w:val="2"/>
              </w:numPr>
              <w:rPr>
                <w:sz w:val="20"/>
                <w:szCs w:val="20"/>
              </w:rPr>
            </w:pPr>
            <w:r w:rsidRPr="00327E71">
              <w:rPr>
                <w:sz w:val="20"/>
                <w:szCs w:val="20"/>
              </w:rPr>
              <w:t>ha kunnsk</w:t>
            </w:r>
            <w:r w:rsidR="00B002AD" w:rsidRPr="00327E71">
              <w:rPr>
                <w:sz w:val="20"/>
                <w:szCs w:val="20"/>
              </w:rPr>
              <w:t xml:space="preserve">aper om generell studieteknikk og </w:t>
            </w:r>
            <w:r w:rsidRPr="00327E71">
              <w:rPr>
                <w:sz w:val="20"/>
                <w:szCs w:val="20"/>
              </w:rPr>
              <w:t>prosjekt- og utviklingsarbeid</w:t>
            </w:r>
          </w:p>
          <w:p w14:paraId="0C034C58" w14:textId="77777777" w:rsidR="00166534" w:rsidRDefault="00166534" w:rsidP="00762D2A">
            <w:pPr>
              <w:rPr>
                <w:b/>
                <w:i/>
                <w:sz w:val="20"/>
                <w:szCs w:val="20"/>
              </w:rPr>
            </w:pPr>
          </w:p>
          <w:p w14:paraId="0C034C59" w14:textId="77777777" w:rsidR="00A74261" w:rsidRPr="006A5E86" w:rsidRDefault="00A74261" w:rsidP="00762D2A">
            <w:pPr>
              <w:rPr>
                <w:sz w:val="20"/>
                <w:szCs w:val="20"/>
              </w:rPr>
            </w:pPr>
            <w:r w:rsidRPr="006A5E86">
              <w:rPr>
                <w:b/>
                <w:i/>
                <w:sz w:val="20"/>
                <w:szCs w:val="20"/>
              </w:rPr>
              <w:t>Ferdigheter</w:t>
            </w:r>
          </w:p>
          <w:p w14:paraId="0C034C5A" w14:textId="77777777" w:rsidR="00DC1664" w:rsidRPr="00327E71" w:rsidRDefault="00DC1664" w:rsidP="007A4A70">
            <w:pPr>
              <w:pStyle w:val="Listeavsnitt"/>
              <w:numPr>
                <w:ilvl w:val="0"/>
                <w:numId w:val="2"/>
              </w:numPr>
              <w:rPr>
                <w:sz w:val="20"/>
                <w:szCs w:val="20"/>
              </w:rPr>
            </w:pPr>
            <w:r w:rsidRPr="00327E71">
              <w:rPr>
                <w:sz w:val="20"/>
                <w:szCs w:val="20"/>
              </w:rPr>
              <w:t>kunne ta utgangspunkt i brukernes behov, planlegge og organisere tiltak i samarbeid med de mennesker det gjelder</w:t>
            </w:r>
          </w:p>
          <w:p w14:paraId="0C034C5B" w14:textId="77777777" w:rsidR="00DC1664" w:rsidRPr="00327E71" w:rsidRDefault="00DC1664" w:rsidP="007A4A70">
            <w:pPr>
              <w:pStyle w:val="Listeavsnitt"/>
              <w:numPr>
                <w:ilvl w:val="0"/>
                <w:numId w:val="2"/>
              </w:numPr>
              <w:rPr>
                <w:sz w:val="20"/>
                <w:szCs w:val="20"/>
              </w:rPr>
            </w:pPr>
            <w:r w:rsidRPr="00327E71">
              <w:rPr>
                <w:sz w:val="20"/>
                <w:szCs w:val="20"/>
              </w:rPr>
              <w:t>kunne bidra til at den som trenger hjelp og praktisk bistand fra helse-, sosial- og oppvekstsektoren får et egnet tilbud</w:t>
            </w:r>
          </w:p>
          <w:p w14:paraId="0C034C5C" w14:textId="77777777" w:rsidR="00DC1664" w:rsidRPr="00327E71" w:rsidRDefault="00DC1664" w:rsidP="007A4A70">
            <w:pPr>
              <w:pStyle w:val="Listeavsnitt"/>
              <w:numPr>
                <w:ilvl w:val="0"/>
                <w:numId w:val="2"/>
              </w:numPr>
              <w:rPr>
                <w:sz w:val="20"/>
                <w:szCs w:val="20"/>
              </w:rPr>
            </w:pPr>
            <w:r w:rsidRPr="00327E71">
              <w:rPr>
                <w:sz w:val="20"/>
                <w:szCs w:val="20"/>
              </w:rPr>
              <w:t>ha ferdigheter i yrkesetikk gjennom kritisk og etisk refleksjon</w:t>
            </w:r>
          </w:p>
          <w:p w14:paraId="0C034C5D" w14:textId="77777777" w:rsidR="00DC1664" w:rsidRPr="00327E71" w:rsidRDefault="00DC1664" w:rsidP="007A4A70">
            <w:pPr>
              <w:pStyle w:val="Listeavsnitt"/>
              <w:numPr>
                <w:ilvl w:val="0"/>
                <w:numId w:val="2"/>
              </w:numPr>
              <w:rPr>
                <w:sz w:val="20"/>
                <w:szCs w:val="20"/>
              </w:rPr>
            </w:pPr>
            <w:r w:rsidRPr="00327E71">
              <w:rPr>
                <w:sz w:val="20"/>
                <w:szCs w:val="20"/>
              </w:rPr>
              <w:t>ha ferdigheter i kommunikasjon slik at de samhandler med brukere, pårørende og samarbeidspartnere på en trygg og tillitsvekkende måte</w:t>
            </w:r>
          </w:p>
          <w:p w14:paraId="0C034C5E" w14:textId="77777777" w:rsidR="00DC1664" w:rsidRPr="00327E71" w:rsidRDefault="00DC1664" w:rsidP="007A4A70">
            <w:pPr>
              <w:pStyle w:val="Listeavsnitt"/>
              <w:numPr>
                <w:ilvl w:val="0"/>
                <w:numId w:val="2"/>
              </w:numPr>
              <w:rPr>
                <w:sz w:val="20"/>
                <w:szCs w:val="20"/>
              </w:rPr>
            </w:pPr>
            <w:r w:rsidRPr="00327E71">
              <w:rPr>
                <w:sz w:val="20"/>
                <w:szCs w:val="20"/>
              </w:rPr>
              <w:t>kunne ta imot veiledning</w:t>
            </w:r>
          </w:p>
          <w:p w14:paraId="0C034C5F" w14:textId="77777777" w:rsidR="00DC1664" w:rsidRPr="00327E71" w:rsidRDefault="00DC1664" w:rsidP="007A4A70">
            <w:pPr>
              <w:pStyle w:val="Listeavsnitt"/>
              <w:numPr>
                <w:ilvl w:val="0"/>
                <w:numId w:val="2"/>
              </w:numPr>
              <w:rPr>
                <w:sz w:val="20"/>
                <w:szCs w:val="20"/>
              </w:rPr>
            </w:pPr>
            <w:r w:rsidRPr="00327E71">
              <w:rPr>
                <w:sz w:val="20"/>
                <w:szCs w:val="20"/>
              </w:rPr>
              <w:t>bruke kunnskaper i psykologi og sosiologi for å få større bevissthet om egen fungering for bedre å mestre samhandling med brukere og kollegaer</w:t>
            </w:r>
          </w:p>
          <w:p w14:paraId="0C034C60" w14:textId="77777777" w:rsidR="00DC1664" w:rsidRPr="00327E71" w:rsidRDefault="00DC1664" w:rsidP="007A4A70">
            <w:pPr>
              <w:pStyle w:val="Listeavsnitt"/>
              <w:numPr>
                <w:ilvl w:val="0"/>
                <w:numId w:val="2"/>
              </w:numPr>
              <w:rPr>
                <w:sz w:val="20"/>
                <w:szCs w:val="20"/>
              </w:rPr>
            </w:pPr>
            <w:r w:rsidRPr="00327E71">
              <w:rPr>
                <w:sz w:val="20"/>
                <w:szCs w:val="20"/>
              </w:rPr>
              <w:t>ha ferdigheter i konflikthåndtering</w:t>
            </w:r>
          </w:p>
          <w:p w14:paraId="0C034C61" w14:textId="77777777" w:rsidR="00DC1664" w:rsidRPr="00327E71" w:rsidRDefault="00DC1664" w:rsidP="007A4A70">
            <w:pPr>
              <w:pStyle w:val="Listeavsnitt"/>
              <w:numPr>
                <w:ilvl w:val="0"/>
                <w:numId w:val="2"/>
              </w:numPr>
              <w:rPr>
                <w:sz w:val="20"/>
                <w:szCs w:val="20"/>
              </w:rPr>
            </w:pPr>
            <w:r w:rsidRPr="00327E71">
              <w:rPr>
                <w:sz w:val="20"/>
                <w:szCs w:val="20"/>
              </w:rPr>
              <w:t>kunne anvende sentrale lover og forskrifter som regulerer helse, sosial og oppvekstsektoren</w:t>
            </w:r>
          </w:p>
          <w:p w14:paraId="0C034C62" w14:textId="77777777" w:rsidR="00A74261" w:rsidRPr="00327E71" w:rsidRDefault="00DC1664" w:rsidP="007A4A70">
            <w:pPr>
              <w:numPr>
                <w:ilvl w:val="0"/>
                <w:numId w:val="2"/>
              </w:numPr>
              <w:rPr>
                <w:sz w:val="20"/>
                <w:szCs w:val="20"/>
              </w:rPr>
            </w:pPr>
            <w:r w:rsidRPr="00327E71">
              <w:rPr>
                <w:sz w:val="20"/>
                <w:szCs w:val="20"/>
              </w:rPr>
              <w:t>ha ferdigheter i IK</w:t>
            </w:r>
            <w:r w:rsidR="002C333E" w:rsidRPr="00327E71">
              <w:rPr>
                <w:sz w:val="20"/>
                <w:szCs w:val="20"/>
              </w:rPr>
              <w:t>T</w:t>
            </w:r>
          </w:p>
          <w:p w14:paraId="0C034C63" w14:textId="77777777" w:rsidR="00A74261" w:rsidRPr="006A5E86" w:rsidRDefault="00A74261" w:rsidP="00762D2A">
            <w:pPr>
              <w:rPr>
                <w:sz w:val="20"/>
                <w:szCs w:val="20"/>
              </w:rPr>
            </w:pPr>
          </w:p>
          <w:p w14:paraId="0C034C64" w14:textId="77777777" w:rsidR="00A74261" w:rsidRPr="006A5E86" w:rsidRDefault="00A74261" w:rsidP="00762D2A">
            <w:pPr>
              <w:rPr>
                <w:sz w:val="20"/>
                <w:szCs w:val="20"/>
              </w:rPr>
            </w:pPr>
            <w:r w:rsidRPr="006A5E86">
              <w:rPr>
                <w:b/>
                <w:i/>
                <w:sz w:val="20"/>
                <w:szCs w:val="20"/>
              </w:rPr>
              <w:t>Generell kompetanse</w:t>
            </w:r>
          </w:p>
          <w:p w14:paraId="0C034C65" w14:textId="77777777" w:rsidR="002C333E" w:rsidRPr="00327E71" w:rsidRDefault="002C333E" w:rsidP="007A4A70">
            <w:pPr>
              <w:pStyle w:val="Listeavsnitt"/>
              <w:numPr>
                <w:ilvl w:val="0"/>
                <w:numId w:val="2"/>
              </w:numPr>
              <w:rPr>
                <w:sz w:val="20"/>
                <w:szCs w:val="20"/>
              </w:rPr>
            </w:pPr>
            <w:r w:rsidRPr="00327E71">
              <w:rPr>
                <w:sz w:val="20"/>
                <w:szCs w:val="20"/>
              </w:rPr>
              <w:t>ha evne til å reflektere over og begrunne sitt arbeid i forhold til overordnede faglige og etiske perspektiver samt kunne se sin egen yrkesrolle i et kritisk lys</w:t>
            </w:r>
          </w:p>
          <w:p w14:paraId="0C034C66" w14:textId="77777777" w:rsidR="002C333E" w:rsidRPr="00327E71" w:rsidRDefault="002C333E" w:rsidP="007A4A70">
            <w:pPr>
              <w:pStyle w:val="Listeavsnitt"/>
              <w:numPr>
                <w:ilvl w:val="0"/>
                <w:numId w:val="2"/>
              </w:numPr>
              <w:rPr>
                <w:sz w:val="20"/>
                <w:szCs w:val="20"/>
              </w:rPr>
            </w:pPr>
            <w:r w:rsidRPr="00327E71">
              <w:rPr>
                <w:sz w:val="20"/>
                <w:szCs w:val="20"/>
              </w:rPr>
              <w:t>forstå betydningen av å ta medansvar for tverrfaglig og tverretatlig samarbeid</w:t>
            </w:r>
          </w:p>
          <w:p w14:paraId="0C034C67" w14:textId="77777777" w:rsidR="002C333E" w:rsidRPr="00327E71" w:rsidRDefault="002C333E" w:rsidP="007A4A70">
            <w:pPr>
              <w:pStyle w:val="Listeavsnitt"/>
              <w:numPr>
                <w:ilvl w:val="0"/>
                <w:numId w:val="2"/>
              </w:numPr>
              <w:rPr>
                <w:sz w:val="20"/>
                <w:szCs w:val="20"/>
              </w:rPr>
            </w:pPr>
            <w:r w:rsidRPr="00327E71">
              <w:rPr>
                <w:sz w:val="20"/>
                <w:szCs w:val="20"/>
              </w:rPr>
              <w:t>ha kjennskap til og kunne benytte seg av” frivillig arbeid” og” likemannsarbeid” som en ressurs for brukernes aktive omsorg</w:t>
            </w:r>
          </w:p>
          <w:p w14:paraId="0C034C68" w14:textId="77777777" w:rsidR="002C333E" w:rsidRPr="00327E71" w:rsidRDefault="002C333E" w:rsidP="007A4A70">
            <w:pPr>
              <w:pStyle w:val="Listeavsnitt"/>
              <w:numPr>
                <w:ilvl w:val="0"/>
                <w:numId w:val="2"/>
              </w:numPr>
              <w:rPr>
                <w:sz w:val="20"/>
                <w:szCs w:val="20"/>
              </w:rPr>
            </w:pPr>
            <w:r w:rsidRPr="00327E71">
              <w:rPr>
                <w:sz w:val="20"/>
                <w:szCs w:val="20"/>
              </w:rPr>
              <w:t>kunne nytte og forstå omfang av aktuelt lovverk og retningslinjer for helse, sosial og oppvekstsektoren</w:t>
            </w:r>
          </w:p>
          <w:p w14:paraId="0C034C69" w14:textId="77777777" w:rsidR="00A74261" w:rsidRDefault="00A74261" w:rsidP="00762D2A"/>
        </w:tc>
      </w:tr>
      <w:tr w:rsidR="00A74261" w14:paraId="0C034C6C" w14:textId="77777777" w:rsidTr="007E37AE">
        <w:tc>
          <w:tcPr>
            <w:tcW w:w="8784" w:type="dxa"/>
            <w:gridSpan w:val="4"/>
            <w:shd w:val="clear" w:color="auto" w:fill="D9D9D9" w:themeFill="background1" w:themeFillShade="D9"/>
          </w:tcPr>
          <w:p w14:paraId="0C034C6B" w14:textId="77777777" w:rsidR="00A74261" w:rsidRPr="00184641" w:rsidRDefault="00A74261" w:rsidP="00762D2A">
            <w:pPr>
              <w:rPr>
                <w:b/>
              </w:rPr>
            </w:pPr>
            <w:r>
              <w:rPr>
                <w:b/>
              </w:rPr>
              <w:t>Tema</w:t>
            </w:r>
          </w:p>
        </w:tc>
      </w:tr>
      <w:tr w:rsidR="00A74261" w14:paraId="0C034CA4" w14:textId="77777777" w:rsidTr="007E37AE">
        <w:tc>
          <w:tcPr>
            <w:tcW w:w="8784" w:type="dxa"/>
            <w:gridSpan w:val="4"/>
          </w:tcPr>
          <w:p w14:paraId="0C034C6D" w14:textId="77777777" w:rsidR="001E0EAB" w:rsidRDefault="004A790D" w:rsidP="004A790D">
            <w:pPr>
              <w:rPr>
                <w:sz w:val="20"/>
                <w:szCs w:val="20"/>
              </w:rPr>
            </w:pPr>
            <w:r w:rsidRPr="004A790D">
              <w:rPr>
                <w:sz w:val="20"/>
                <w:szCs w:val="20"/>
              </w:rPr>
              <w:t xml:space="preserve">Grunnelementer i helse-, sosial- og oppvekstfagarbeidet: </w:t>
            </w:r>
          </w:p>
          <w:p w14:paraId="0C034C6E" w14:textId="77777777" w:rsidR="004A790D" w:rsidRPr="004A790D" w:rsidRDefault="004A790D" w:rsidP="004A790D">
            <w:pPr>
              <w:rPr>
                <w:sz w:val="20"/>
                <w:szCs w:val="20"/>
              </w:rPr>
            </w:pPr>
            <w:r w:rsidRPr="004A790D">
              <w:rPr>
                <w:sz w:val="20"/>
                <w:szCs w:val="20"/>
              </w:rPr>
              <w:t>Delemner:</w:t>
            </w:r>
          </w:p>
          <w:p w14:paraId="0C034C6F" w14:textId="77777777" w:rsidR="004A790D" w:rsidRPr="00D21726" w:rsidRDefault="001D7FA2" w:rsidP="00490BDE">
            <w:pPr>
              <w:tabs>
                <w:tab w:val="left" w:pos="734"/>
              </w:tabs>
              <w:rPr>
                <w:b/>
                <w:bCs/>
                <w:sz w:val="20"/>
                <w:szCs w:val="20"/>
              </w:rPr>
            </w:pPr>
            <w:proofErr w:type="spellStart"/>
            <w:r>
              <w:rPr>
                <w:b/>
                <w:bCs/>
                <w:sz w:val="20"/>
                <w:szCs w:val="20"/>
              </w:rPr>
              <w:lastRenderedPageBreak/>
              <w:t>Delemne</w:t>
            </w:r>
            <w:proofErr w:type="spellEnd"/>
            <w:r>
              <w:rPr>
                <w:b/>
                <w:bCs/>
                <w:sz w:val="20"/>
                <w:szCs w:val="20"/>
              </w:rPr>
              <w:t xml:space="preserve"> 1 - </w:t>
            </w:r>
            <w:r w:rsidR="004A790D" w:rsidRPr="00D21726">
              <w:rPr>
                <w:b/>
                <w:bCs/>
                <w:sz w:val="20"/>
                <w:szCs w:val="20"/>
              </w:rPr>
              <w:t>Arbeidsformer og metoder i studiet</w:t>
            </w:r>
          </w:p>
          <w:p w14:paraId="0C034C70" w14:textId="77777777" w:rsidR="004A790D" w:rsidRPr="004A790D" w:rsidRDefault="004A790D" w:rsidP="007A4A70">
            <w:pPr>
              <w:pStyle w:val="Listeavsnitt"/>
              <w:numPr>
                <w:ilvl w:val="0"/>
                <w:numId w:val="2"/>
              </w:numPr>
              <w:rPr>
                <w:sz w:val="20"/>
                <w:szCs w:val="20"/>
              </w:rPr>
            </w:pPr>
            <w:r w:rsidRPr="004A790D">
              <w:rPr>
                <w:sz w:val="20"/>
                <w:szCs w:val="20"/>
              </w:rPr>
              <w:t>Studieteknikk</w:t>
            </w:r>
          </w:p>
          <w:p w14:paraId="0C034C71" w14:textId="77777777" w:rsidR="004A790D" w:rsidRPr="00327E71" w:rsidRDefault="004A790D" w:rsidP="007A4A70">
            <w:pPr>
              <w:pStyle w:val="Listeavsnitt"/>
              <w:numPr>
                <w:ilvl w:val="0"/>
                <w:numId w:val="2"/>
              </w:numPr>
              <w:rPr>
                <w:sz w:val="20"/>
                <w:szCs w:val="20"/>
              </w:rPr>
            </w:pPr>
            <w:r w:rsidRPr="00327E71">
              <w:rPr>
                <w:sz w:val="20"/>
                <w:szCs w:val="20"/>
              </w:rPr>
              <w:t>Prosjekt- og utviklingsarbeid</w:t>
            </w:r>
          </w:p>
          <w:p w14:paraId="0C034C72" w14:textId="77777777" w:rsidR="004A790D" w:rsidRPr="00327E71" w:rsidRDefault="004A790D" w:rsidP="007A4A70">
            <w:pPr>
              <w:pStyle w:val="Listeavsnitt"/>
              <w:numPr>
                <w:ilvl w:val="0"/>
                <w:numId w:val="2"/>
              </w:numPr>
              <w:rPr>
                <w:sz w:val="20"/>
                <w:szCs w:val="20"/>
              </w:rPr>
            </w:pPr>
            <w:r w:rsidRPr="00327E71">
              <w:rPr>
                <w:sz w:val="20"/>
                <w:szCs w:val="20"/>
              </w:rPr>
              <w:t>Teori- og erfaringsbasert kunnskapsbygging</w:t>
            </w:r>
          </w:p>
          <w:p w14:paraId="0C034C73" w14:textId="77777777" w:rsidR="004A790D" w:rsidRPr="00327E71" w:rsidRDefault="004A790D" w:rsidP="007A4A70">
            <w:pPr>
              <w:pStyle w:val="Listeavsnitt"/>
              <w:numPr>
                <w:ilvl w:val="0"/>
                <w:numId w:val="2"/>
              </w:numPr>
              <w:rPr>
                <w:sz w:val="20"/>
                <w:szCs w:val="20"/>
              </w:rPr>
            </w:pPr>
            <w:r w:rsidRPr="00327E71">
              <w:rPr>
                <w:sz w:val="20"/>
                <w:szCs w:val="20"/>
              </w:rPr>
              <w:t>Refleksjon og refleksjonsmodeller</w:t>
            </w:r>
          </w:p>
          <w:p w14:paraId="0C034C74" w14:textId="77777777" w:rsidR="004A790D" w:rsidRPr="00327E71" w:rsidRDefault="004A790D" w:rsidP="007A4A70">
            <w:pPr>
              <w:pStyle w:val="Listeavsnitt"/>
              <w:numPr>
                <w:ilvl w:val="0"/>
                <w:numId w:val="2"/>
              </w:numPr>
              <w:rPr>
                <w:sz w:val="20"/>
                <w:szCs w:val="20"/>
              </w:rPr>
            </w:pPr>
            <w:r w:rsidRPr="00327E71">
              <w:rPr>
                <w:sz w:val="20"/>
                <w:szCs w:val="20"/>
              </w:rPr>
              <w:t>Aktiv læring</w:t>
            </w:r>
          </w:p>
          <w:p w14:paraId="0C034C75" w14:textId="77777777" w:rsidR="004A790D" w:rsidRPr="00327E71" w:rsidRDefault="004A790D" w:rsidP="007A4A70">
            <w:pPr>
              <w:pStyle w:val="Listeavsnitt"/>
              <w:numPr>
                <w:ilvl w:val="0"/>
                <w:numId w:val="2"/>
              </w:numPr>
              <w:rPr>
                <w:sz w:val="20"/>
                <w:szCs w:val="20"/>
              </w:rPr>
            </w:pPr>
            <w:r w:rsidRPr="00327E71">
              <w:rPr>
                <w:sz w:val="20"/>
                <w:szCs w:val="20"/>
              </w:rPr>
              <w:t>Informasjonsteknologi</w:t>
            </w:r>
          </w:p>
          <w:p w14:paraId="0C034C76" w14:textId="77777777" w:rsidR="004A790D" w:rsidRPr="00327E71" w:rsidRDefault="004A790D" w:rsidP="007A4A70">
            <w:pPr>
              <w:pStyle w:val="Listeavsnitt"/>
              <w:numPr>
                <w:ilvl w:val="0"/>
                <w:numId w:val="2"/>
              </w:numPr>
              <w:rPr>
                <w:sz w:val="20"/>
                <w:szCs w:val="20"/>
              </w:rPr>
            </w:pPr>
            <w:r w:rsidRPr="00327E71">
              <w:rPr>
                <w:sz w:val="20"/>
                <w:szCs w:val="20"/>
              </w:rPr>
              <w:t>Bruk av Lync/Skype</w:t>
            </w:r>
          </w:p>
          <w:p w14:paraId="0C034C77" w14:textId="77777777" w:rsidR="004A790D" w:rsidRPr="00327E71" w:rsidRDefault="004A790D" w:rsidP="004A790D">
            <w:pPr>
              <w:rPr>
                <w:sz w:val="20"/>
                <w:szCs w:val="20"/>
              </w:rPr>
            </w:pPr>
          </w:p>
          <w:p w14:paraId="0C034C78" w14:textId="77777777" w:rsidR="004A790D" w:rsidRPr="00327E71" w:rsidRDefault="001D7FA2" w:rsidP="00490BDE">
            <w:pPr>
              <w:tabs>
                <w:tab w:val="left" w:pos="734"/>
              </w:tabs>
              <w:rPr>
                <w:b/>
                <w:bCs/>
                <w:sz w:val="20"/>
                <w:szCs w:val="20"/>
              </w:rPr>
            </w:pPr>
            <w:r w:rsidRPr="00327E71">
              <w:rPr>
                <w:b/>
                <w:bCs/>
                <w:sz w:val="20"/>
                <w:szCs w:val="20"/>
              </w:rPr>
              <w:t xml:space="preserve">Delemne2 - </w:t>
            </w:r>
            <w:r w:rsidR="004A790D" w:rsidRPr="00327E71">
              <w:rPr>
                <w:b/>
                <w:bCs/>
                <w:sz w:val="20"/>
                <w:szCs w:val="20"/>
              </w:rPr>
              <w:t>Helse-, sosial- og oppvekstfagene i samfunnet</w:t>
            </w:r>
          </w:p>
          <w:p w14:paraId="0C034C79" w14:textId="77777777" w:rsidR="004A790D" w:rsidRPr="00327E71" w:rsidRDefault="004A790D" w:rsidP="007A4A70">
            <w:pPr>
              <w:pStyle w:val="Listeavsnitt"/>
              <w:numPr>
                <w:ilvl w:val="0"/>
                <w:numId w:val="2"/>
              </w:numPr>
              <w:rPr>
                <w:sz w:val="20"/>
                <w:szCs w:val="20"/>
              </w:rPr>
            </w:pPr>
            <w:r w:rsidRPr="00327E71">
              <w:rPr>
                <w:sz w:val="20"/>
                <w:szCs w:val="20"/>
              </w:rPr>
              <w:t>Helse- og oppvekstfagenes historie og utvikling</w:t>
            </w:r>
          </w:p>
          <w:p w14:paraId="0C034C7A" w14:textId="77777777" w:rsidR="004A790D" w:rsidRPr="00327E71" w:rsidRDefault="004A790D" w:rsidP="007A4A70">
            <w:pPr>
              <w:pStyle w:val="Listeavsnitt"/>
              <w:numPr>
                <w:ilvl w:val="0"/>
                <w:numId w:val="2"/>
              </w:numPr>
              <w:rPr>
                <w:sz w:val="20"/>
                <w:szCs w:val="20"/>
              </w:rPr>
            </w:pPr>
            <w:r w:rsidRPr="00327E71">
              <w:rPr>
                <w:sz w:val="20"/>
                <w:szCs w:val="20"/>
              </w:rPr>
              <w:t>Teorier og begreper innen helse-, sosial- og oppvekstfagene</w:t>
            </w:r>
          </w:p>
          <w:p w14:paraId="0C034C7B" w14:textId="77777777" w:rsidR="004A790D" w:rsidRPr="00327E71" w:rsidRDefault="004A790D" w:rsidP="007A4A70">
            <w:pPr>
              <w:pStyle w:val="Listeavsnitt"/>
              <w:numPr>
                <w:ilvl w:val="0"/>
                <w:numId w:val="2"/>
              </w:numPr>
              <w:rPr>
                <w:sz w:val="20"/>
                <w:szCs w:val="20"/>
              </w:rPr>
            </w:pPr>
            <w:r w:rsidRPr="00327E71">
              <w:rPr>
                <w:sz w:val="20"/>
                <w:szCs w:val="20"/>
              </w:rPr>
              <w:t>Aktuelle verdier og normer i samfunnet og i helse-, sosial- og oppvekstfagene, hvordan de henger sammen og gjensidig påvirker praktisk handling</w:t>
            </w:r>
          </w:p>
          <w:p w14:paraId="0C034C7C" w14:textId="77777777" w:rsidR="004A790D" w:rsidRPr="00327E71" w:rsidRDefault="004A790D" w:rsidP="004A790D">
            <w:pPr>
              <w:rPr>
                <w:sz w:val="20"/>
                <w:szCs w:val="20"/>
              </w:rPr>
            </w:pPr>
          </w:p>
          <w:p w14:paraId="0C034C7D" w14:textId="77777777" w:rsidR="004A790D" w:rsidRPr="00327E71" w:rsidRDefault="001D7FA2" w:rsidP="004A790D">
            <w:pPr>
              <w:rPr>
                <w:b/>
                <w:bCs/>
                <w:sz w:val="20"/>
                <w:szCs w:val="20"/>
              </w:rPr>
            </w:pPr>
            <w:proofErr w:type="spellStart"/>
            <w:r w:rsidRPr="00327E71">
              <w:rPr>
                <w:b/>
                <w:bCs/>
                <w:sz w:val="20"/>
                <w:szCs w:val="20"/>
              </w:rPr>
              <w:t>Delemne</w:t>
            </w:r>
            <w:proofErr w:type="spellEnd"/>
            <w:r w:rsidRPr="00327E71">
              <w:rPr>
                <w:b/>
                <w:bCs/>
                <w:sz w:val="20"/>
                <w:szCs w:val="20"/>
              </w:rPr>
              <w:t xml:space="preserve"> 3- </w:t>
            </w:r>
            <w:r w:rsidR="004A790D" w:rsidRPr="00327E71">
              <w:rPr>
                <w:b/>
                <w:bCs/>
                <w:sz w:val="20"/>
                <w:szCs w:val="20"/>
              </w:rPr>
              <w:t>Etikk:</w:t>
            </w:r>
          </w:p>
          <w:p w14:paraId="0C034C7E" w14:textId="77777777" w:rsidR="004A790D" w:rsidRPr="00327E71" w:rsidRDefault="004A790D" w:rsidP="007A4A70">
            <w:pPr>
              <w:pStyle w:val="Listeavsnitt"/>
              <w:numPr>
                <w:ilvl w:val="0"/>
                <w:numId w:val="2"/>
              </w:numPr>
              <w:rPr>
                <w:sz w:val="20"/>
                <w:szCs w:val="20"/>
              </w:rPr>
            </w:pPr>
            <w:r w:rsidRPr="00327E71">
              <w:rPr>
                <w:sz w:val="20"/>
                <w:szCs w:val="20"/>
              </w:rPr>
              <w:t>Verdier og verdioppfatninger, livssyn</w:t>
            </w:r>
          </w:p>
          <w:p w14:paraId="0C034C7F" w14:textId="77777777" w:rsidR="004A790D" w:rsidRPr="00327E71" w:rsidRDefault="004A790D" w:rsidP="007A4A70">
            <w:pPr>
              <w:pStyle w:val="Listeavsnitt"/>
              <w:numPr>
                <w:ilvl w:val="0"/>
                <w:numId w:val="2"/>
              </w:numPr>
              <w:rPr>
                <w:sz w:val="20"/>
                <w:szCs w:val="20"/>
              </w:rPr>
            </w:pPr>
            <w:r w:rsidRPr="00327E71">
              <w:rPr>
                <w:sz w:val="20"/>
                <w:szCs w:val="20"/>
              </w:rPr>
              <w:t>Menneskesyn og menneskeforståelse</w:t>
            </w:r>
          </w:p>
          <w:p w14:paraId="0C034C80" w14:textId="77777777" w:rsidR="004A790D" w:rsidRPr="00327E71" w:rsidRDefault="004A790D" w:rsidP="007A4A70">
            <w:pPr>
              <w:pStyle w:val="Listeavsnitt"/>
              <w:numPr>
                <w:ilvl w:val="0"/>
                <w:numId w:val="2"/>
              </w:numPr>
              <w:rPr>
                <w:sz w:val="20"/>
                <w:szCs w:val="20"/>
              </w:rPr>
            </w:pPr>
            <w:r w:rsidRPr="00327E71">
              <w:rPr>
                <w:sz w:val="20"/>
                <w:szCs w:val="20"/>
              </w:rPr>
              <w:t>Yrkesetikk</w:t>
            </w:r>
          </w:p>
          <w:p w14:paraId="0C034C81" w14:textId="77777777" w:rsidR="004A790D" w:rsidRPr="00327E71" w:rsidRDefault="004A790D" w:rsidP="007A4A70">
            <w:pPr>
              <w:pStyle w:val="Listeavsnitt"/>
              <w:numPr>
                <w:ilvl w:val="0"/>
                <w:numId w:val="2"/>
              </w:numPr>
              <w:rPr>
                <w:sz w:val="20"/>
                <w:szCs w:val="20"/>
              </w:rPr>
            </w:pPr>
            <w:r w:rsidRPr="00327E71">
              <w:rPr>
                <w:sz w:val="20"/>
                <w:szCs w:val="20"/>
              </w:rPr>
              <w:t>Etikk og moral, etiske dilemmaer</w:t>
            </w:r>
          </w:p>
          <w:p w14:paraId="0C034C82" w14:textId="77777777" w:rsidR="004A790D" w:rsidRPr="00327E71" w:rsidRDefault="004A790D" w:rsidP="007A4A70">
            <w:pPr>
              <w:pStyle w:val="Listeavsnitt"/>
              <w:numPr>
                <w:ilvl w:val="0"/>
                <w:numId w:val="2"/>
              </w:numPr>
              <w:rPr>
                <w:sz w:val="20"/>
                <w:szCs w:val="20"/>
              </w:rPr>
            </w:pPr>
            <w:r w:rsidRPr="00327E71">
              <w:rPr>
                <w:sz w:val="20"/>
                <w:szCs w:val="20"/>
              </w:rPr>
              <w:t>Etisk refleksjon og refleksjonsmodeller</w:t>
            </w:r>
          </w:p>
          <w:p w14:paraId="0C034C83" w14:textId="77777777" w:rsidR="004A790D" w:rsidRPr="00327E71" w:rsidRDefault="004A790D" w:rsidP="007A4A70">
            <w:pPr>
              <w:pStyle w:val="Listeavsnitt"/>
              <w:numPr>
                <w:ilvl w:val="0"/>
                <w:numId w:val="2"/>
              </w:numPr>
              <w:rPr>
                <w:sz w:val="20"/>
                <w:szCs w:val="20"/>
              </w:rPr>
            </w:pPr>
            <w:r w:rsidRPr="00327E71">
              <w:rPr>
                <w:sz w:val="20"/>
                <w:szCs w:val="20"/>
              </w:rPr>
              <w:t>Menneskerettighetene</w:t>
            </w:r>
          </w:p>
          <w:p w14:paraId="0C034C84" w14:textId="77777777" w:rsidR="004A790D" w:rsidRPr="00327E71" w:rsidRDefault="004A790D" w:rsidP="007A4A70">
            <w:pPr>
              <w:pStyle w:val="Listeavsnitt"/>
              <w:numPr>
                <w:ilvl w:val="0"/>
                <w:numId w:val="2"/>
              </w:numPr>
              <w:rPr>
                <w:sz w:val="20"/>
                <w:szCs w:val="20"/>
              </w:rPr>
            </w:pPr>
            <w:r w:rsidRPr="00327E71">
              <w:rPr>
                <w:sz w:val="20"/>
                <w:szCs w:val="20"/>
              </w:rPr>
              <w:t>Samtykke, makt, tvang og kontroll</w:t>
            </w:r>
          </w:p>
          <w:p w14:paraId="0C034C85" w14:textId="77777777" w:rsidR="004A790D" w:rsidRPr="00327E71" w:rsidRDefault="004A790D" w:rsidP="007A4A70">
            <w:pPr>
              <w:pStyle w:val="Listeavsnitt"/>
              <w:numPr>
                <w:ilvl w:val="0"/>
                <w:numId w:val="2"/>
              </w:numPr>
              <w:rPr>
                <w:sz w:val="20"/>
                <w:szCs w:val="20"/>
              </w:rPr>
            </w:pPr>
            <w:r w:rsidRPr="00327E71">
              <w:rPr>
                <w:sz w:val="20"/>
                <w:szCs w:val="20"/>
              </w:rPr>
              <w:t>Taushetspliktens etiske sider</w:t>
            </w:r>
          </w:p>
          <w:p w14:paraId="0C034C86" w14:textId="77777777" w:rsidR="004A790D" w:rsidRPr="00327E71" w:rsidRDefault="004A790D" w:rsidP="007A4A70">
            <w:pPr>
              <w:pStyle w:val="Listeavsnitt"/>
              <w:numPr>
                <w:ilvl w:val="0"/>
                <w:numId w:val="2"/>
              </w:numPr>
              <w:rPr>
                <w:sz w:val="20"/>
                <w:szCs w:val="20"/>
              </w:rPr>
            </w:pPr>
            <w:r w:rsidRPr="00327E71">
              <w:rPr>
                <w:sz w:val="20"/>
                <w:szCs w:val="20"/>
              </w:rPr>
              <w:t>Brukermedvirkning</w:t>
            </w:r>
          </w:p>
          <w:p w14:paraId="0C034C87" w14:textId="77777777" w:rsidR="004A790D" w:rsidRPr="00327E71" w:rsidRDefault="004A790D" w:rsidP="007A4A70">
            <w:pPr>
              <w:pStyle w:val="Listeavsnitt"/>
              <w:numPr>
                <w:ilvl w:val="0"/>
                <w:numId w:val="2"/>
              </w:numPr>
              <w:rPr>
                <w:sz w:val="20"/>
                <w:szCs w:val="20"/>
              </w:rPr>
            </w:pPr>
            <w:r w:rsidRPr="00327E71">
              <w:rPr>
                <w:sz w:val="20"/>
                <w:szCs w:val="20"/>
              </w:rPr>
              <w:t>Samfunnsmessige perspektiver og utfordringer i helse-, sosial- og oppvekstsektoren sett i forhold til gjeldende verdier og normer</w:t>
            </w:r>
          </w:p>
          <w:p w14:paraId="0C034C88" w14:textId="77777777" w:rsidR="004A790D" w:rsidRPr="00327E71" w:rsidRDefault="004A790D" w:rsidP="004A790D">
            <w:pPr>
              <w:rPr>
                <w:sz w:val="20"/>
                <w:szCs w:val="20"/>
              </w:rPr>
            </w:pPr>
          </w:p>
          <w:p w14:paraId="0C034C89" w14:textId="77777777" w:rsidR="004A790D" w:rsidRPr="00327E71" w:rsidRDefault="00F71E23" w:rsidP="004A790D">
            <w:pPr>
              <w:rPr>
                <w:b/>
                <w:bCs/>
                <w:sz w:val="20"/>
                <w:szCs w:val="20"/>
              </w:rPr>
            </w:pPr>
            <w:proofErr w:type="spellStart"/>
            <w:r w:rsidRPr="00327E71">
              <w:rPr>
                <w:b/>
                <w:bCs/>
                <w:sz w:val="20"/>
                <w:szCs w:val="20"/>
              </w:rPr>
              <w:t>Delemne</w:t>
            </w:r>
            <w:proofErr w:type="spellEnd"/>
            <w:r w:rsidRPr="00327E71">
              <w:rPr>
                <w:b/>
                <w:bCs/>
                <w:sz w:val="20"/>
                <w:szCs w:val="20"/>
              </w:rPr>
              <w:t xml:space="preserve"> 4</w:t>
            </w:r>
            <w:r w:rsidR="00E829E6" w:rsidRPr="00327E71">
              <w:rPr>
                <w:b/>
                <w:bCs/>
                <w:sz w:val="20"/>
                <w:szCs w:val="20"/>
              </w:rPr>
              <w:t xml:space="preserve"> </w:t>
            </w:r>
            <w:r w:rsidRPr="00327E71">
              <w:rPr>
                <w:b/>
                <w:bCs/>
                <w:sz w:val="20"/>
                <w:szCs w:val="20"/>
              </w:rPr>
              <w:t>-</w:t>
            </w:r>
            <w:r w:rsidR="00E829E6" w:rsidRPr="00327E71">
              <w:rPr>
                <w:b/>
                <w:bCs/>
                <w:sz w:val="20"/>
                <w:szCs w:val="20"/>
              </w:rPr>
              <w:t xml:space="preserve"> </w:t>
            </w:r>
            <w:r w:rsidR="004A790D" w:rsidRPr="00327E71">
              <w:rPr>
                <w:b/>
                <w:bCs/>
                <w:sz w:val="20"/>
                <w:szCs w:val="20"/>
              </w:rPr>
              <w:t>Kommunikasjon og samhandling:</w:t>
            </w:r>
          </w:p>
          <w:p w14:paraId="0C034C8A" w14:textId="77777777" w:rsidR="004A790D" w:rsidRPr="00327E71" w:rsidRDefault="004A790D" w:rsidP="007A4A70">
            <w:pPr>
              <w:pStyle w:val="Listeavsnitt"/>
              <w:numPr>
                <w:ilvl w:val="0"/>
                <w:numId w:val="2"/>
              </w:numPr>
              <w:rPr>
                <w:sz w:val="20"/>
                <w:szCs w:val="20"/>
              </w:rPr>
            </w:pPr>
            <w:r w:rsidRPr="00327E71">
              <w:rPr>
                <w:sz w:val="20"/>
                <w:szCs w:val="20"/>
              </w:rPr>
              <w:t>Kommunikasjonsteori</w:t>
            </w:r>
          </w:p>
          <w:p w14:paraId="0C034C8B" w14:textId="77777777" w:rsidR="004A790D" w:rsidRPr="00327E71" w:rsidRDefault="004A790D" w:rsidP="007A4A70">
            <w:pPr>
              <w:pStyle w:val="Listeavsnitt"/>
              <w:numPr>
                <w:ilvl w:val="0"/>
                <w:numId w:val="2"/>
              </w:numPr>
              <w:rPr>
                <w:sz w:val="20"/>
                <w:szCs w:val="20"/>
              </w:rPr>
            </w:pPr>
            <w:proofErr w:type="spellStart"/>
            <w:r w:rsidRPr="00327E71">
              <w:rPr>
                <w:sz w:val="20"/>
                <w:szCs w:val="20"/>
              </w:rPr>
              <w:t>Relasjonskompetanse</w:t>
            </w:r>
            <w:proofErr w:type="spellEnd"/>
          </w:p>
          <w:p w14:paraId="0C034C8C" w14:textId="77777777" w:rsidR="004A790D" w:rsidRPr="00327E71" w:rsidRDefault="004A790D" w:rsidP="007A4A70">
            <w:pPr>
              <w:pStyle w:val="Listeavsnitt"/>
              <w:numPr>
                <w:ilvl w:val="0"/>
                <w:numId w:val="2"/>
              </w:numPr>
              <w:rPr>
                <w:sz w:val="20"/>
                <w:szCs w:val="20"/>
              </w:rPr>
            </w:pPr>
            <w:r w:rsidRPr="00327E71">
              <w:rPr>
                <w:sz w:val="20"/>
                <w:szCs w:val="20"/>
              </w:rPr>
              <w:t>Tverrkulturell kommunikasjon og samhandling</w:t>
            </w:r>
          </w:p>
          <w:p w14:paraId="0C034C8D" w14:textId="77777777" w:rsidR="004A790D" w:rsidRPr="00327E71" w:rsidRDefault="004A790D" w:rsidP="007A4A70">
            <w:pPr>
              <w:pStyle w:val="Listeavsnitt"/>
              <w:numPr>
                <w:ilvl w:val="0"/>
                <w:numId w:val="2"/>
              </w:numPr>
              <w:rPr>
                <w:sz w:val="20"/>
                <w:szCs w:val="20"/>
              </w:rPr>
            </w:pPr>
            <w:r w:rsidRPr="00327E71">
              <w:rPr>
                <w:sz w:val="20"/>
                <w:szCs w:val="20"/>
              </w:rPr>
              <w:t>Samhandling i smågrupper og i organisasjoner</w:t>
            </w:r>
          </w:p>
          <w:p w14:paraId="0C034C8E" w14:textId="77777777" w:rsidR="004A790D" w:rsidRPr="00327E71" w:rsidRDefault="004A790D" w:rsidP="007A4A70">
            <w:pPr>
              <w:pStyle w:val="Listeavsnitt"/>
              <w:numPr>
                <w:ilvl w:val="0"/>
                <w:numId w:val="2"/>
              </w:numPr>
              <w:rPr>
                <w:sz w:val="20"/>
                <w:szCs w:val="20"/>
              </w:rPr>
            </w:pPr>
            <w:r w:rsidRPr="00327E71">
              <w:rPr>
                <w:sz w:val="20"/>
                <w:szCs w:val="20"/>
              </w:rPr>
              <w:t>Kommunikasjon i et hjelperperspektiv</w:t>
            </w:r>
          </w:p>
          <w:p w14:paraId="0C034C8F" w14:textId="77777777" w:rsidR="004A790D" w:rsidRPr="00327E71" w:rsidRDefault="004A790D" w:rsidP="007A4A70">
            <w:pPr>
              <w:pStyle w:val="Listeavsnitt"/>
              <w:numPr>
                <w:ilvl w:val="0"/>
                <w:numId w:val="2"/>
              </w:numPr>
              <w:rPr>
                <w:sz w:val="20"/>
                <w:szCs w:val="20"/>
              </w:rPr>
            </w:pPr>
            <w:r w:rsidRPr="00327E71">
              <w:rPr>
                <w:sz w:val="20"/>
                <w:szCs w:val="20"/>
              </w:rPr>
              <w:t>Konflikthåndtering</w:t>
            </w:r>
          </w:p>
          <w:p w14:paraId="0C034C90" w14:textId="77777777" w:rsidR="004A790D" w:rsidRPr="00327E71" w:rsidRDefault="004A790D" w:rsidP="007A4A70">
            <w:pPr>
              <w:pStyle w:val="Listeavsnitt"/>
              <w:numPr>
                <w:ilvl w:val="0"/>
                <w:numId w:val="2"/>
              </w:numPr>
              <w:rPr>
                <w:sz w:val="20"/>
                <w:szCs w:val="20"/>
              </w:rPr>
            </w:pPr>
            <w:r w:rsidRPr="00327E71">
              <w:rPr>
                <w:sz w:val="20"/>
                <w:szCs w:val="20"/>
              </w:rPr>
              <w:t>Veiledningsteori og veiledning</w:t>
            </w:r>
          </w:p>
          <w:p w14:paraId="0C034C91" w14:textId="77777777" w:rsidR="004A790D" w:rsidRPr="00327E71" w:rsidRDefault="004A790D" w:rsidP="004A790D">
            <w:pPr>
              <w:rPr>
                <w:sz w:val="20"/>
                <w:szCs w:val="20"/>
              </w:rPr>
            </w:pPr>
          </w:p>
          <w:p w14:paraId="0C034C92" w14:textId="77777777" w:rsidR="004A790D" w:rsidRPr="00327E71" w:rsidRDefault="00E829E6" w:rsidP="004A790D">
            <w:pPr>
              <w:rPr>
                <w:b/>
                <w:bCs/>
                <w:sz w:val="20"/>
                <w:szCs w:val="20"/>
              </w:rPr>
            </w:pPr>
            <w:proofErr w:type="spellStart"/>
            <w:r w:rsidRPr="00327E71">
              <w:rPr>
                <w:b/>
                <w:bCs/>
                <w:sz w:val="20"/>
                <w:szCs w:val="20"/>
              </w:rPr>
              <w:t>Delemne</w:t>
            </w:r>
            <w:proofErr w:type="spellEnd"/>
            <w:r w:rsidRPr="00327E71">
              <w:rPr>
                <w:b/>
                <w:bCs/>
                <w:sz w:val="20"/>
                <w:szCs w:val="20"/>
              </w:rPr>
              <w:t xml:space="preserve"> 5 - </w:t>
            </w:r>
            <w:r w:rsidR="005B7784" w:rsidRPr="00327E71">
              <w:rPr>
                <w:b/>
                <w:bCs/>
                <w:sz w:val="20"/>
                <w:szCs w:val="20"/>
              </w:rPr>
              <w:t>S</w:t>
            </w:r>
            <w:r w:rsidR="004A790D" w:rsidRPr="00327E71">
              <w:rPr>
                <w:b/>
                <w:bCs/>
                <w:sz w:val="20"/>
                <w:szCs w:val="20"/>
              </w:rPr>
              <w:t>tats- og kommunalkunnskap, helse-, sosial- og oppvekstpolitikk:</w:t>
            </w:r>
          </w:p>
          <w:p w14:paraId="0C034C93" w14:textId="77777777" w:rsidR="004A790D" w:rsidRPr="00327E71" w:rsidRDefault="004A790D" w:rsidP="007A4A70">
            <w:pPr>
              <w:pStyle w:val="Listeavsnitt"/>
              <w:numPr>
                <w:ilvl w:val="0"/>
                <w:numId w:val="2"/>
              </w:numPr>
              <w:rPr>
                <w:sz w:val="20"/>
                <w:szCs w:val="20"/>
              </w:rPr>
            </w:pPr>
            <w:r w:rsidRPr="00327E71">
              <w:rPr>
                <w:sz w:val="20"/>
                <w:szCs w:val="20"/>
              </w:rPr>
              <w:t>Samfunnets og velferdsstatens utvikling, helse-, sosial- og oppvekstpolitiske prioriteringer</w:t>
            </w:r>
          </w:p>
          <w:p w14:paraId="0C034C94" w14:textId="77777777" w:rsidR="004A790D" w:rsidRPr="00327E71" w:rsidRDefault="004A790D" w:rsidP="007A4A70">
            <w:pPr>
              <w:pStyle w:val="Listeavsnitt"/>
              <w:numPr>
                <w:ilvl w:val="0"/>
                <w:numId w:val="2"/>
              </w:numPr>
              <w:rPr>
                <w:sz w:val="20"/>
                <w:szCs w:val="20"/>
              </w:rPr>
            </w:pPr>
            <w:r w:rsidRPr="00327E71">
              <w:rPr>
                <w:sz w:val="20"/>
                <w:szCs w:val="20"/>
              </w:rPr>
              <w:t>Lovverket som regulerer helse-, sosial- og oppvekstsektorens virkefelt</w:t>
            </w:r>
          </w:p>
          <w:p w14:paraId="0C034C95" w14:textId="77777777" w:rsidR="004A790D" w:rsidRPr="00327E71" w:rsidRDefault="004A790D" w:rsidP="007A4A70">
            <w:pPr>
              <w:pStyle w:val="Listeavsnitt"/>
              <w:numPr>
                <w:ilvl w:val="0"/>
                <w:numId w:val="2"/>
              </w:numPr>
              <w:rPr>
                <w:sz w:val="20"/>
                <w:szCs w:val="20"/>
              </w:rPr>
            </w:pPr>
            <w:r w:rsidRPr="00327E71">
              <w:rPr>
                <w:sz w:val="20"/>
                <w:szCs w:val="20"/>
              </w:rPr>
              <w:t>Levekår og folkehelse</w:t>
            </w:r>
          </w:p>
          <w:p w14:paraId="0C034C96" w14:textId="77777777" w:rsidR="004A790D" w:rsidRPr="00327E71" w:rsidRDefault="004A790D" w:rsidP="007A4A70">
            <w:pPr>
              <w:pStyle w:val="Listeavsnitt"/>
              <w:numPr>
                <w:ilvl w:val="0"/>
                <w:numId w:val="2"/>
              </w:numPr>
              <w:rPr>
                <w:sz w:val="20"/>
                <w:szCs w:val="20"/>
              </w:rPr>
            </w:pPr>
            <w:r w:rsidRPr="00327E71">
              <w:rPr>
                <w:sz w:val="20"/>
                <w:szCs w:val="20"/>
              </w:rPr>
              <w:t>Helse-, sosial- og oppvekstsektoren på kommunalt, regionalt og statlig nivå</w:t>
            </w:r>
          </w:p>
          <w:p w14:paraId="0C034C97" w14:textId="77777777" w:rsidR="004A790D" w:rsidRPr="00327E71" w:rsidRDefault="004A790D" w:rsidP="007A4A70">
            <w:pPr>
              <w:pStyle w:val="Listeavsnitt"/>
              <w:numPr>
                <w:ilvl w:val="0"/>
                <w:numId w:val="2"/>
              </w:numPr>
              <w:rPr>
                <w:sz w:val="20"/>
                <w:szCs w:val="20"/>
              </w:rPr>
            </w:pPr>
            <w:r w:rsidRPr="00327E71">
              <w:rPr>
                <w:sz w:val="20"/>
                <w:szCs w:val="20"/>
              </w:rPr>
              <w:t>Offentlig og privat ansvar og omsorg</w:t>
            </w:r>
          </w:p>
          <w:p w14:paraId="0C034C98" w14:textId="77777777" w:rsidR="004A790D" w:rsidRPr="00327E71" w:rsidRDefault="004A790D" w:rsidP="007A4A70">
            <w:pPr>
              <w:pStyle w:val="Listeavsnitt"/>
              <w:numPr>
                <w:ilvl w:val="0"/>
                <w:numId w:val="2"/>
              </w:numPr>
              <w:rPr>
                <w:sz w:val="20"/>
                <w:szCs w:val="20"/>
              </w:rPr>
            </w:pPr>
            <w:r w:rsidRPr="00327E71">
              <w:rPr>
                <w:sz w:val="20"/>
                <w:szCs w:val="20"/>
              </w:rPr>
              <w:t>Profesjonalisering i helse-, sosial- og oppvekstsektoren</w:t>
            </w:r>
          </w:p>
          <w:p w14:paraId="0C034C99" w14:textId="77777777" w:rsidR="004A790D" w:rsidRPr="00327E71" w:rsidRDefault="004A790D" w:rsidP="007A4A70">
            <w:pPr>
              <w:pStyle w:val="Listeavsnitt"/>
              <w:numPr>
                <w:ilvl w:val="0"/>
                <w:numId w:val="2"/>
              </w:numPr>
              <w:rPr>
                <w:sz w:val="20"/>
                <w:szCs w:val="20"/>
              </w:rPr>
            </w:pPr>
            <w:r w:rsidRPr="00327E71">
              <w:rPr>
                <w:sz w:val="20"/>
                <w:szCs w:val="20"/>
              </w:rPr>
              <w:t>Kvalitetssikring, internkontroll og kvalitetsutvikling</w:t>
            </w:r>
          </w:p>
          <w:p w14:paraId="0C034C9A" w14:textId="77777777" w:rsidR="004A790D" w:rsidRPr="00327E71" w:rsidRDefault="004A790D" w:rsidP="007A4A70">
            <w:pPr>
              <w:pStyle w:val="Listeavsnitt"/>
              <w:numPr>
                <w:ilvl w:val="0"/>
                <w:numId w:val="2"/>
              </w:numPr>
              <w:rPr>
                <w:sz w:val="20"/>
                <w:szCs w:val="20"/>
              </w:rPr>
            </w:pPr>
            <w:r w:rsidRPr="00327E71">
              <w:rPr>
                <w:sz w:val="20"/>
                <w:szCs w:val="20"/>
              </w:rPr>
              <w:t>Økonomi og finansiering</w:t>
            </w:r>
          </w:p>
          <w:p w14:paraId="0C034C9B" w14:textId="77777777" w:rsidR="004A790D" w:rsidRPr="00327E71" w:rsidRDefault="004A790D" w:rsidP="004A790D">
            <w:pPr>
              <w:rPr>
                <w:sz w:val="20"/>
                <w:szCs w:val="20"/>
              </w:rPr>
            </w:pPr>
          </w:p>
          <w:p w14:paraId="0C034C9C" w14:textId="77777777" w:rsidR="004A790D" w:rsidRPr="00327E71" w:rsidRDefault="005B7784" w:rsidP="004A790D">
            <w:pPr>
              <w:rPr>
                <w:b/>
                <w:bCs/>
                <w:sz w:val="20"/>
                <w:szCs w:val="20"/>
              </w:rPr>
            </w:pPr>
            <w:proofErr w:type="spellStart"/>
            <w:r w:rsidRPr="00327E71">
              <w:rPr>
                <w:b/>
                <w:bCs/>
                <w:sz w:val="20"/>
                <w:szCs w:val="20"/>
              </w:rPr>
              <w:t>Delemne</w:t>
            </w:r>
            <w:proofErr w:type="spellEnd"/>
            <w:r w:rsidRPr="00327E71">
              <w:rPr>
                <w:b/>
                <w:bCs/>
                <w:sz w:val="20"/>
                <w:szCs w:val="20"/>
              </w:rPr>
              <w:t xml:space="preserve"> 6</w:t>
            </w:r>
            <w:r w:rsidR="00654435" w:rsidRPr="00327E71">
              <w:rPr>
                <w:b/>
                <w:bCs/>
                <w:sz w:val="20"/>
                <w:szCs w:val="20"/>
              </w:rPr>
              <w:t xml:space="preserve"> - </w:t>
            </w:r>
            <w:r w:rsidR="004A790D" w:rsidRPr="00327E71">
              <w:rPr>
                <w:b/>
                <w:bCs/>
                <w:sz w:val="20"/>
                <w:szCs w:val="20"/>
              </w:rPr>
              <w:t>Sosiologi og psykologi:</w:t>
            </w:r>
          </w:p>
          <w:p w14:paraId="0C034C9D" w14:textId="77777777" w:rsidR="004A790D" w:rsidRPr="00327E71" w:rsidRDefault="004A790D" w:rsidP="007A4A70">
            <w:pPr>
              <w:pStyle w:val="Listeavsnitt"/>
              <w:numPr>
                <w:ilvl w:val="0"/>
                <w:numId w:val="2"/>
              </w:numPr>
              <w:rPr>
                <w:sz w:val="20"/>
                <w:szCs w:val="20"/>
              </w:rPr>
            </w:pPr>
            <w:r w:rsidRPr="00327E71">
              <w:rPr>
                <w:sz w:val="20"/>
                <w:szCs w:val="20"/>
              </w:rPr>
              <w:t>Familien som sosial og kulturell institusjon</w:t>
            </w:r>
          </w:p>
          <w:p w14:paraId="0C034C9E" w14:textId="77777777" w:rsidR="004A790D" w:rsidRPr="00327E71" w:rsidRDefault="004A790D" w:rsidP="007A4A70">
            <w:pPr>
              <w:pStyle w:val="Listeavsnitt"/>
              <w:numPr>
                <w:ilvl w:val="0"/>
                <w:numId w:val="2"/>
              </w:numPr>
              <w:rPr>
                <w:sz w:val="20"/>
                <w:szCs w:val="20"/>
              </w:rPr>
            </w:pPr>
            <w:r w:rsidRPr="00327E71">
              <w:rPr>
                <w:sz w:val="20"/>
                <w:szCs w:val="20"/>
              </w:rPr>
              <w:t>Helse, sosial ulikhet og kulturelt mangfold</w:t>
            </w:r>
          </w:p>
          <w:p w14:paraId="0C034C9F" w14:textId="77777777" w:rsidR="004A790D" w:rsidRPr="00327E71" w:rsidRDefault="004A790D" w:rsidP="007A4A70">
            <w:pPr>
              <w:pStyle w:val="Listeavsnitt"/>
              <w:numPr>
                <w:ilvl w:val="0"/>
                <w:numId w:val="2"/>
              </w:numPr>
              <w:rPr>
                <w:sz w:val="20"/>
                <w:szCs w:val="20"/>
              </w:rPr>
            </w:pPr>
            <w:r w:rsidRPr="00327E71">
              <w:rPr>
                <w:sz w:val="20"/>
                <w:szCs w:val="20"/>
              </w:rPr>
              <w:t>Utviklingsteorier – livsløpet</w:t>
            </w:r>
          </w:p>
          <w:p w14:paraId="0C034CA0" w14:textId="77777777" w:rsidR="004A790D" w:rsidRPr="00327E71" w:rsidRDefault="004A790D" w:rsidP="007A4A70">
            <w:pPr>
              <w:pStyle w:val="Listeavsnitt"/>
              <w:numPr>
                <w:ilvl w:val="0"/>
                <w:numId w:val="2"/>
              </w:numPr>
              <w:rPr>
                <w:sz w:val="20"/>
                <w:szCs w:val="20"/>
              </w:rPr>
            </w:pPr>
            <w:r w:rsidRPr="00327E71">
              <w:rPr>
                <w:sz w:val="20"/>
                <w:szCs w:val="20"/>
              </w:rPr>
              <w:t>Emosjoner, behov og motivasjon</w:t>
            </w:r>
          </w:p>
          <w:p w14:paraId="0C034CA1" w14:textId="77777777" w:rsidR="004A790D" w:rsidRPr="00327E71" w:rsidRDefault="004A790D" w:rsidP="007A4A70">
            <w:pPr>
              <w:pStyle w:val="Listeavsnitt"/>
              <w:numPr>
                <w:ilvl w:val="0"/>
                <w:numId w:val="2"/>
              </w:numPr>
              <w:rPr>
                <w:sz w:val="20"/>
                <w:szCs w:val="20"/>
              </w:rPr>
            </w:pPr>
            <w:r w:rsidRPr="00327E71">
              <w:rPr>
                <w:sz w:val="20"/>
                <w:szCs w:val="20"/>
              </w:rPr>
              <w:t>Roller, makt – avmakt</w:t>
            </w:r>
          </w:p>
          <w:p w14:paraId="0C034CA2" w14:textId="77777777" w:rsidR="004A790D" w:rsidRPr="00327E71" w:rsidRDefault="004A790D" w:rsidP="007A4A70">
            <w:pPr>
              <w:pStyle w:val="Listeavsnitt"/>
              <w:numPr>
                <w:ilvl w:val="0"/>
                <w:numId w:val="2"/>
              </w:numPr>
              <w:rPr>
                <w:sz w:val="20"/>
                <w:szCs w:val="20"/>
              </w:rPr>
            </w:pPr>
            <w:r w:rsidRPr="00327E71">
              <w:rPr>
                <w:sz w:val="20"/>
                <w:szCs w:val="20"/>
              </w:rPr>
              <w:t>Kriser og forsvarsmekanismer</w:t>
            </w:r>
          </w:p>
          <w:p w14:paraId="0C034CA3" w14:textId="77777777" w:rsidR="00A74261" w:rsidRPr="006A5E86" w:rsidRDefault="004A790D" w:rsidP="007A4A70">
            <w:pPr>
              <w:pStyle w:val="Listeavsnitt"/>
              <w:numPr>
                <w:ilvl w:val="0"/>
                <w:numId w:val="2"/>
              </w:numPr>
              <w:rPr>
                <w:sz w:val="20"/>
                <w:szCs w:val="20"/>
              </w:rPr>
            </w:pPr>
            <w:r w:rsidRPr="00327E71">
              <w:rPr>
                <w:sz w:val="20"/>
                <w:szCs w:val="20"/>
              </w:rPr>
              <w:lastRenderedPageBreak/>
              <w:t>Gruppepsykologi og nettverksteori</w:t>
            </w:r>
          </w:p>
        </w:tc>
      </w:tr>
      <w:tr w:rsidR="00A74261" w14:paraId="0C034CA6" w14:textId="77777777" w:rsidTr="007E37AE">
        <w:tc>
          <w:tcPr>
            <w:tcW w:w="8784" w:type="dxa"/>
            <w:gridSpan w:val="4"/>
            <w:shd w:val="clear" w:color="auto" w:fill="D9D9D9" w:themeFill="background1" w:themeFillShade="D9"/>
          </w:tcPr>
          <w:p w14:paraId="0C034CA5" w14:textId="77777777" w:rsidR="00A74261" w:rsidRPr="0096427C" w:rsidRDefault="00A74261" w:rsidP="00762D2A">
            <w:r>
              <w:rPr>
                <w:b/>
              </w:rPr>
              <w:lastRenderedPageBreak/>
              <w:t>Undervisningsformer</w:t>
            </w:r>
          </w:p>
        </w:tc>
      </w:tr>
      <w:tr w:rsidR="00A74261" w14:paraId="0C034CB3" w14:textId="77777777" w:rsidTr="007E37AE">
        <w:tc>
          <w:tcPr>
            <w:tcW w:w="8784" w:type="dxa"/>
            <w:gridSpan w:val="4"/>
          </w:tcPr>
          <w:p w14:paraId="0C034CA7" w14:textId="77777777" w:rsidR="00865874" w:rsidRDefault="00865874" w:rsidP="00865874"/>
          <w:p w14:paraId="0C034CA8" w14:textId="77777777" w:rsidR="00865874" w:rsidRPr="00327E71" w:rsidRDefault="00865874" w:rsidP="007A4A70">
            <w:pPr>
              <w:pStyle w:val="Listeavsnitt"/>
              <w:numPr>
                <w:ilvl w:val="0"/>
                <w:numId w:val="2"/>
              </w:numPr>
              <w:rPr>
                <w:sz w:val="20"/>
                <w:szCs w:val="20"/>
              </w:rPr>
            </w:pPr>
            <w:r w:rsidRPr="00327E71">
              <w:rPr>
                <w:sz w:val="20"/>
                <w:szCs w:val="20"/>
              </w:rPr>
              <w:t>Lærerstyrt undervisning og forelesninger</w:t>
            </w:r>
          </w:p>
          <w:p w14:paraId="0C034CA9" w14:textId="77777777" w:rsidR="00865874" w:rsidRPr="00327E71" w:rsidRDefault="00865874" w:rsidP="007A4A70">
            <w:pPr>
              <w:pStyle w:val="Listeavsnitt"/>
              <w:numPr>
                <w:ilvl w:val="0"/>
                <w:numId w:val="2"/>
              </w:numPr>
              <w:rPr>
                <w:sz w:val="20"/>
                <w:szCs w:val="20"/>
              </w:rPr>
            </w:pPr>
            <w:r w:rsidRPr="00327E71">
              <w:rPr>
                <w:sz w:val="20"/>
                <w:szCs w:val="20"/>
              </w:rPr>
              <w:t>Selvstudium og individuelle oppgaver</w:t>
            </w:r>
          </w:p>
          <w:p w14:paraId="0C034CAA" w14:textId="77777777" w:rsidR="00AA0C01" w:rsidRPr="00327E71" w:rsidRDefault="00AA0C01" w:rsidP="007A4A70">
            <w:pPr>
              <w:pStyle w:val="Listeavsnitt"/>
              <w:numPr>
                <w:ilvl w:val="0"/>
                <w:numId w:val="2"/>
              </w:numPr>
              <w:rPr>
                <w:sz w:val="20"/>
                <w:szCs w:val="20"/>
              </w:rPr>
            </w:pPr>
            <w:r w:rsidRPr="00327E71">
              <w:rPr>
                <w:sz w:val="20"/>
                <w:szCs w:val="20"/>
              </w:rPr>
              <w:t>Relevant informasjonsinnhenting på internett</w:t>
            </w:r>
          </w:p>
          <w:p w14:paraId="0C034CAB" w14:textId="77777777" w:rsidR="00865874" w:rsidRPr="00327E71" w:rsidRDefault="00865874" w:rsidP="007A4A70">
            <w:pPr>
              <w:pStyle w:val="Listeavsnitt"/>
              <w:numPr>
                <w:ilvl w:val="0"/>
                <w:numId w:val="2"/>
              </w:numPr>
              <w:rPr>
                <w:sz w:val="20"/>
                <w:szCs w:val="20"/>
              </w:rPr>
            </w:pPr>
            <w:r w:rsidRPr="00327E71">
              <w:rPr>
                <w:sz w:val="20"/>
                <w:szCs w:val="20"/>
              </w:rPr>
              <w:t>Organisert arbeid i grupper</w:t>
            </w:r>
          </w:p>
          <w:p w14:paraId="0C034CAC" w14:textId="77777777" w:rsidR="00865874" w:rsidRPr="00327E71" w:rsidRDefault="00865874" w:rsidP="007A4A70">
            <w:pPr>
              <w:pStyle w:val="Listeavsnitt"/>
              <w:numPr>
                <w:ilvl w:val="0"/>
                <w:numId w:val="2"/>
              </w:numPr>
              <w:rPr>
                <w:sz w:val="20"/>
                <w:szCs w:val="20"/>
              </w:rPr>
            </w:pPr>
            <w:r w:rsidRPr="00327E71">
              <w:rPr>
                <w:sz w:val="20"/>
                <w:szCs w:val="20"/>
              </w:rPr>
              <w:t>Lærerstyrt veiledning individuelt og i grupper</w:t>
            </w:r>
          </w:p>
          <w:p w14:paraId="0C034CAD" w14:textId="77777777" w:rsidR="002A07F4" w:rsidRPr="00327E71" w:rsidRDefault="002A07F4" w:rsidP="007A4A70">
            <w:pPr>
              <w:pStyle w:val="Listeavsnitt"/>
              <w:numPr>
                <w:ilvl w:val="0"/>
                <w:numId w:val="2"/>
              </w:numPr>
              <w:rPr>
                <w:sz w:val="20"/>
                <w:szCs w:val="20"/>
              </w:rPr>
            </w:pPr>
            <w:r w:rsidRPr="00327E71">
              <w:rPr>
                <w:sz w:val="20"/>
                <w:szCs w:val="20"/>
              </w:rPr>
              <w:t>Presentasjoner for medstudenter og lærer</w:t>
            </w:r>
          </w:p>
          <w:p w14:paraId="0C034CAE" w14:textId="77777777" w:rsidR="00865874" w:rsidRPr="00327E71" w:rsidRDefault="00865874" w:rsidP="007A4A70">
            <w:pPr>
              <w:pStyle w:val="Listeavsnitt"/>
              <w:numPr>
                <w:ilvl w:val="0"/>
                <w:numId w:val="2"/>
              </w:numPr>
              <w:rPr>
                <w:sz w:val="20"/>
                <w:szCs w:val="20"/>
              </w:rPr>
            </w:pPr>
            <w:r w:rsidRPr="00327E71">
              <w:rPr>
                <w:sz w:val="20"/>
                <w:szCs w:val="20"/>
              </w:rPr>
              <w:t xml:space="preserve">Bruk av egne </w:t>
            </w:r>
            <w:proofErr w:type="gramStart"/>
            <w:r w:rsidRPr="00327E71">
              <w:rPr>
                <w:sz w:val="20"/>
                <w:szCs w:val="20"/>
              </w:rPr>
              <w:t>praksiscase</w:t>
            </w:r>
            <w:proofErr w:type="gramEnd"/>
            <w:r w:rsidRPr="00327E71">
              <w:rPr>
                <w:sz w:val="20"/>
                <w:szCs w:val="20"/>
              </w:rPr>
              <w:t xml:space="preserve"> i læringsnotater og oppgaver</w:t>
            </w:r>
          </w:p>
          <w:p w14:paraId="0C034CAF" w14:textId="77777777" w:rsidR="00AA0C01" w:rsidRPr="00327E71" w:rsidRDefault="00AA0C01" w:rsidP="007A4A70">
            <w:pPr>
              <w:pStyle w:val="Listeavsnitt"/>
              <w:numPr>
                <w:ilvl w:val="0"/>
                <w:numId w:val="2"/>
              </w:numPr>
              <w:rPr>
                <w:sz w:val="20"/>
                <w:szCs w:val="20"/>
              </w:rPr>
            </w:pPr>
            <w:r w:rsidRPr="00327E71">
              <w:rPr>
                <w:sz w:val="20"/>
                <w:szCs w:val="20"/>
              </w:rPr>
              <w:t>Problembasert læring</w:t>
            </w:r>
          </w:p>
          <w:p w14:paraId="0C034CB0" w14:textId="77777777" w:rsidR="00865874" w:rsidRPr="00327E71" w:rsidRDefault="00865874" w:rsidP="007A4A70">
            <w:pPr>
              <w:pStyle w:val="Listeavsnitt"/>
              <w:numPr>
                <w:ilvl w:val="0"/>
                <w:numId w:val="2"/>
              </w:numPr>
              <w:rPr>
                <w:sz w:val="20"/>
                <w:szCs w:val="20"/>
              </w:rPr>
            </w:pPr>
            <w:r w:rsidRPr="00327E71">
              <w:rPr>
                <w:sz w:val="20"/>
                <w:szCs w:val="20"/>
              </w:rPr>
              <w:t>Individuelt refleksjonsnotat</w:t>
            </w:r>
          </w:p>
          <w:p w14:paraId="0C034CB1" w14:textId="77777777" w:rsidR="00865874" w:rsidRPr="00327E71" w:rsidRDefault="00865874" w:rsidP="007A4A70">
            <w:pPr>
              <w:pStyle w:val="Listeavsnitt"/>
              <w:numPr>
                <w:ilvl w:val="0"/>
                <w:numId w:val="2"/>
              </w:numPr>
              <w:rPr>
                <w:sz w:val="20"/>
                <w:szCs w:val="20"/>
              </w:rPr>
            </w:pPr>
            <w:r w:rsidRPr="00327E71">
              <w:rPr>
                <w:sz w:val="20"/>
                <w:szCs w:val="20"/>
              </w:rPr>
              <w:t>Gruppe loggskjema</w:t>
            </w:r>
          </w:p>
          <w:p w14:paraId="0C034CB2" w14:textId="77777777" w:rsidR="00865874" w:rsidRDefault="00865874" w:rsidP="00AA0C01">
            <w:pPr>
              <w:pStyle w:val="Listeavsnitt"/>
            </w:pPr>
          </w:p>
        </w:tc>
      </w:tr>
      <w:tr w:rsidR="00A74261" w14:paraId="0C034CB5" w14:textId="77777777" w:rsidTr="007E37AE">
        <w:tc>
          <w:tcPr>
            <w:tcW w:w="8784" w:type="dxa"/>
            <w:gridSpan w:val="4"/>
            <w:shd w:val="clear" w:color="auto" w:fill="D9D9D9" w:themeFill="background1" w:themeFillShade="D9"/>
          </w:tcPr>
          <w:p w14:paraId="0C034CB4" w14:textId="77777777" w:rsidR="00A74261" w:rsidRPr="0096427C" w:rsidRDefault="00A74261" w:rsidP="00762D2A">
            <w:pPr>
              <w:rPr>
                <w:b/>
              </w:rPr>
            </w:pPr>
            <w:r>
              <w:rPr>
                <w:b/>
              </w:rPr>
              <w:t>Arbeidskrav</w:t>
            </w:r>
            <w:r w:rsidR="007C6D82">
              <w:rPr>
                <w:b/>
              </w:rPr>
              <w:t xml:space="preserve"> og </w:t>
            </w:r>
            <w:r w:rsidR="00DC3062">
              <w:rPr>
                <w:b/>
              </w:rPr>
              <w:t>vurderingsform</w:t>
            </w:r>
          </w:p>
        </w:tc>
      </w:tr>
      <w:tr w:rsidR="00DC3062" w14:paraId="0C034CBE" w14:textId="77777777" w:rsidTr="007E37AE">
        <w:tc>
          <w:tcPr>
            <w:tcW w:w="4531" w:type="dxa"/>
            <w:gridSpan w:val="3"/>
          </w:tcPr>
          <w:p w14:paraId="0C034CB6" w14:textId="77777777" w:rsidR="00DC3062" w:rsidRPr="00327E71" w:rsidRDefault="00DC3062" w:rsidP="007C6D82">
            <w:r w:rsidRPr="00327E71">
              <w:t>2 arbeidskrav</w:t>
            </w:r>
          </w:p>
          <w:p w14:paraId="0C034CB7" w14:textId="77777777" w:rsidR="00DC3062" w:rsidRPr="00327E71" w:rsidRDefault="00DC3062" w:rsidP="007C6D82">
            <w:r w:rsidRPr="00327E71">
              <w:t>1 refleksjonsnotat</w:t>
            </w:r>
          </w:p>
          <w:p w14:paraId="0C034CB8" w14:textId="77777777" w:rsidR="00DC3062" w:rsidRPr="00327E71" w:rsidRDefault="00DC3062" w:rsidP="007C6D82">
            <w:r w:rsidRPr="00327E71">
              <w:t>1 Skriftlig og muntlig eksamen</w:t>
            </w:r>
          </w:p>
          <w:p w14:paraId="0C034CB9" w14:textId="77777777" w:rsidR="00CC2FDA" w:rsidRPr="00F82F58" w:rsidRDefault="00A34D81" w:rsidP="007C6D82">
            <w:pPr>
              <w:rPr>
                <w:color w:val="FF0000"/>
              </w:rPr>
            </w:pPr>
            <w:r w:rsidRPr="00327E71">
              <w:t xml:space="preserve">1 </w:t>
            </w:r>
            <w:r w:rsidR="00CC2FDA" w:rsidRPr="00327E71">
              <w:t>Sammenlagt karakter for emne 1</w:t>
            </w:r>
          </w:p>
        </w:tc>
        <w:tc>
          <w:tcPr>
            <w:tcW w:w="4253" w:type="dxa"/>
          </w:tcPr>
          <w:p w14:paraId="0C034CBA" w14:textId="77777777" w:rsidR="00D528A2" w:rsidRPr="00327E71" w:rsidRDefault="00D528A2" w:rsidP="00D528A2">
            <w:r w:rsidRPr="00327E71">
              <w:t>A-F</w:t>
            </w:r>
          </w:p>
          <w:p w14:paraId="0C034CBB" w14:textId="77777777" w:rsidR="00D528A2" w:rsidRPr="00327E71" w:rsidRDefault="0084631C" w:rsidP="00D528A2">
            <w:r w:rsidRPr="00327E71">
              <w:t>Bestått/ikke</w:t>
            </w:r>
            <w:r w:rsidR="003B1357" w:rsidRPr="00327E71">
              <w:t xml:space="preserve"> </w:t>
            </w:r>
            <w:r w:rsidRPr="00327E71">
              <w:t>bestått</w:t>
            </w:r>
          </w:p>
          <w:p w14:paraId="0C034CBC" w14:textId="77777777" w:rsidR="00DC3062" w:rsidRPr="00327E71" w:rsidRDefault="00D528A2" w:rsidP="00D528A2">
            <w:r w:rsidRPr="00327E71">
              <w:t>A-F</w:t>
            </w:r>
          </w:p>
          <w:p w14:paraId="0C034CBD" w14:textId="77777777" w:rsidR="00A34D81" w:rsidRPr="00F82F58" w:rsidRDefault="00A34D81" w:rsidP="00D528A2">
            <w:pPr>
              <w:rPr>
                <w:color w:val="FF0000"/>
              </w:rPr>
            </w:pPr>
            <w:r w:rsidRPr="00327E71">
              <w:t>A-F</w:t>
            </w:r>
          </w:p>
        </w:tc>
      </w:tr>
      <w:tr w:rsidR="00A74261" w14:paraId="0C034CC0" w14:textId="77777777" w:rsidTr="007E37AE">
        <w:tc>
          <w:tcPr>
            <w:tcW w:w="8784" w:type="dxa"/>
            <w:gridSpan w:val="4"/>
            <w:shd w:val="clear" w:color="auto" w:fill="D9D9D9" w:themeFill="background1" w:themeFillShade="D9"/>
          </w:tcPr>
          <w:p w14:paraId="0C034CBF" w14:textId="77777777" w:rsidR="00A74261" w:rsidRPr="0096427C" w:rsidRDefault="00A74261" w:rsidP="00762D2A">
            <w:pPr>
              <w:rPr>
                <w:b/>
              </w:rPr>
            </w:pPr>
            <w:r>
              <w:rPr>
                <w:b/>
              </w:rPr>
              <w:t>Litteratur</w:t>
            </w:r>
          </w:p>
        </w:tc>
      </w:tr>
      <w:tr w:rsidR="00A74261" w14:paraId="0C034CD6" w14:textId="77777777" w:rsidTr="007E37AE">
        <w:tc>
          <w:tcPr>
            <w:tcW w:w="8784" w:type="dxa"/>
            <w:gridSpan w:val="4"/>
          </w:tcPr>
          <w:p w14:paraId="0C034CC1"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Helgesen, Leif </w:t>
            </w:r>
            <w:proofErr w:type="gramStart"/>
            <w:r w:rsidRPr="00327E71">
              <w:rPr>
                <w:rFonts w:asciiTheme="minorHAnsi" w:eastAsiaTheme="minorHAnsi" w:hAnsiTheme="minorHAnsi" w:cstheme="minorBidi"/>
                <w:sz w:val="22"/>
                <w:szCs w:val="22"/>
                <w:lang w:eastAsia="en-US"/>
              </w:rPr>
              <w:t>A. ”</w:t>
            </w:r>
            <w:proofErr w:type="gramEnd"/>
            <w:r w:rsidRPr="00327E71">
              <w:rPr>
                <w:rFonts w:asciiTheme="minorHAnsi" w:eastAsiaTheme="minorHAnsi" w:hAnsiTheme="minorHAnsi" w:cstheme="minorBidi"/>
                <w:sz w:val="22"/>
                <w:szCs w:val="22"/>
                <w:lang w:eastAsia="en-US"/>
              </w:rPr>
              <w:t xml:space="preserve"> Sosiologi og psykologi”, Høyskoleforlaget 2010 </w:t>
            </w:r>
          </w:p>
          <w:p w14:paraId="0C034CC2"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ISBN- 978-82-7634-725-8 </w:t>
            </w:r>
          </w:p>
          <w:p w14:paraId="0C034CC3" w14:textId="77777777" w:rsidR="006D0196" w:rsidRPr="00327E71" w:rsidRDefault="006D0196" w:rsidP="00762D2A">
            <w:pPr>
              <w:pStyle w:val="NormalWeb"/>
              <w:spacing w:before="0" w:beforeAutospacing="0" w:after="0" w:afterAutospacing="0"/>
              <w:rPr>
                <w:rFonts w:asciiTheme="minorHAnsi" w:eastAsiaTheme="minorHAnsi" w:hAnsiTheme="minorHAnsi" w:cstheme="minorBidi"/>
                <w:sz w:val="16"/>
                <w:szCs w:val="16"/>
                <w:lang w:eastAsia="en-US"/>
              </w:rPr>
            </w:pPr>
          </w:p>
          <w:p w14:paraId="0C034CC4"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Krüger </w:t>
            </w:r>
            <w:proofErr w:type="spellStart"/>
            <w:proofErr w:type="gramStart"/>
            <w:r w:rsidRPr="00327E71">
              <w:rPr>
                <w:rFonts w:asciiTheme="minorHAnsi" w:eastAsiaTheme="minorHAnsi" w:hAnsiTheme="minorHAnsi" w:cstheme="minorBidi"/>
                <w:sz w:val="22"/>
                <w:szCs w:val="22"/>
                <w:lang w:eastAsia="en-US"/>
              </w:rPr>
              <w:t>Grasaas,Kari</w:t>
            </w:r>
            <w:proofErr w:type="spellEnd"/>
            <w:proofErr w:type="gramEnd"/>
            <w:r w:rsidRPr="00327E71">
              <w:rPr>
                <w:rFonts w:asciiTheme="minorHAnsi" w:eastAsiaTheme="minorHAnsi" w:hAnsiTheme="minorHAnsi" w:cstheme="minorBidi"/>
                <w:sz w:val="22"/>
                <w:szCs w:val="22"/>
                <w:lang w:eastAsia="en-US"/>
              </w:rPr>
              <w:t>-Sjursen, Marit-</w:t>
            </w:r>
            <w:proofErr w:type="spellStart"/>
            <w:r w:rsidRPr="00327E71">
              <w:rPr>
                <w:rFonts w:asciiTheme="minorHAnsi" w:eastAsiaTheme="minorHAnsi" w:hAnsiTheme="minorHAnsi" w:cstheme="minorBidi"/>
                <w:sz w:val="22"/>
                <w:szCs w:val="22"/>
                <w:lang w:eastAsia="en-US"/>
              </w:rPr>
              <w:t>Stordalen,Jørn</w:t>
            </w:r>
            <w:proofErr w:type="spellEnd"/>
            <w:r w:rsidRPr="00327E71">
              <w:rPr>
                <w:rFonts w:asciiTheme="minorHAnsi" w:eastAsiaTheme="minorHAnsi" w:hAnsiTheme="minorHAnsi" w:cstheme="minorBidi"/>
                <w:sz w:val="22"/>
                <w:szCs w:val="22"/>
                <w:lang w:eastAsia="en-US"/>
              </w:rPr>
              <w:t xml:space="preserve"> ” Etikk og kommunikasjon”, Høyskoleforlaget 2009 ISBN – 978-82-7634-726-5 </w:t>
            </w:r>
          </w:p>
          <w:p w14:paraId="0C034CC5"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 </w:t>
            </w:r>
          </w:p>
          <w:p w14:paraId="0C034CC6"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Eide, Hilde og Eide, </w:t>
            </w:r>
            <w:proofErr w:type="gramStart"/>
            <w:r w:rsidRPr="00327E71">
              <w:rPr>
                <w:rFonts w:asciiTheme="minorHAnsi" w:eastAsiaTheme="minorHAnsi" w:hAnsiTheme="minorHAnsi" w:cstheme="minorBidi"/>
                <w:sz w:val="22"/>
                <w:szCs w:val="22"/>
                <w:lang w:eastAsia="en-US"/>
              </w:rPr>
              <w:t>Tom ”</w:t>
            </w:r>
            <w:proofErr w:type="gramEnd"/>
            <w:r w:rsidRPr="00327E71">
              <w:rPr>
                <w:rFonts w:asciiTheme="minorHAnsi" w:eastAsiaTheme="minorHAnsi" w:hAnsiTheme="minorHAnsi" w:cstheme="minorBidi"/>
                <w:sz w:val="22"/>
                <w:szCs w:val="22"/>
                <w:lang w:eastAsia="en-US"/>
              </w:rPr>
              <w:t xml:space="preserve"> Kommunikasjon i relasjoner”, Gyldendal 2007 </w:t>
            </w:r>
          </w:p>
          <w:p w14:paraId="0C034CC7"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ISBN – 978-82-05-32689-7, Kap. 1,2,3,4,5,6,7,8,9,10,12 </w:t>
            </w:r>
          </w:p>
          <w:p w14:paraId="0C034CC8"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p>
          <w:p w14:paraId="0C034CC9"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Skaug, Greta </w:t>
            </w:r>
            <w:proofErr w:type="gramStart"/>
            <w:r w:rsidRPr="00327E71">
              <w:rPr>
                <w:rFonts w:asciiTheme="minorHAnsi" w:eastAsiaTheme="minorHAnsi" w:hAnsiTheme="minorHAnsi" w:cstheme="minorBidi"/>
                <w:sz w:val="22"/>
                <w:szCs w:val="22"/>
                <w:lang w:eastAsia="en-US"/>
              </w:rPr>
              <w:t>Marie ”</w:t>
            </w:r>
            <w:proofErr w:type="gramEnd"/>
            <w:r w:rsidRPr="00327E71">
              <w:rPr>
                <w:rFonts w:asciiTheme="minorHAnsi" w:eastAsiaTheme="minorHAnsi" w:hAnsiTheme="minorHAnsi" w:cstheme="minorBidi"/>
                <w:sz w:val="22"/>
                <w:szCs w:val="22"/>
                <w:lang w:eastAsia="en-US"/>
              </w:rPr>
              <w:t xml:space="preserve"> Gode fagfolk vokser”. Cappelen 2005 </w:t>
            </w:r>
          </w:p>
          <w:p w14:paraId="0C034CCA"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ISBN -13:978-82-02-24340-1 </w:t>
            </w:r>
          </w:p>
          <w:p w14:paraId="0C034CCB"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p>
          <w:p w14:paraId="0C034CCC"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Fagskolen, Kompendium i Studieteknikk</w:t>
            </w:r>
          </w:p>
          <w:p w14:paraId="0C034CCD" w14:textId="77777777" w:rsidR="00765F82"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Fagskolen, Kompendium i Fronter og </w:t>
            </w:r>
            <w:proofErr w:type="spellStart"/>
            <w:r w:rsidRPr="00327E71">
              <w:rPr>
                <w:rFonts w:asciiTheme="minorHAnsi" w:eastAsiaTheme="minorHAnsi" w:hAnsiTheme="minorHAnsi" w:cstheme="minorBidi"/>
                <w:sz w:val="22"/>
                <w:szCs w:val="22"/>
                <w:lang w:eastAsia="en-US"/>
              </w:rPr>
              <w:t>Its`Learning</w:t>
            </w:r>
            <w:proofErr w:type="spellEnd"/>
            <w:r w:rsidRPr="00327E71">
              <w:rPr>
                <w:rFonts w:asciiTheme="minorHAnsi" w:eastAsiaTheme="minorHAnsi" w:hAnsiTheme="minorHAnsi" w:cstheme="minorBidi"/>
                <w:sz w:val="22"/>
                <w:szCs w:val="22"/>
                <w:lang w:eastAsia="en-US"/>
              </w:rPr>
              <w:t>.</w:t>
            </w:r>
          </w:p>
          <w:p w14:paraId="0C034CCE"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p>
          <w:p w14:paraId="0C034CCF" w14:textId="77777777" w:rsidR="00F82F58" w:rsidRPr="00327E71" w:rsidRDefault="00F82F58" w:rsidP="00F82F58">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MEDLEX – Norsk Helseinformasjon (2012) </w:t>
            </w:r>
          </w:p>
          <w:p w14:paraId="0C034CD0" w14:textId="77777777" w:rsidR="00F82F58" w:rsidRPr="00327E71" w:rsidRDefault="00F82F58" w:rsidP="007A4A70">
            <w:pPr>
              <w:pStyle w:val="NormalWeb"/>
              <w:numPr>
                <w:ilvl w:val="0"/>
                <w:numId w:val="15"/>
              </w:numPr>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Spesialisthelsetjenesteloven/Helseforetaksloven (ISBN 9788278418055)</w:t>
            </w:r>
          </w:p>
          <w:p w14:paraId="0C034CD1" w14:textId="77777777" w:rsidR="00F82F58" w:rsidRPr="00327E71" w:rsidRDefault="00F82F58" w:rsidP="007A4A70">
            <w:pPr>
              <w:pStyle w:val="NormalWeb"/>
              <w:numPr>
                <w:ilvl w:val="0"/>
                <w:numId w:val="15"/>
              </w:numPr>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Folkehelseloven (ISBN 9788278418031)</w:t>
            </w:r>
          </w:p>
          <w:p w14:paraId="0C034CD2" w14:textId="77777777" w:rsidR="00F82F58" w:rsidRPr="00327E71" w:rsidRDefault="00F82F58" w:rsidP="007A4A70">
            <w:pPr>
              <w:pStyle w:val="NormalWeb"/>
              <w:numPr>
                <w:ilvl w:val="0"/>
                <w:numId w:val="15"/>
              </w:numPr>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Helse- og omsorgstjenesteloven (ISBN 9788278418048)</w:t>
            </w:r>
          </w:p>
          <w:p w14:paraId="0C034CD3" w14:textId="77777777" w:rsidR="00F82F58" w:rsidRPr="00327E71" w:rsidRDefault="00F82F58" w:rsidP="007A4A70">
            <w:pPr>
              <w:pStyle w:val="NormalWeb"/>
              <w:numPr>
                <w:ilvl w:val="0"/>
                <w:numId w:val="15"/>
              </w:numPr>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Helsepersonelloven/Pasient og- brukerrettighetsloven (ISBN 9788278418000)</w:t>
            </w:r>
          </w:p>
          <w:p w14:paraId="0C034CD4" w14:textId="77777777" w:rsidR="00765F82" w:rsidRPr="0079407E" w:rsidRDefault="00F82F58" w:rsidP="00762D2A">
            <w:pPr>
              <w:pStyle w:val="NormalWeb"/>
              <w:spacing w:before="0" w:beforeAutospacing="0" w:after="0" w:afterAutospacing="0"/>
              <w:rPr>
                <w:rFonts w:asciiTheme="minorHAnsi" w:eastAsiaTheme="minorHAnsi" w:hAnsiTheme="minorHAnsi" w:cstheme="minorBidi"/>
                <w:color w:val="FF0000"/>
                <w:sz w:val="22"/>
                <w:szCs w:val="22"/>
                <w:lang w:eastAsia="en-US"/>
              </w:rPr>
            </w:pPr>
            <w:r w:rsidRPr="0079407E">
              <w:rPr>
                <w:rFonts w:asciiTheme="minorHAnsi" w:eastAsiaTheme="minorHAnsi" w:hAnsiTheme="minorHAnsi" w:cstheme="minorBidi"/>
                <w:color w:val="FF0000"/>
                <w:sz w:val="22"/>
                <w:szCs w:val="22"/>
                <w:lang w:eastAsia="en-US"/>
              </w:rPr>
              <w:t xml:space="preserve"> </w:t>
            </w:r>
          </w:p>
          <w:p w14:paraId="0C034CD5" w14:textId="77777777" w:rsidR="002E6452" w:rsidRPr="00D94E41" w:rsidRDefault="002E6452" w:rsidP="00762D2A">
            <w:pPr>
              <w:pStyle w:val="NormalWeb"/>
              <w:spacing w:before="0" w:beforeAutospacing="0" w:after="0" w:afterAutospacing="0"/>
              <w:rPr>
                <w:rFonts w:asciiTheme="minorHAnsi" w:hAnsiTheme="minorHAnsi"/>
                <w:sz w:val="20"/>
                <w:szCs w:val="20"/>
              </w:rPr>
            </w:pPr>
          </w:p>
        </w:tc>
      </w:tr>
      <w:bookmarkEnd w:id="99"/>
    </w:tbl>
    <w:p w14:paraId="0C034CD7" w14:textId="77777777" w:rsidR="00A74261" w:rsidRDefault="00A74261" w:rsidP="00A74261"/>
    <w:tbl>
      <w:tblPr>
        <w:tblStyle w:val="Tabellrutenett1"/>
        <w:tblpPr w:leftFromText="141" w:rightFromText="141" w:vertAnchor="text" w:horzAnchor="margin" w:tblpY="142"/>
        <w:tblW w:w="0" w:type="auto"/>
        <w:tblLook w:val="04A0" w:firstRow="1" w:lastRow="0" w:firstColumn="1" w:lastColumn="0" w:noHBand="0" w:noVBand="1"/>
      </w:tblPr>
      <w:tblGrid>
        <w:gridCol w:w="3438"/>
        <w:gridCol w:w="980"/>
        <w:gridCol w:w="847"/>
        <w:gridCol w:w="3571"/>
      </w:tblGrid>
      <w:tr w:rsidR="00EA7A0C" w14:paraId="0C034CDB" w14:textId="77777777" w:rsidTr="00E62BB3">
        <w:tc>
          <w:tcPr>
            <w:tcW w:w="3438" w:type="dxa"/>
            <w:shd w:val="clear" w:color="auto" w:fill="D9D9D9" w:themeFill="background1" w:themeFillShade="D9"/>
          </w:tcPr>
          <w:p w14:paraId="0C034CD8" w14:textId="77777777" w:rsidR="00EA7A0C" w:rsidRPr="0096427C" w:rsidRDefault="00EA7A0C" w:rsidP="00E62BB3">
            <w:pPr>
              <w:rPr>
                <w:b/>
              </w:rPr>
            </w:pPr>
            <w:r w:rsidRPr="0096427C">
              <w:rPr>
                <w:b/>
              </w:rPr>
              <w:t xml:space="preserve">Emne </w:t>
            </w:r>
          </w:p>
        </w:tc>
        <w:tc>
          <w:tcPr>
            <w:tcW w:w="1827" w:type="dxa"/>
            <w:gridSpan w:val="2"/>
            <w:shd w:val="clear" w:color="auto" w:fill="D9D9D9" w:themeFill="background1" w:themeFillShade="D9"/>
          </w:tcPr>
          <w:p w14:paraId="0C034CD9" w14:textId="77777777" w:rsidR="00EA7A0C" w:rsidRPr="00B90986" w:rsidRDefault="0079407E" w:rsidP="00E62BB3">
            <w:pPr>
              <w:rPr>
                <w:b/>
                <w:bCs/>
              </w:rPr>
            </w:pPr>
            <w:r>
              <w:rPr>
                <w:b/>
                <w:bCs/>
              </w:rPr>
              <w:t>Studiepoeng 8</w:t>
            </w:r>
          </w:p>
        </w:tc>
        <w:tc>
          <w:tcPr>
            <w:tcW w:w="3571" w:type="dxa"/>
            <w:shd w:val="clear" w:color="auto" w:fill="D9D9D9" w:themeFill="background1" w:themeFillShade="D9"/>
          </w:tcPr>
          <w:p w14:paraId="0C034CDA" w14:textId="77777777" w:rsidR="00EA7A0C" w:rsidRPr="00B90986" w:rsidRDefault="00EA7A0C" w:rsidP="00E62BB3">
            <w:pPr>
              <w:rPr>
                <w:b/>
                <w:bCs/>
              </w:rPr>
            </w:pPr>
            <w:r w:rsidRPr="00B90986">
              <w:rPr>
                <w:b/>
                <w:bCs/>
              </w:rPr>
              <w:t>Tema</w:t>
            </w:r>
          </w:p>
        </w:tc>
      </w:tr>
      <w:tr w:rsidR="00EA7A0C" w14:paraId="0C034CE0" w14:textId="77777777" w:rsidTr="0079407E">
        <w:trPr>
          <w:trHeight w:val="1973"/>
        </w:trPr>
        <w:tc>
          <w:tcPr>
            <w:tcW w:w="5265" w:type="dxa"/>
            <w:gridSpan w:val="3"/>
            <w:vAlign w:val="center"/>
          </w:tcPr>
          <w:p w14:paraId="0C034CDC" w14:textId="77777777" w:rsidR="00EA7A0C" w:rsidRPr="006A5E86" w:rsidRDefault="00577C04" w:rsidP="0079407E">
            <w:pPr>
              <w:rPr>
                <w:b/>
              </w:rPr>
            </w:pPr>
            <w:r w:rsidRPr="0096427C">
              <w:rPr>
                <w:b/>
              </w:rPr>
              <w:lastRenderedPageBreak/>
              <w:t xml:space="preserve">Emne </w:t>
            </w:r>
            <w:r>
              <w:rPr>
                <w:b/>
              </w:rPr>
              <w:t xml:space="preserve">2 </w:t>
            </w:r>
            <w:r w:rsidR="0079407E">
              <w:rPr>
                <w:b/>
              </w:rPr>
              <w:t>–</w:t>
            </w:r>
            <w:r>
              <w:rPr>
                <w:b/>
              </w:rPr>
              <w:t xml:space="preserve"> </w:t>
            </w:r>
            <w:r w:rsidR="0079407E">
              <w:rPr>
                <w:b/>
              </w:rPr>
              <w:t>Helsefremmende/sykdomsforebyggende arbeid</w:t>
            </w:r>
            <w:r w:rsidRPr="006A5E86">
              <w:rPr>
                <w:b/>
              </w:rPr>
              <w:t xml:space="preserve"> </w:t>
            </w:r>
          </w:p>
        </w:tc>
        <w:tc>
          <w:tcPr>
            <w:tcW w:w="3571" w:type="dxa"/>
          </w:tcPr>
          <w:p w14:paraId="0C034CDD" w14:textId="77777777" w:rsidR="001667DD" w:rsidRPr="003E5769" w:rsidRDefault="001667DD" w:rsidP="001667DD">
            <w:pPr>
              <w:rPr>
                <w:b/>
                <w:bCs/>
                <w:sz w:val="20"/>
                <w:szCs w:val="20"/>
              </w:rPr>
            </w:pPr>
            <w:proofErr w:type="spellStart"/>
            <w:r w:rsidRPr="003E5769">
              <w:rPr>
                <w:b/>
                <w:bCs/>
                <w:sz w:val="20"/>
                <w:szCs w:val="20"/>
              </w:rPr>
              <w:t>Delemne</w:t>
            </w:r>
            <w:proofErr w:type="spellEnd"/>
            <w:r w:rsidRPr="003E5769">
              <w:rPr>
                <w:b/>
                <w:bCs/>
                <w:sz w:val="20"/>
                <w:szCs w:val="20"/>
              </w:rPr>
              <w:t xml:space="preserve"> 1: </w:t>
            </w:r>
            <w:r w:rsidR="0079407E">
              <w:rPr>
                <w:b/>
                <w:bCs/>
                <w:sz w:val="20"/>
                <w:szCs w:val="20"/>
              </w:rPr>
              <w:t>Generell kunnskap om psykisk helsearbeid og rusarbeid</w:t>
            </w:r>
            <w:r w:rsidRPr="003E5769">
              <w:rPr>
                <w:b/>
                <w:bCs/>
                <w:sz w:val="20"/>
                <w:szCs w:val="20"/>
              </w:rPr>
              <w:t xml:space="preserve"> </w:t>
            </w:r>
            <w:proofErr w:type="spellStart"/>
            <w:r w:rsidRPr="003E5769">
              <w:rPr>
                <w:b/>
                <w:bCs/>
                <w:sz w:val="20"/>
                <w:szCs w:val="20"/>
              </w:rPr>
              <w:t>Delemne</w:t>
            </w:r>
            <w:proofErr w:type="spellEnd"/>
            <w:r w:rsidRPr="003E5769">
              <w:rPr>
                <w:b/>
                <w:bCs/>
                <w:sz w:val="20"/>
                <w:szCs w:val="20"/>
              </w:rPr>
              <w:t xml:space="preserve"> 2: </w:t>
            </w:r>
            <w:r w:rsidR="0079407E">
              <w:rPr>
                <w:b/>
                <w:bCs/>
                <w:sz w:val="20"/>
                <w:szCs w:val="20"/>
              </w:rPr>
              <w:t>Helsefremmende og forebyggende arbeid</w:t>
            </w:r>
          </w:p>
          <w:p w14:paraId="0C034CDE" w14:textId="77777777" w:rsidR="00EA7A0C" w:rsidRDefault="001667DD" w:rsidP="0079407E">
            <w:pPr>
              <w:rPr>
                <w:b/>
                <w:bCs/>
                <w:sz w:val="20"/>
                <w:szCs w:val="20"/>
              </w:rPr>
            </w:pPr>
            <w:proofErr w:type="spellStart"/>
            <w:r w:rsidRPr="003E5769">
              <w:rPr>
                <w:b/>
                <w:bCs/>
                <w:sz w:val="20"/>
                <w:szCs w:val="20"/>
              </w:rPr>
              <w:t>Delemne</w:t>
            </w:r>
            <w:proofErr w:type="spellEnd"/>
            <w:r w:rsidRPr="003E5769">
              <w:rPr>
                <w:b/>
                <w:bCs/>
                <w:sz w:val="20"/>
                <w:szCs w:val="20"/>
              </w:rPr>
              <w:t xml:space="preserve"> 3: </w:t>
            </w:r>
            <w:r w:rsidR="0079407E">
              <w:rPr>
                <w:b/>
                <w:bCs/>
                <w:sz w:val="20"/>
                <w:szCs w:val="20"/>
              </w:rPr>
              <w:t xml:space="preserve">Kommunikasjonsprosessen, </w:t>
            </w:r>
            <w:proofErr w:type="spellStart"/>
            <w:r w:rsidR="0079407E">
              <w:rPr>
                <w:b/>
                <w:bCs/>
                <w:sz w:val="20"/>
                <w:szCs w:val="20"/>
              </w:rPr>
              <w:t>relasjonskompetanse</w:t>
            </w:r>
            <w:proofErr w:type="spellEnd"/>
          </w:p>
          <w:p w14:paraId="0C034CDF" w14:textId="77777777" w:rsidR="0079407E" w:rsidRPr="006A5E86" w:rsidRDefault="0079407E" w:rsidP="0079407E">
            <w:pPr>
              <w:rPr>
                <w:sz w:val="20"/>
                <w:szCs w:val="20"/>
              </w:rPr>
            </w:pPr>
            <w:proofErr w:type="spellStart"/>
            <w:r>
              <w:rPr>
                <w:b/>
                <w:bCs/>
                <w:sz w:val="20"/>
                <w:szCs w:val="20"/>
              </w:rPr>
              <w:t>Delemne</w:t>
            </w:r>
            <w:proofErr w:type="spellEnd"/>
            <w:r>
              <w:rPr>
                <w:b/>
                <w:bCs/>
                <w:sz w:val="20"/>
                <w:szCs w:val="20"/>
              </w:rPr>
              <w:t xml:space="preserve"> 4: Etiske og juridiske utfordringer</w:t>
            </w:r>
          </w:p>
        </w:tc>
      </w:tr>
      <w:tr w:rsidR="00EA7A0C" w14:paraId="0C034CE2" w14:textId="77777777" w:rsidTr="00E62BB3">
        <w:tc>
          <w:tcPr>
            <w:tcW w:w="8836" w:type="dxa"/>
            <w:gridSpan w:val="4"/>
            <w:shd w:val="clear" w:color="auto" w:fill="D9D9D9" w:themeFill="background1" w:themeFillShade="D9"/>
          </w:tcPr>
          <w:p w14:paraId="0C034CE1" w14:textId="77777777" w:rsidR="00EA7A0C" w:rsidRPr="0096427C" w:rsidRDefault="00EA7A0C" w:rsidP="00E62BB3">
            <w:pPr>
              <w:rPr>
                <w:b/>
              </w:rPr>
            </w:pPr>
            <w:r w:rsidRPr="0096427C">
              <w:rPr>
                <w:b/>
              </w:rPr>
              <w:t>Læringsutbytte</w:t>
            </w:r>
            <w:r>
              <w:rPr>
                <w:b/>
              </w:rPr>
              <w:t xml:space="preserve"> emnenivå</w:t>
            </w:r>
          </w:p>
        </w:tc>
      </w:tr>
      <w:tr w:rsidR="00EA7A0C" w14:paraId="0C034D05" w14:textId="77777777" w:rsidTr="00E62BB3">
        <w:tc>
          <w:tcPr>
            <w:tcW w:w="8836" w:type="dxa"/>
            <w:gridSpan w:val="4"/>
          </w:tcPr>
          <w:p w14:paraId="0C034CE3" w14:textId="77777777" w:rsidR="004D4AD4" w:rsidRPr="004D4AD4" w:rsidRDefault="004D4AD4" w:rsidP="00E62BB3">
            <w:pPr>
              <w:rPr>
                <w:bCs/>
                <w:iCs/>
                <w:sz w:val="20"/>
                <w:szCs w:val="20"/>
              </w:rPr>
            </w:pPr>
            <w:r w:rsidRPr="004D4AD4">
              <w:rPr>
                <w:bCs/>
                <w:iCs/>
                <w:sz w:val="20"/>
                <w:szCs w:val="20"/>
              </w:rPr>
              <w:t>Studenten skal etter fullført emne 2:</w:t>
            </w:r>
          </w:p>
          <w:p w14:paraId="0C034CE4" w14:textId="77777777" w:rsidR="00EA7A0C" w:rsidRDefault="00EA7A0C" w:rsidP="00E62BB3">
            <w:pPr>
              <w:rPr>
                <w:b/>
                <w:i/>
                <w:sz w:val="20"/>
                <w:szCs w:val="20"/>
              </w:rPr>
            </w:pPr>
            <w:r w:rsidRPr="006A5E86">
              <w:rPr>
                <w:b/>
                <w:i/>
                <w:sz w:val="20"/>
                <w:szCs w:val="20"/>
              </w:rPr>
              <w:t>Kunnskap</w:t>
            </w:r>
          </w:p>
          <w:p w14:paraId="0C034CE5" w14:textId="77777777" w:rsidR="0079407E" w:rsidRPr="006A5E86" w:rsidRDefault="0079407E" w:rsidP="00E62BB3">
            <w:pPr>
              <w:rPr>
                <w:b/>
                <w:i/>
                <w:sz w:val="20"/>
                <w:szCs w:val="20"/>
              </w:rPr>
            </w:pPr>
          </w:p>
          <w:tbl>
            <w:tblPr>
              <w:tblW w:w="0" w:type="auto"/>
              <w:tblBorders>
                <w:top w:val="nil"/>
                <w:left w:val="nil"/>
                <w:bottom w:val="nil"/>
                <w:right w:val="nil"/>
              </w:tblBorders>
              <w:tblLook w:val="0000" w:firstRow="0" w:lastRow="0" w:firstColumn="0" w:lastColumn="0" w:noHBand="0" w:noVBand="0"/>
            </w:tblPr>
            <w:tblGrid>
              <w:gridCol w:w="8620"/>
            </w:tblGrid>
            <w:tr w:rsidR="0079407E" w14:paraId="0C034CEF" w14:textId="77777777" w:rsidTr="0079407E">
              <w:trPr>
                <w:trHeight w:val="80"/>
              </w:trPr>
              <w:tc>
                <w:tcPr>
                  <w:tcW w:w="0" w:type="auto"/>
                </w:tcPr>
                <w:p w14:paraId="0C034CE6" w14:textId="77777777" w:rsidR="0079407E" w:rsidRDefault="0079407E" w:rsidP="00237BDB">
                  <w:pPr>
                    <w:pStyle w:val="Listeavsnitt"/>
                    <w:framePr w:hSpace="141" w:wrap="around" w:vAnchor="text" w:hAnchor="margin" w:y="142"/>
                    <w:numPr>
                      <w:ilvl w:val="0"/>
                      <w:numId w:val="2"/>
                    </w:numPr>
                    <w:spacing w:after="0" w:line="240" w:lineRule="auto"/>
                    <w:rPr>
                      <w:sz w:val="20"/>
                      <w:szCs w:val="20"/>
                    </w:rPr>
                  </w:pPr>
                  <w:r>
                    <w:rPr>
                      <w:sz w:val="20"/>
                      <w:szCs w:val="20"/>
                    </w:rPr>
                    <w:t xml:space="preserve">ha kunnskap om mennesker med psykisk helse/rusproblematikk sin situasjon i dagens samfunn </w:t>
                  </w:r>
                </w:p>
                <w:p w14:paraId="0C034CE7" w14:textId="77777777" w:rsidR="0079407E" w:rsidRDefault="0079407E" w:rsidP="00237BDB">
                  <w:pPr>
                    <w:pStyle w:val="Listeavsnitt"/>
                    <w:framePr w:hSpace="141" w:wrap="around" w:vAnchor="text" w:hAnchor="margin" w:y="142"/>
                    <w:numPr>
                      <w:ilvl w:val="0"/>
                      <w:numId w:val="2"/>
                    </w:numPr>
                    <w:spacing w:after="0" w:line="240" w:lineRule="auto"/>
                    <w:rPr>
                      <w:sz w:val="20"/>
                      <w:szCs w:val="20"/>
                    </w:rPr>
                  </w:pPr>
                  <w:r>
                    <w:rPr>
                      <w:sz w:val="20"/>
                      <w:szCs w:val="20"/>
                    </w:rPr>
                    <w:t xml:space="preserve">ha </w:t>
                  </w:r>
                  <w:r w:rsidRPr="0079407E">
                    <w:rPr>
                      <w:sz w:val="20"/>
                      <w:szCs w:val="20"/>
                    </w:rPr>
                    <w:t>kunnskap om de ulike forståelsesmodeller for utvikling og ervervelse av p</w:t>
                  </w:r>
                  <w:r>
                    <w:rPr>
                      <w:sz w:val="20"/>
                      <w:szCs w:val="20"/>
                    </w:rPr>
                    <w:t xml:space="preserve">sykisk sykdom/ rusproblematikk </w:t>
                  </w:r>
                </w:p>
                <w:p w14:paraId="0C034CE8" w14:textId="77777777" w:rsidR="0079407E" w:rsidRDefault="0079407E" w:rsidP="00237BDB">
                  <w:pPr>
                    <w:pStyle w:val="Listeavsnitt"/>
                    <w:framePr w:hSpace="141" w:wrap="around" w:vAnchor="text" w:hAnchor="margin" w:y="142"/>
                    <w:numPr>
                      <w:ilvl w:val="0"/>
                      <w:numId w:val="2"/>
                    </w:numPr>
                    <w:spacing w:after="0" w:line="240" w:lineRule="auto"/>
                    <w:rPr>
                      <w:sz w:val="20"/>
                      <w:szCs w:val="20"/>
                    </w:rPr>
                  </w:pPr>
                  <w:proofErr w:type="spellStart"/>
                  <w:r>
                    <w:rPr>
                      <w:sz w:val="20"/>
                      <w:szCs w:val="20"/>
                    </w:rPr>
                    <w:t>ha</w:t>
                  </w:r>
                  <w:r w:rsidRPr="0079407E">
                    <w:rPr>
                      <w:sz w:val="20"/>
                      <w:szCs w:val="20"/>
                    </w:rPr>
                    <w:t>kunnskap</w:t>
                  </w:r>
                  <w:proofErr w:type="spellEnd"/>
                  <w:r w:rsidRPr="0079407E">
                    <w:rPr>
                      <w:sz w:val="20"/>
                      <w:szCs w:val="20"/>
                    </w:rPr>
                    <w:t xml:space="preserve"> om hvordan fysisk aktivitet, mental stimulering og sosial kontakt kan virke inn på</w:t>
                  </w:r>
                  <w:r>
                    <w:rPr>
                      <w:sz w:val="20"/>
                      <w:szCs w:val="20"/>
                    </w:rPr>
                    <w:t xml:space="preserve"> psykisk helse/rusproblematikk </w:t>
                  </w:r>
                </w:p>
                <w:p w14:paraId="0C034CE9" w14:textId="77777777" w:rsidR="0079407E" w:rsidRDefault="0079407E" w:rsidP="00237BDB">
                  <w:pPr>
                    <w:pStyle w:val="Listeavsnitt"/>
                    <w:framePr w:hSpace="141" w:wrap="around" w:vAnchor="text" w:hAnchor="margin" w:y="142"/>
                    <w:numPr>
                      <w:ilvl w:val="0"/>
                      <w:numId w:val="2"/>
                    </w:numPr>
                    <w:spacing w:after="0" w:line="240" w:lineRule="auto"/>
                    <w:rPr>
                      <w:sz w:val="20"/>
                      <w:szCs w:val="20"/>
                    </w:rPr>
                  </w:pPr>
                  <w:r w:rsidRPr="0079407E">
                    <w:rPr>
                      <w:sz w:val="20"/>
                      <w:szCs w:val="20"/>
                    </w:rPr>
                    <w:t>ha kunnskap om tiltak og hjelpemidler for gjenopptrening av ferdigheter samt kunnskap til å planlegge og iverksette tiltak</w:t>
                  </w:r>
                  <w:r>
                    <w:rPr>
                      <w:sz w:val="20"/>
                      <w:szCs w:val="20"/>
                    </w:rPr>
                    <w:t xml:space="preserve"> for vedlikehold av funksjoner </w:t>
                  </w:r>
                </w:p>
                <w:p w14:paraId="0C034CEA" w14:textId="77777777" w:rsidR="0079407E" w:rsidRDefault="0079407E" w:rsidP="00237BDB">
                  <w:pPr>
                    <w:pStyle w:val="Listeavsnitt"/>
                    <w:framePr w:hSpace="141" w:wrap="around" w:vAnchor="text" w:hAnchor="margin" w:y="142"/>
                    <w:numPr>
                      <w:ilvl w:val="0"/>
                      <w:numId w:val="2"/>
                    </w:numPr>
                    <w:spacing w:after="0" w:line="240" w:lineRule="auto"/>
                    <w:rPr>
                      <w:sz w:val="20"/>
                      <w:szCs w:val="20"/>
                    </w:rPr>
                  </w:pPr>
                  <w:r w:rsidRPr="0079407E">
                    <w:rPr>
                      <w:sz w:val="20"/>
                      <w:szCs w:val="20"/>
                    </w:rPr>
                    <w:t>ha kunnskap om anbefalinger for ernæring og fysisk aktivitet hos pasienter/brukere med</w:t>
                  </w:r>
                  <w:r>
                    <w:rPr>
                      <w:sz w:val="20"/>
                      <w:szCs w:val="20"/>
                    </w:rPr>
                    <w:t xml:space="preserve"> psykisk helse/rusproblematikk </w:t>
                  </w:r>
                </w:p>
                <w:p w14:paraId="0C034CEB" w14:textId="77777777" w:rsidR="0079407E" w:rsidRDefault="0079407E" w:rsidP="00237BDB">
                  <w:pPr>
                    <w:pStyle w:val="Listeavsnitt"/>
                    <w:framePr w:hSpace="141" w:wrap="around" w:vAnchor="text" w:hAnchor="margin" w:y="142"/>
                    <w:numPr>
                      <w:ilvl w:val="0"/>
                      <w:numId w:val="2"/>
                    </w:numPr>
                    <w:spacing w:after="0" w:line="240" w:lineRule="auto"/>
                    <w:rPr>
                      <w:sz w:val="20"/>
                      <w:szCs w:val="20"/>
                    </w:rPr>
                  </w:pPr>
                  <w:r w:rsidRPr="0079407E">
                    <w:rPr>
                      <w:sz w:val="20"/>
                      <w:szCs w:val="20"/>
                    </w:rPr>
                    <w:t>ha kunnskap om symptomer og behandling i forhold til psykisk sykdom og br</w:t>
                  </w:r>
                  <w:r>
                    <w:rPr>
                      <w:sz w:val="20"/>
                      <w:szCs w:val="20"/>
                    </w:rPr>
                    <w:t xml:space="preserve">uk av rusmidler </w:t>
                  </w:r>
                </w:p>
                <w:p w14:paraId="0C034CEC" w14:textId="77777777" w:rsidR="0079407E" w:rsidRDefault="0079407E" w:rsidP="00237BDB">
                  <w:pPr>
                    <w:pStyle w:val="Listeavsnitt"/>
                    <w:framePr w:hSpace="141" w:wrap="around" w:vAnchor="text" w:hAnchor="margin" w:y="142"/>
                    <w:numPr>
                      <w:ilvl w:val="0"/>
                      <w:numId w:val="2"/>
                    </w:numPr>
                    <w:spacing w:after="0" w:line="240" w:lineRule="auto"/>
                    <w:rPr>
                      <w:sz w:val="20"/>
                      <w:szCs w:val="20"/>
                    </w:rPr>
                  </w:pPr>
                  <w:r w:rsidRPr="0079407E">
                    <w:rPr>
                      <w:sz w:val="20"/>
                      <w:szCs w:val="20"/>
                    </w:rPr>
                    <w:t>ha kunnskap om betydningen av sosialt nettver</w:t>
                  </w:r>
                  <w:r>
                    <w:rPr>
                      <w:sz w:val="20"/>
                      <w:szCs w:val="20"/>
                    </w:rPr>
                    <w:t xml:space="preserve">k og ulike mestringsstrategier </w:t>
                  </w:r>
                </w:p>
                <w:p w14:paraId="0C034CED" w14:textId="77777777" w:rsidR="0079407E" w:rsidRDefault="0079407E" w:rsidP="00237BDB">
                  <w:pPr>
                    <w:pStyle w:val="Listeavsnitt"/>
                    <w:framePr w:hSpace="141" w:wrap="around" w:vAnchor="text" w:hAnchor="margin" w:y="142"/>
                    <w:numPr>
                      <w:ilvl w:val="0"/>
                      <w:numId w:val="2"/>
                    </w:numPr>
                    <w:spacing w:after="0" w:line="240" w:lineRule="auto"/>
                    <w:rPr>
                      <w:sz w:val="20"/>
                      <w:szCs w:val="20"/>
                    </w:rPr>
                  </w:pPr>
                  <w:r w:rsidRPr="0079407E">
                    <w:rPr>
                      <w:sz w:val="20"/>
                      <w:szCs w:val="20"/>
                    </w:rPr>
                    <w:t xml:space="preserve">ha kunnskap og forståelse om og </w:t>
                  </w:r>
                  <w:r>
                    <w:rPr>
                      <w:sz w:val="20"/>
                      <w:szCs w:val="20"/>
                    </w:rPr>
                    <w:t xml:space="preserve">kunne samarbeide med pårørende </w:t>
                  </w:r>
                </w:p>
                <w:p w14:paraId="0C034CEE" w14:textId="77777777" w:rsidR="0079407E" w:rsidRPr="0079407E" w:rsidRDefault="0079407E" w:rsidP="00237BDB">
                  <w:pPr>
                    <w:pStyle w:val="Listeavsnitt"/>
                    <w:framePr w:hSpace="141" w:wrap="around" w:vAnchor="text" w:hAnchor="margin" w:y="142"/>
                    <w:numPr>
                      <w:ilvl w:val="0"/>
                      <w:numId w:val="2"/>
                    </w:numPr>
                    <w:spacing w:after="0" w:line="240" w:lineRule="auto"/>
                    <w:rPr>
                      <w:sz w:val="20"/>
                      <w:szCs w:val="20"/>
                    </w:rPr>
                  </w:pPr>
                  <w:r w:rsidRPr="0079407E">
                    <w:rPr>
                      <w:sz w:val="20"/>
                      <w:szCs w:val="20"/>
                    </w:rPr>
                    <w:t xml:space="preserve">ha kunnskap om omsorgsbegrepet, kritisk og etisk refleksjon </w:t>
                  </w:r>
                  <w:proofErr w:type="gramStart"/>
                  <w:r w:rsidRPr="0079407E">
                    <w:rPr>
                      <w:sz w:val="20"/>
                      <w:szCs w:val="20"/>
                    </w:rPr>
                    <w:t>i forhold til</w:t>
                  </w:r>
                  <w:proofErr w:type="gramEnd"/>
                  <w:r w:rsidRPr="0079407E">
                    <w:rPr>
                      <w:sz w:val="20"/>
                      <w:szCs w:val="20"/>
                    </w:rPr>
                    <w:t xml:space="preserve"> å gi omsorg og den enkelte pasient/brukers opplevelser og konsekvenser av psykisk sykdom og/eller rus </w:t>
                  </w:r>
                </w:p>
              </w:tc>
            </w:tr>
          </w:tbl>
          <w:p w14:paraId="0C034CF0" w14:textId="77777777" w:rsidR="00EA7A0C" w:rsidRPr="004D2CC5" w:rsidRDefault="0079407E" w:rsidP="004D2CC5">
            <w:pPr>
              <w:rPr>
                <w:sz w:val="20"/>
                <w:szCs w:val="20"/>
              </w:rPr>
            </w:pPr>
            <w:r w:rsidRPr="004D2CC5">
              <w:rPr>
                <w:sz w:val="20"/>
                <w:szCs w:val="20"/>
              </w:rPr>
              <w:t xml:space="preserve"> </w:t>
            </w:r>
          </w:p>
          <w:p w14:paraId="0C034CF1" w14:textId="77777777" w:rsidR="00EA7A0C" w:rsidRPr="006A5E86" w:rsidRDefault="00EA7A0C" w:rsidP="00E62BB3">
            <w:pPr>
              <w:rPr>
                <w:sz w:val="20"/>
                <w:szCs w:val="20"/>
              </w:rPr>
            </w:pPr>
            <w:r w:rsidRPr="006A5E86">
              <w:rPr>
                <w:b/>
                <w:i/>
                <w:sz w:val="20"/>
                <w:szCs w:val="20"/>
              </w:rPr>
              <w:t>Ferdigheter</w:t>
            </w:r>
          </w:p>
          <w:p w14:paraId="0C034CF2" w14:textId="77777777" w:rsidR="0079407E" w:rsidRDefault="0079407E" w:rsidP="007A4A70">
            <w:pPr>
              <w:pStyle w:val="Listeavsnitt"/>
              <w:numPr>
                <w:ilvl w:val="0"/>
                <w:numId w:val="2"/>
              </w:numPr>
              <w:rPr>
                <w:sz w:val="20"/>
                <w:szCs w:val="20"/>
              </w:rPr>
            </w:pPr>
            <w:r>
              <w:rPr>
                <w:sz w:val="20"/>
                <w:szCs w:val="20"/>
              </w:rPr>
              <w:t xml:space="preserve">ha kompetanse til å ta utgangspunkt i den enkeltes individuelle behov og planlegge tiltak sammen med bruker og eventuelt pårørende </w:t>
            </w:r>
          </w:p>
          <w:p w14:paraId="0C034CF3" w14:textId="77777777" w:rsidR="0079407E" w:rsidRDefault="0079407E" w:rsidP="007A4A70">
            <w:pPr>
              <w:pStyle w:val="Listeavsnitt"/>
              <w:numPr>
                <w:ilvl w:val="0"/>
                <w:numId w:val="2"/>
              </w:numPr>
              <w:rPr>
                <w:sz w:val="20"/>
                <w:szCs w:val="20"/>
              </w:rPr>
            </w:pPr>
            <w:r>
              <w:rPr>
                <w:sz w:val="20"/>
                <w:szCs w:val="20"/>
              </w:rPr>
              <w:t xml:space="preserve">ha evne til å planlegge og iverksette tiltak for vedlikehold av funksjoner </w:t>
            </w:r>
          </w:p>
          <w:p w14:paraId="0C034CF4" w14:textId="77777777" w:rsidR="0079407E" w:rsidRDefault="0079407E" w:rsidP="007A4A70">
            <w:pPr>
              <w:pStyle w:val="Listeavsnitt"/>
              <w:numPr>
                <w:ilvl w:val="0"/>
                <w:numId w:val="2"/>
              </w:numPr>
              <w:rPr>
                <w:sz w:val="20"/>
                <w:szCs w:val="20"/>
              </w:rPr>
            </w:pPr>
            <w:r>
              <w:rPr>
                <w:sz w:val="20"/>
                <w:szCs w:val="20"/>
              </w:rPr>
              <w:t xml:space="preserve">kunne veilede i forhold til levemåte og aktivitetsmønstre samt legge til rette for tilpasset aktivitetsdeltakelse </w:t>
            </w:r>
          </w:p>
          <w:p w14:paraId="0C034CF5" w14:textId="77777777" w:rsidR="0079407E" w:rsidRDefault="0079407E" w:rsidP="007A4A70">
            <w:pPr>
              <w:pStyle w:val="Listeavsnitt"/>
              <w:numPr>
                <w:ilvl w:val="0"/>
                <w:numId w:val="2"/>
              </w:numPr>
              <w:rPr>
                <w:sz w:val="20"/>
                <w:szCs w:val="20"/>
              </w:rPr>
            </w:pPr>
            <w:r>
              <w:rPr>
                <w:sz w:val="20"/>
                <w:szCs w:val="20"/>
              </w:rPr>
              <w:t xml:space="preserve">kunne bidra til helsefremmende- og sykdoms-forebyggende arbeid innen psykisk helse/rusomsorg </w:t>
            </w:r>
          </w:p>
          <w:p w14:paraId="0C034CF6" w14:textId="77777777" w:rsidR="0079407E" w:rsidRDefault="0079407E" w:rsidP="007A4A70">
            <w:pPr>
              <w:pStyle w:val="Listeavsnitt"/>
              <w:numPr>
                <w:ilvl w:val="0"/>
                <w:numId w:val="2"/>
              </w:numPr>
              <w:rPr>
                <w:sz w:val="20"/>
                <w:szCs w:val="20"/>
              </w:rPr>
            </w:pPr>
            <w:r>
              <w:rPr>
                <w:sz w:val="20"/>
                <w:szCs w:val="20"/>
              </w:rPr>
              <w:t xml:space="preserve">kunne kartlegge lidelsenes innvirkning på funksjonsevne, samt planlegge, organisere og iverksette hjelpetiltak </w:t>
            </w:r>
          </w:p>
          <w:p w14:paraId="0C034CF7" w14:textId="77777777" w:rsidR="0079407E" w:rsidRDefault="0079407E" w:rsidP="007A4A70">
            <w:pPr>
              <w:pStyle w:val="Listeavsnitt"/>
              <w:numPr>
                <w:ilvl w:val="0"/>
                <w:numId w:val="2"/>
              </w:numPr>
              <w:rPr>
                <w:sz w:val="20"/>
                <w:szCs w:val="20"/>
              </w:rPr>
            </w:pPr>
            <w:r>
              <w:rPr>
                <w:sz w:val="20"/>
                <w:szCs w:val="20"/>
              </w:rPr>
              <w:t xml:space="preserve">kunne kartlegge den psykisk helse/rus-omsorgstrengende sine behov og iverksette tiltak ved vold, mishandling og ulykker </w:t>
            </w:r>
          </w:p>
          <w:p w14:paraId="0C034CF8" w14:textId="77777777" w:rsidR="0079407E" w:rsidRDefault="0079407E" w:rsidP="007A4A70">
            <w:pPr>
              <w:pStyle w:val="Listeavsnitt"/>
              <w:numPr>
                <w:ilvl w:val="0"/>
                <w:numId w:val="2"/>
              </w:numPr>
              <w:rPr>
                <w:sz w:val="20"/>
                <w:szCs w:val="20"/>
              </w:rPr>
            </w:pPr>
            <w:r>
              <w:rPr>
                <w:sz w:val="20"/>
                <w:szCs w:val="20"/>
              </w:rPr>
              <w:t xml:space="preserve">kunne se mulige rehabiliteringsgevinster og tilrettelegge for nyorientering </w:t>
            </w:r>
          </w:p>
          <w:p w14:paraId="0C034CF9" w14:textId="77777777" w:rsidR="0079407E" w:rsidRDefault="0079407E" w:rsidP="007A4A70">
            <w:pPr>
              <w:pStyle w:val="Listeavsnitt"/>
              <w:numPr>
                <w:ilvl w:val="0"/>
                <w:numId w:val="2"/>
              </w:numPr>
              <w:rPr>
                <w:sz w:val="20"/>
                <w:szCs w:val="20"/>
              </w:rPr>
            </w:pPr>
            <w:r>
              <w:rPr>
                <w:sz w:val="20"/>
                <w:szCs w:val="20"/>
              </w:rPr>
              <w:t>kunne veilede den enkelte pasient/bruker til mestring og nye aktivitetsmønstre</w:t>
            </w:r>
          </w:p>
          <w:p w14:paraId="0C034CFA" w14:textId="77777777" w:rsidR="0079407E" w:rsidRDefault="0079407E" w:rsidP="007A4A70">
            <w:pPr>
              <w:pStyle w:val="Listeavsnitt"/>
              <w:numPr>
                <w:ilvl w:val="0"/>
                <w:numId w:val="2"/>
              </w:numPr>
              <w:rPr>
                <w:sz w:val="20"/>
                <w:szCs w:val="20"/>
              </w:rPr>
            </w:pPr>
            <w:r>
              <w:rPr>
                <w:sz w:val="20"/>
                <w:szCs w:val="20"/>
              </w:rPr>
              <w:t>benytte kunnskap om sosialt nettverk i ulike mestringsstrategier</w:t>
            </w:r>
          </w:p>
          <w:tbl>
            <w:tblPr>
              <w:tblW w:w="0" w:type="auto"/>
              <w:tblBorders>
                <w:top w:val="nil"/>
                <w:left w:val="nil"/>
                <w:bottom w:val="nil"/>
                <w:right w:val="nil"/>
              </w:tblBorders>
              <w:tblLook w:val="0000" w:firstRow="0" w:lastRow="0" w:firstColumn="0" w:lastColumn="0" w:noHBand="0" w:noVBand="0"/>
            </w:tblPr>
            <w:tblGrid>
              <w:gridCol w:w="222"/>
            </w:tblGrid>
            <w:tr w:rsidR="0079407E" w14:paraId="0C034CFC" w14:textId="77777777">
              <w:trPr>
                <w:trHeight w:val="210"/>
              </w:trPr>
              <w:tc>
                <w:tcPr>
                  <w:tcW w:w="0" w:type="auto"/>
                </w:tcPr>
                <w:p w14:paraId="0C034CFB" w14:textId="77777777" w:rsidR="0079407E" w:rsidRPr="0079407E" w:rsidRDefault="0079407E" w:rsidP="00237BDB">
                  <w:pPr>
                    <w:framePr w:hSpace="141" w:wrap="around" w:vAnchor="text" w:hAnchor="margin" w:y="142"/>
                    <w:spacing w:after="0" w:line="240" w:lineRule="auto"/>
                    <w:rPr>
                      <w:sz w:val="20"/>
                      <w:szCs w:val="20"/>
                    </w:rPr>
                  </w:pPr>
                </w:p>
              </w:tc>
            </w:tr>
          </w:tbl>
          <w:p w14:paraId="0C034CFD" w14:textId="77777777" w:rsidR="00EA7A0C" w:rsidRPr="006A5E86" w:rsidRDefault="00EA7A0C" w:rsidP="00E62BB3">
            <w:pPr>
              <w:rPr>
                <w:sz w:val="20"/>
                <w:szCs w:val="20"/>
              </w:rPr>
            </w:pPr>
            <w:r w:rsidRPr="006A5E86">
              <w:rPr>
                <w:b/>
                <w:i/>
                <w:sz w:val="20"/>
                <w:szCs w:val="20"/>
              </w:rPr>
              <w:t>Generell kompetanse</w:t>
            </w:r>
          </w:p>
          <w:p w14:paraId="0C034CFE" w14:textId="77777777" w:rsidR="0079407E" w:rsidRDefault="0079407E" w:rsidP="007A4A70">
            <w:pPr>
              <w:pStyle w:val="Listeavsnitt"/>
              <w:numPr>
                <w:ilvl w:val="0"/>
                <w:numId w:val="2"/>
              </w:numPr>
              <w:rPr>
                <w:sz w:val="20"/>
                <w:szCs w:val="20"/>
              </w:rPr>
            </w:pPr>
            <w:r>
              <w:rPr>
                <w:sz w:val="20"/>
                <w:szCs w:val="20"/>
              </w:rPr>
              <w:t xml:space="preserve">ha evne til å sette seg inn i mennesker med psykisk helse/rusproblematikk sine opplevelser og vite konsekvenser av psykisk helse/rusproblematikk </w:t>
            </w:r>
          </w:p>
          <w:p w14:paraId="0C034CFF" w14:textId="77777777" w:rsidR="0079407E" w:rsidRDefault="0079407E" w:rsidP="007A4A70">
            <w:pPr>
              <w:pStyle w:val="Listeavsnitt"/>
              <w:numPr>
                <w:ilvl w:val="0"/>
                <w:numId w:val="2"/>
              </w:numPr>
              <w:rPr>
                <w:sz w:val="20"/>
                <w:szCs w:val="20"/>
              </w:rPr>
            </w:pPr>
            <w:r>
              <w:rPr>
                <w:sz w:val="20"/>
                <w:szCs w:val="20"/>
              </w:rPr>
              <w:t xml:space="preserve">ha utviklet forståelse for og betydningen av rolleendringen som skjer ved psykisk helse/rusproblematikk </w:t>
            </w:r>
          </w:p>
          <w:p w14:paraId="0C034D00" w14:textId="77777777" w:rsidR="0079407E" w:rsidRDefault="0079407E" w:rsidP="007A4A70">
            <w:pPr>
              <w:pStyle w:val="Listeavsnitt"/>
              <w:numPr>
                <w:ilvl w:val="0"/>
                <w:numId w:val="2"/>
              </w:numPr>
              <w:rPr>
                <w:sz w:val="20"/>
                <w:szCs w:val="20"/>
              </w:rPr>
            </w:pPr>
            <w:r>
              <w:rPr>
                <w:sz w:val="20"/>
                <w:szCs w:val="20"/>
              </w:rPr>
              <w:t xml:space="preserve">ha evne til å møte den enkelte bruker av systemet med et helseforebyggende og mestrings-strategisk forståelse og kunne foreslå effektive tiltak </w:t>
            </w:r>
          </w:p>
          <w:p w14:paraId="0C034D01" w14:textId="77777777" w:rsidR="0079407E" w:rsidRDefault="0079407E" w:rsidP="007A4A70">
            <w:pPr>
              <w:pStyle w:val="Listeavsnitt"/>
              <w:numPr>
                <w:ilvl w:val="0"/>
                <w:numId w:val="2"/>
              </w:numPr>
              <w:rPr>
                <w:sz w:val="20"/>
                <w:szCs w:val="20"/>
              </w:rPr>
            </w:pPr>
            <w:r>
              <w:rPr>
                <w:sz w:val="20"/>
                <w:szCs w:val="20"/>
              </w:rPr>
              <w:t xml:space="preserve">ha evne til kritisk refleksjon rundt samtykke og livreddende behandling hos alvorlig psykisk syke og/eller russkadde pasient/bruker </w:t>
            </w:r>
          </w:p>
          <w:p w14:paraId="0C034D02" w14:textId="77777777" w:rsidR="0079407E" w:rsidRDefault="0079407E" w:rsidP="007A4A70">
            <w:pPr>
              <w:pStyle w:val="Listeavsnitt"/>
              <w:numPr>
                <w:ilvl w:val="0"/>
                <w:numId w:val="2"/>
              </w:numPr>
              <w:rPr>
                <w:sz w:val="20"/>
                <w:szCs w:val="20"/>
              </w:rPr>
            </w:pPr>
            <w:r>
              <w:rPr>
                <w:sz w:val="20"/>
                <w:szCs w:val="20"/>
              </w:rPr>
              <w:t xml:space="preserve">kunne reflektere over ulike syn på døden </w:t>
            </w:r>
          </w:p>
          <w:p w14:paraId="0C034D03" w14:textId="77777777" w:rsidR="0079407E" w:rsidRDefault="0079407E" w:rsidP="007A4A70">
            <w:pPr>
              <w:pStyle w:val="Listeavsnitt"/>
              <w:numPr>
                <w:ilvl w:val="0"/>
                <w:numId w:val="2"/>
              </w:numPr>
              <w:rPr>
                <w:sz w:val="20"/>
                <w:szCs w:val="20"/>
              </w:rPr>
            </w:pPr>
            <w:r>
              <w:rPr>
                <w:sz w:val="20"/>
                <w:szCs w:val="20"/>
              </w:rPr>
              <w:t xml:space="preserve">kunne utviklet seg faglig og personlig, og styrket sin evne til videre utvikling </w:t>
            </w:r>
          </w:p>
          <w:p w14:paraId="0C034D04" w14:textId="77777777" w:rsidR="00EA7A0C" w:rsidRDefault="0079407E" w:rsidP="007A4A70">
            <w:pPr>
              <w:pStyle w:val="Listeavsnitt"/>
              <w:numPr>
                <w:ilvl w:val="0"/>
                <w:numId w:val="2"/>
              </w:numPr>
            </w:pPr>
            <w:r>
              <w:rPr>
                <w:sz w:val="20"/>
                <w:szCs w:val="20"/>
              </w:rPr>
              <w:lastRenderedPageBreak/>
              <w:t xml:space="preserve">anvende sin kunnskap om omsorgsbegrepet, ha utviklet evne til kritisk og etisk refleksjon </w:t>
            </w:r>
            <w:proofErr w:type="gramStart"/>
            <w:r>
              <w:rPr>
                <w:sz w:val="20"/>
                <w:szCs w:val="20"/>
              </w:rPr>
              <w:t>i forhold til</w:t>
            </w:r>
            <w:proofErr w:type="gramEnd"/>
            <w:r>
              <w:rPr>
                <w:sz w:val="20"/>
                <w:szCs w:val="20"/>
              </w:rPr>
              <w:t xml:space="preserve"> å gi omsorg og forstå den enkelte pasient/brukers opplevelser og konsekvenser av psykisk sykdom og/eller rus </w:t>
            </w:r>
          </w:p>
        </w:tc>
      </w:tr>
      <w:tr w:rsidR="00EA7A0C" w14:paraId="0C034D07" w14:textId="77777777" w:rsidTr="00E62BB3">
        <w:tc>
          <w:tcPr>
            <w:tcW w:w="8836" w:type="dxa"/>
            <w:gridSpan w:val="4"/>
            <w:shd w:val="clear" w:color="auto" w:fill="D9D9D9" w:themeFill="background1" w:themeFillShade="D9"/>
          </w:tcPr>
          <w:p w14:paraId="0C034D06" w14:textId="77777777" w:rsidR="00EA7A0C" w:rsidRPr="00184641" w:rsidRDefault="00EA7A0C" w:rsidP="00E62BB3">
            <w:pPr>
              <w:rPr>
                <w:b/>
              </w:rPr>
            </w:pPr>
            <w:r>
              <w:rPr>
                <w:b/>
              </w:rPr>
              <w:lastRenderedPageBreak/>
              <w:t>Tema</w:t>
            </w:r>
          </w:p>
        </w:tc>
      </w:tr>
      <w:tr w:rsidR="00EA7A0C" w14:paraId="0C034D22" w14:textId="77777777" w:rsidTr="00E62BB3">
        <w:tc>
          <w:tcPr>
            <w:tcW w:w="8836" w:type="dxa"/>
            <w:gridSpan w:val="4"/>
          </w:tcPr>
          <w:p w14:paraId="0C034D08" w14:textId="77777777" w:rsidR="004D2CC5" w:rsidRDefault="004D2CC5" w:rsidP="004D2CC5">
            <w:pPr>
              <w:rPr>
                <w:b/>
                <w:bCs/>
                <w:sz w:val="20"/>
                <w:szCs w:val="20"/>
              </w:rPr>
            </w:pPr>
          </w:p>
          <w:p w14:paraId="0C034D09" w14:textId="77777777" w:rsidR="004D2CC5" w:rsidRPr="004D2CC5" w:rsidRDefault="004D2CC5" w:rsidP="004D2CC5">
            <w:pPr>
              <w:rPr>
                <w:b/>
                <w:bCs/>
                <w:sz w:val="20"/>
                <w:szCs w:val="20"/>
              </w:rPr>
            </w:pPr>
            <w:proofErr w:type="spellStart"/>
            <w:r w:rsidRPr="004D2CC5">
              <w:rPr>
                <w:b/>
                <w:bCs/>
                <w:sz w:val="20"/>
                <w:szCs w:val="20"/>
              </w:rPr>
              <w:t>Delemne</w:t>
            </w:r>
            <w:proofErr w:type="spellEnd"/>
            <w:r w:rsidRPr="004D2CC5">
              <w:rPr>
                <w:b/>
                <w:bCs/>
                <w:sz w:val="20"/>
                <w:szCs w:val="20"/>
              </w:rPr>
              <w:t xml:space="preserve"> 1. </w:t>
            </w:r>
            <w:r w:rsidR="0079407E">
              <w:rPr>
                <w:b/>
                <w:bCs/>
                <w:sz w:val="20"/>
                <w:szCs w:val="20"/>
              </w:rPr>
              <w:t xml:space="preserve"> Generell kunnskap om psykisk helsearbeid og rusarbeid</w:t>
            </w:r>
          </w:p>
          <w:p w14:paraId="0C034D0A" w14:textId="77777777" w:rsidR="0079407E" w:rsidRDefault="0079407E" w:rsidP="007A4A70">
            <w:pPr>
              <w:pStyle w:val="Listeavsnitt"/>
              <w:numPr>
                <w:ilvl w:val="0"/>
                <w:numId w:val="2"/>
              </w:numPr>
              <w:rPr>
                <w:sz w:val="20"/>
                <w:szCs w:val="20"/>
              </w:rPr>
            </w:pPr>
            <w:r>
              <w:rPr>
                <w:sz w:val="20"/>
                <w:szCs w:val="20"/>
              </w:rPr>
              <w:t xml:space="preserve">Psykiske lidelser og ruslidelser i et helhetsperspektiv (biologiske, psykologiske, sosiale og eksistensielle perspektiver). </w:t>
            </w:r>
          </w:p>
          <w:p w14:paraId="0C034D0B" w14:textId="77777777" w:rsidR="0079407E" w:rsidRDefault="0079407E" w:rsidP="007A4A70">
            <w:pPr>
              <w:pStyle w:val="Listeavsnitt"/>
              <w:numPr>
                <w:ilvl w:val="0"/>
                <w:numId w:val="2"/>
              </w:numPr>
              <w:rPr>
                <w:sz w:val="20"/>
                <w:szCs w:val="20"/>
              </w:rPr>
            </w:pPr>
            <w:r>
              <w:rPr>
                <w:sz w:val="20"/>
                <w:szCs w:val="20"/>
              </w:rPr>
              <w:t xml:space="preserve">Psykiske lidelser og ruslidelser i et samfunnsperspektiv </w:t>
            </w:r>
          </w:p>
          <w:p w14:paraId="0C034D0C" w14:textId="77777777" w:rsidR="004D2CC5" w:rsidRPr="0079407E" w:rsidRDefault="0079407E" w:rsidP="007A4A70">
            <w:pPr>
              <w:pStyle w:val="Listeavsnitt"/>
              <w:numPr>
                <w:ilvl w:val="0"/>
                <w:numId w:val="2"/>
              </w:numPr>
              <w:rPr>
                <w:sz w:val="20"/>
                <w:szCs w:val="20"/>
              </w:rPr>
            </w:pPr>
            <w:r>
              <w:rPr>
                <w:sz w:val="20"/>
                <w:szCs w:val="20"/>
              </w:rPr>
              <w:t xml:space="preserve">Avhengighet innen psykisk helse/rusomsorg </w:t>
            </w:r>
          </w:p>
          <w:p w14:paraId="0C034D0D" w14:textId="77777777" w:rsidR="004D2CC5" w:rsidRPr="004D2CC5" w:rsidRDefault="004D2CC5" w:rsidP="004D2CC5">
            <w:pPr>
              <w:rPr>
                <w:b/>
                <w:bCs/>
                <w:sz w:val="20"/>
                <w:szCs w:val="20"/>
              </w:rPr>
            </w:pPr>
            <w:proofErr w:type="spellStart"/>
            <w:r w:rsidRPr="004D2CC5">
              <w:rPr>
                <w:b/>
                <w:bCs/>
                <w:sz w:val="20"/>
                <w:szCs w:val="20"/>
              </w:rPr>
              <w:t>Delemne</w:t>
            </w:r>
            <w:proofErr w:type="spellEnd"/>
            <w:r w:rsidRPr="004D2CC5">
              <w:rPr>
                <w:b/>
                <w:bCs/>
                <w:sz w:val="20"/>
                <w:szCs w:val="20"/>
              </w:rPr>
              <w:t xml:space="preserve"> 2. </w:t>
            </w:r>
            <w:r w:rsidR="0079407E">
              <w:rPr>
                <w:b/>
                <w:bCs/>
                <w:sz w:val="20"/>
                <w:szCs w:val="20"/>
              </w:rPr>
              <w:t xml:space="preserve"> Helsefremmende og forebyggende arbeid</w:t>
            </w:r>
          </w:p>
          <w:p w14:paraId="0C034D0E" w14:textId="77777777" w:rsidR="0079407E" w:rsidRPr="0079407E" w:rsidRDefault="0079407E" w:rsidP="007A4A70">
            <w:pPr>
              <w:pStyle w:val="Listeavsnitt"/>
              <w:numPr>
                <w:ilvl w:val="0"/>
                <w:numId w:val="2"/>
              </w:numPr>
              <w:rPr>
                <w:sz w:val="20"/>
                <w:szCs w:val="20"/>
              </w:rPr>
            </w:pPr>
            <w:r w:rsidRPr="0079407E">
              <w:rPr>
                <w:sz w:val="20"/>
                <w:szCs w:val="20"/>
              </w:rPr>
              <w:t xml:space="preserve">Fysisk og psykisk helse </w:t>
            </w:r>
          </w:p>
          <w:p w14:paraId="0C034D0F" w14:textId="77777777" w:rsidR="0079407E" w:rsidRPr="0079407E" w:rsidRDefault="0079407E" w:rsidP="007A4A70">
            <w:pPr>
              <w:pStyle w:val="Listeavsnitt"/>
              <w:numPr>
                <w:ilvl w:val="0"/>
                <w:numId w:val="2"/>
              </w:numPr>
              <w:rPr>
                <w:sz w:val="20"/>
                <w:szCs w:val="20"/>
              </w:rPr>
            </w:pPr>
            <w:r w:rsidRPr="0079407E">
              <w:rPr>
                <w:sz w:val="20"/>
                <w:szCs w:val="20"/>
              </w:rPr>
              <w:t xml:space="preserve">Livsstil og egenomsorg </w:t>
            </w:r>
          </w:p>
          <w:p w14:paraId="0C034D10" w14:textId="77777777" w:rsidR="0079407E" w:rsidRDefault="0079407E" w:rsidP="007A4A70">
            <w:pPr>
              <w:pStyle w:val="Listeavsnitt"/>
              <w:numPr>
                <w:ilvl w:val="0"/>
                <w:numId w:val="2"/>
              </w:numPr>
              <w:rPr>
                <w:sz w:val="20"/>
                <w:szCs w:val="20"/>
              </w:rPr>
            </w:pPr>
            <w:r>
              <w:rPr>
                <w:sz w:val="20"/>
                <w:szCs w:val="20"/>
              </w:rPr>
              <w:t xml:space="preserve">Sosialt nettverk, lærings- og oppvekstmiljø </w:t>
            </w:r>
          </w:p>
          <w:p w14:paraId="0C034D11" w14:textId="77777777" w:rsidR="0079407E" w:rsidRDefault="0079407E" w:rsidP="007A4A70">
            <w:pPr>
              <w:pStyle w:val="Listeavsnitt"/>
              <w:numPr>
                <w:ilvl w:val="0"/>
                <w:numId w:val="2"/>
              </w:numPr>
              <w:rPr>
                <w:sz w:val="20"/>
                <w:szCs w:val="20"/>
              </w:rPr>
            </w:pPr>
            <w:r>
              <w:rPr>
                <w:sz w:val="20"/>
                <w:szCs w:val="20"/>
              </w:rPr>
              <w:t xml:space="preserve">Forebyggende arbeid/tidlig intervensjon </w:t>
            </w:r>
          </w:p>
          <w:p w14:paraId="0C034D12" w14:textId="77777777" w:rsidR="0079407E" w:rsidRDefault="0079407E" w:rsidP="007A4A70">
            <w:pPr>
              <w:pStyle w:val="Listeavsnitt"/>
              <w:numPr>
                <w:ilvl w:val="0"/>
                <w:numId w:val="2"/>
              </w:numPr>
              <w:rPr>
                <w:sz w:val="20"/>
                <w:szCs w:val="20"/>
              </w:rPr>
            </w:pPr>
            <w:r>
              <w:rPr>
                <w:sz w:val="20"/>
                <w:szCs w:val="20"/>
              </w:rPr>
              <w:t xml:space="preserve">Arbeid med barn og unge </w:t>
            </w:r>
          </w:p>
          <w:p w14:paraId="0C034D13" w14:textId="77777777" w:rsidR="0079407E" w:rsidRDefault="0079407E" w:rsidP="007A4A70">
            <w:pPr>
              <w:pStyle w:val="Listeavsnitt"/>
              <w:numPr>
                <w:ilvl w:val="0"/>
                <w:numId w:val="2"/>
              </w:numPr>
              <w:rPr>
                <w:sz w:val="20"/>
                <w:szCs w:val="20"/>
              </w:rPr>
            </w:pPr>
            <w:r>
              <w:rPr>
                <w:sz w:val="20"/>
                <w:szCs w:val="20"/>
              </w:rPr>
              <w:t xml:space="preserve">Brukermedvirkning, Empowerment, mestring </w:t>
            </w:r>
          </w:p>
          <w:p w14:paraId="0C034D14" w14:textId="77777777" w:rsidR="0079407E" w:rsidRDefault="0079407E" w:rsidP="007A4A70">
            <w:pPr>
              <w:pStyle w:val="Listeavsnitt"/>
              <w:numPr>
                <w:ilvl w:val="0"/>
                <w:numId w:val="2"/>
              </w:numPr>
              <w:rPr>
                <w:sz w:val="20"/>
                <w:szCs w:val="20"/>
              </w:rPr>
            </w:pPr>
            <w:r>
              <w:rPr>
                <w:sz w:val="20"/>
                <w:szCs w:val="20"/>
              </w:rPr>
              <w:t xml:space="preserve">Fysisk aktivitet og ernæring </w:t>
            </w:r>
          </w:p>
          <w:p w14:paraId="0C034D15" w14:textId="77777777" w:rsidR="004D2CC5" w:rsidRPr="004D2CC5" w:rsidRDefault="0079407E" w:rsidP="007A4A70">
            <w:pPr>
              <w:pStyle w:val="Listeavsnitt"/>
              <w:numPr>
                <w:ilvl w:val="0"/>
                <w:numId w:val="2"/>
              </w:numPr>
              <w:rPr>
                <w:sz w:val="20"/>
                <w:szCs w:val="20"/>
              </w:rPr>
            </w:pPr>
            <w:r>
              <w:rPr>
                <w:sz w:val="20"/>
                <w:szCs w:val="20"/>
              </w:rPr>
              <w:t xml:space="preserve">Marginalisering </w:t>
            </w:r>
          </w:p>
          <w:p w14:paraId="0C034D16" w14:textId="77777777" w:rsidR="004D2CC5" w:rsidRPr="004D2CC5" w:rsidRDefault="004D2CC5" w:rsidP="004D2CC5">
            <w:pPr>
              <w:rPr>
                <w:b/>
                <w:bCs/>
                <w:sz w:val="20"/>
                <w:szCs w:val="20"/>
              </w:rPr>
            </w:pPr>
            <w:proofErr w:type="spellStart"/>
            <w:r w:rsidRPr="004D2CC5">
              <w:rPr>
                <w:b/>
                <w:bCs/>
                <w:sz w:val="20"/>
                <w:szCs w:val="20"/>
              </w:rPr>
              <w:t>Delemne</w:t>
            </w:r>
            <w:proofErr w:type="spellEnd"/>
            <w:r w:rsidRPr="004D2CC5">
              <w:rPr>
                <w:b/>
                <w:bCs/>
                <w:sz w:val="20"/>
                <w:szCs w:val="20"/>
              </w:rPr>
              <w:t xml:space="preserve"> 3. </w:t>
            </w:r>
            <w:r w:rsidR="002D7673">
              <w:rPr>
                <w:b/>
                <w:bCs/>
                <w:sz w:val="20"/>
                <w:szCs w:val="20"/>
              </w:rPr>
              <w:t xml:space="preserve"> Kommunikasjonsprosessen, </w:t>
            </w:r>
            <w:proofErr w:type="spellStart"/>
            <w:r w:rsidR="002D7673">
              <w:rPr>
                <w:b/>
                <w:bCs/>
                <w:sz w:val="20"/>
                <w:szCs w:val="20"/>
              </w:rPr>
              <w:t>relasjonskompetanse</w:t>
            </w:r>
            <w:proofErr w:type="spellEnd"/>
          </w:p>
          <w:p w14:paraId="0C034D17" w14:textId="77777777" w:rsidR="002D7673" w:rsidRPr="002D7673" w:rsidRDefault="002D7673" w:rsidP="007A4A70">
            <w:pPr>
              <w:pStyle w:val="Listeavsnitt"/>
              <w:numPr>
                <w:ilvl w:val="0"/>
                <w:numId w:val="2"/>
              </w:numPr>
              <w:rPr>
                <w:sz w:val="20"/>
                <w:szCs w:val="20"/>
              </w:rPr>
            </w:pPr>
            <w:r w:rsidRPr="002D7673">
              <w:rPr>
                <w:sz w:val="20"/>
                <w:szCs w:val="20"/>
              </w:rPr>
              <w:t xml:space="preserve">Kommunikasjonsprosessen </w:t>
            </w:r>
          </w:p>
          <w:p w14:paraId="0C034D18" w14:textId="77777777" w:rsidR="002D7673" w:rsidRPr="002D7673" w:rsidRDefault="002D7673" w:rsidP="007A4A70">
            <w:pPr>
              <w:pStyle w:val="Listeavsnitt"/>
              <w:numPr>
                <w:ilvl w:val="0"/>
                <w:numId w:val="2"/>
              </w:numPr>
              <w:rPr>
                <w:sz w:val="20"/>
                <w:szCs w:val="20"/>
              </w:rPr>
            </w:pPr>
            <w:r w:rsidRPr="002D7673">
              <w:rPr>
                <w:sz w:val="20"/>
                <w:szCs w:val="20"/>
              </w:rPr>
              <w:t xml:space="preserve">Formidlingsmåter </w:t>
            </w:r>
          </w:p>
          <w:p w14:paraId="0C034D19" w14:textId="77777777" w:rsidR="002D7673" w:rsidRDefault="002D7673" w:rsidP="007A4A70">
            <w:pPr>
              <w:pStyle w:val="Listeavsnitt"/>
              <w:numPr>
                <w:ilvl w:val="0"/>
                <w:numId w:val="2"/>
              </w:numPr>
              <w:rPr>
                <w:sz w:val="20"/>
                <w:szCs w:val="20"/>
              </w:rPr>
            </w:pPr>
            <w:r>
              <w:rPr>
                <w:sz w:val="20"/>
                <w:szCs w:val="20"/>
              </w:rPr>
              <w:t xml:space="preserve">Veiledning overfor pasienter/brukere, pårørende, familie, barn og ungdom </w:t>
            </w:r>
          </w:p>
          <w:p w14:paraId="0C034D1A" w14:textId="77777777" w:rsidR="002D7673" w:rsidRDefault="002D7673" w:rsidP="007A4A70">
            <w:pPr>
              <w:pStyle w:val="Listeavsnitt"/>
              <w:numPr>
                <w:ilvl w:val="0"/>
                <w:numId w:val="2"/>
              </w:numPr>
              <w:rPr>
                <w:sz w:val="20"/>
                <w:szCs w:val="20"/>
              </w:rPr>
            </w:pPr>
            <w:r>
              <w:rPr>
                <w:sz w:val="20"/>
                <w:szCs w:val="20"/>
              </w:rPr>
              <w:t xml:space="preserve">Flerkulturell forståelse i kommunikasjon og samhandling – bruk av tolk </w:t>
            </w:r>
          </w:p>
          <w:p w14:paraId="0C034D1B" w14:textId="77777777" w:rsidR="002D7673" w:rsidRDefault="002D7673" w:rsidP="007A4A70">
            <w:pPr>
              <w:pStyle w:val="Listeavsnitt"/>
              <w:numPr>
                <w:ilvl w:val="0"/>
                <w:numId w:val="2"/>
              </w:numPr>
              <w:rPr>
                <w:sz w:val="20"/>
                <w:szCs w:val="20"/>
              </w:rPr>
            </w:pPr>
            <w:r>
              <w:rPr>
                <w:sz w:val="20"/>
                <w:szCs w:val="20"/>
              </w:rPr>
              <w:t xml:space="preserve">Konflikter og møte med vold, trusler, tvang og makt </w:t>
            </w:r>
          </w:p>
          <w:p w14:paraId="0C034D1C" w14:textId="77777777" w:rsidR="004D2CC5" w:rsidRDefault="002D7673" w:rsidP="007A4A70">
            <w:pPr>
              <w:pStyle w:val="Listeavsnitt"/>
              <w:numPr>
                <w:ilvl w:val="0"/>
                <w:numId w:val="2"/>
              </w:numPr>
              <w:rPr>
                <w:sz w:val="20"/>
                <w:szCs w:val="20"/>
              </w:rPr>
            </w:pPr>
            <w:r>
              <w:rPr>
                <w:sz w:val="20"/>
                <w:szCs w:val="20"/>
              </w:rPr>
              <w:t xml:space="preserve">Sorg, tap og krisereaksjoner </w:t>
            </w:r>
          </w:p>
          <w:p w14:paraId="0C034D1D" w14:textId="77777777" w:rsidR="002D7673" w:rsidRDefault="002D7673" w:rsidP="002D7673">
            <w:pPr>
              <w:rPr>
                <w:sz w:val="20"/>
                <w:szCs w:val="20"/>
              </w:rPr>
            </w:pPr>
            <w:proofErr w:type="spellStart"/>
            <w:r w:rsidRPr="004D2CC5">
              <w:rPr>
                <w:b/>
                <w:bCs/>
                <w:sz w:val="20"/>
                <w:szCs w:val="20"/>
              </w:rPr>
              <w:t>Delemne</w:t>
            </w:r>
            <w:proofErr w:type="spellEnd"/>
            <w:r w:rsidRPr="004D2CC5">
              <w:rPr>
                <w:b/>
                <w:bCs/>
                <w:sz w:val="20"/>
                <w:szCs w:val="20"/>
              </w:rPr>
              <w:t xml:space="preserve"> 3. </w:t>
            </w:r>
            <w:r>
              <w:rPr>
                <w:b/>
                <w:bCs/>
                <w:sz w:val="20"/>
                <w:szCs w:val="20"/>
              </w:rPr>
              <w:t xml:space="preserve"> Etiske og juridiske utfordringer</w:t>
            </w:r>
            <w:r w:rsidRPr="002D7673">
              <w:rPr>
                <w:sz w:val="20"/>
                <w:szCs w:val="20"/>
              </w:rPr>
              <w:t xml:space="preserve"> </w:t>
            </w:r>
          </w:p>
          <w:p w14:paraId="0C034D1E" w14:textId="77777777" w:rsidR="002D7673" w:rsidRPr="002D7673" w:rsidRDefault="002D7673" w:rsidP="007A4A70">
            <w:pPr>
              <w:pStyle w:val="Listeavsnitt"/>
              <w:numPr>
                <w:ilvl w:val="0"/>
                <w:numId w:val="2"/>
              </w:numPr>
              <w:rPr>
                <w:sz w:val="20"/>
                <w:szCs w:val="20"/>
              </w:rPr>
            </w:pPr>
            <w:r w:rsidRPr="002D7673">
              <w:rPr>
                <w:sz w:val="20"/>
                <w:szCs w:val="20"/>
              </w:rPr>
              <w:t xml:space="preserve">Yrkesetiske og personlige utfordringer </w:t>
            </w:r>
          </w:p>
          <w:p w14:paraId="0C034D1F" w14:textId="77777777" w:rsidR="002D7673" w:rsidRPr="002D7673" w:rsidRDefault="002D7673" w:rsidP="007A4A70">
            <w:pPr>
              <w:pStyle w:val="Listeavsnitt"/>
              <w:numPr>
                <w:ilvl w:val="0"/>
                <w:numId w:val="2"/>
              </w:numPr>
              <w:rPr>
                <w:sz w:val="20"/>
                <w:szCs w:val="20"/>
              </w:rPr>
            </w:pPr>
            <w:r w:rsidRPr="002D7673">
              <w:rPr>
                <w:sz w:val="20"/>
                <w:szCs w:val="20"/>
              </w:rPr>
              <w:t xml:space="preserve">Holdninger og etiske dilemmaer </w:t>
            </w:r>
          </w:p>
          <w:p w14:paraId="0C034D20" w14:textId="77777777" w:rsidR="002D7673" w:rsidRPr="002D7673" w:rsidRDefault="002D7673" w:rsidP="007A4A70">
            <w:pPr>
              <w:pStyle w:val="Listeavsnitt"/>
              <w:numPr>
                <w:ilvl w:val="0"/>
                <w:numId w:val="2"/>
              </w:numPr>
              <w:rPr>
                <w:sz w:val="20"/>
                <w:szCs w:val="20"/>
              </w:rPr>
            </w:pPr>
            <w:r w:rsidRPr="002D7673">
              <w:rPr>
                <w:sz w:val="20"/>
                <w:szCs w:val="20"/>
              </w:rPr>
              <w:t xml:space="preserve">Lovverk, rettssikkerhet og menneskeverd </w:t>
            </w:r>
          </w:p>
          <w:p w14:paraId="0C034D21" w14:textId="77777777" w:rsidR="002D7673" w:rsidRPr="002D7673" w:rsidRDefault="002D7673" w:rsidP="007A4A70">
            <w:pPr>
              <w:pStyle w:val="Listeavsnitt"/>
              <w:numPr>
                <w:ilvl w:val="0"/>
                <w:numId w:val="2"/>
              </w:numPr>
              <w:rPr>
                <w:sz w:val="20"/>
                <w:szCs w:val="20"/>
              </w:rPr>
            </w:pPr>
            <w:r>
              <w:rPr>
                <w:sz w:val="20"/>
                <w:szCs w:val="20"/>
              </w:rPr>
              <w:t xml:space="preserve">Tvang og alternativer, behandlingsmessige og etiske aspekter </w:t>
            </w:r>
          </w:p>
        </w:tc>
      </w:tr>
      <w:tr w:rsidR="00EA7A0C" w14:paraId="0C034D24" w14:textId="77777777" w:rsidTr="00E62BB3">
        <w:tc>
          <w:tcPr>
            <w:tcW w:w="8836" w:type="dxa"/>
            <w:gridSpan w:val="4"/>
            <w:shd w:val="clear" w:color="auto" w:fill="D9D9D9" w:themeFill="background1" w:themeFillShade="D9"/>
          </w:tcPr>
          <w:p w14:paraId="0C034D23" w14:textId="77777777" w:rsidR="00EA7A0C" w:rsidRPr="0096427C" w:rsidRDefault="00EA7A0C" w:rsidP="00E62BB3">
            <w:r>
              <w:rPr>
                <w:b/>
              </w:rPr>
              <w:t>Undervisningsformer</w:t>
            </w:r>
          </w:p>
        </w:tc>
      </w:tr>
      <w:tr w:rsidR="00EA7A0C" w14:paraId="0C034D2E" w14:textId="77777777" w:rsidTr="00E62BB3">
        <w:tc>
          <w:tcPr>
            <w:tcW w:w="8836" w:type="dxa"/>
            <w:gridSpan w:val="4"/>
          </w:tcPr>
          <w:p w14:paraId="0C034D25" w14:textId="77777777" w:rsidR="00270F39" w:rsidRPr="008D646C" w:rsidRDefault="00270F39" w:rsidP="007A4A70">
            <w:pPr>
              <w:pStyle w:val="Listeavsnitt"/>
              <w:numPr>
                <w:ilvl w:val="0"/>
                <w:numId w:val="2"/>
              </w:numPr>
              <w:rPr>
                <w:sz w:val="20"/>
                <w:szCs w:val="20"/>
              </w:rPr>
            </w:pPr>
            <w:r w:rsidRPr="008D646C">
              <w:rPr>
                <w:sz w:val="20"/>
                <w:szCs w:val="20"/>
              </w:rPr>
              <w:t>Lærerstyrt undervisning og forelesninger</w:t>
            </w:r>
          </w:p>
          <w:p w14:paraId="0C034D26" w14:textId="77777777" w:rsidR="00270F39" w:rsidRPr="008D646C" w:rsidRDefault="00270F39" w:rsidP="007A4A70">
            <w:pPr>
              <w:pStyle w:val="Listeavsnitt"/>
              <w:numPr>
                <w:ilvl w:val="0"/>
                <w:numId w:val="2"/>
              </w:numPr>
              <w:rPr>
                <w:sz w:val="20"/>
                <w:szCs w:val="20"/>
              </w:rPr>
            </w:pPr>
            <w:r w:rsidRPr="008D646C">
              <w:rPr>
                <w:sz w:val="20"/>
                <w:szCs w:val="20"/>
              </w:rPr>
              <w:t>Selvstudium og individuelle oppgaver</w:t>
            </w:r>
          </w:p>
          <w:p w14:paraId="0C034D27" w14:textId="77777777" w:rsidR="00270F39" w:rsidRPr="008D646C" w:rsidRDefault="00270F39" w:rsidP="007A4A70">
            <w:pPr>
              <w:pStyle w:val="Listeavsnitt"/>
              <w:numPr>
                <w:ilvl w:val="0"/>
                <w:numId w:val="2"/>
              </w:numPr>
              <w:rPr>
                <w:sz w:val="20"/>
                <w:szCs w:val="20"/>
              </w:rPr>
            </w:pPr>
            <w:r w:rsidRPr="008D646C">
              <w:rPr>
                <w:sz w:val="20"/>
                <w:szCs w:val="20"/>
              </w:rPr>
              <w:t>Relevant inf</w:t>
            </w:r>
            <w:r w:rsidR="002D7673">
              <w:rPr>
                <w:sz w:val="20"/>
                <w:szCs w:val="20"/>
              </w:rPr>
              <w:t>ormasjonsinnhenting</w:t>
            </w:r>
          </w:p>
          <w:p w14:paraId="0C034D28" w14:textId="77777777" w:rsidR="00270F39" w:rsidRPr="008D646C" w:rsidRDefault="00270F39" w:rsidP="007A4A70">
            <w:pPr>
              <w:pStyle w:val="Listeavsnitt"/>
              <w:numPr>
                <w:ilvl w:val="0"/>
                <w:numId w:val="2"/>
              </w:numPr>
              <w:rPr>
                <w:sz w:val="20"/>
                <w:szCs w:val="20"/>
              </w:rPr>
            </w:pPr>
            <w:r w:rsidRPr="008D646C">
              <w:rPr>
                <w:sz w:val="20"/>
                <w:szCs w:val="20"/>
              </w:rPr>
              <w:t>Organisert arbeid i grupper</w:t>
            </w:r>
          </w:p>
          <w:p w14:paraId="0C034D29" w14:textId="77777777" w:rsidR="00270F39" w:rsidRPr="008D646C" w:rsidRDefault="00270F39" w:rsidP="007A4A70">
            <w:pPr>
              <w:pStyle w:val="Listeavsnitt"/>
              <w:numPr>
                <w:ilvl w:val="0"/>
                <w:numId w:val="2"/>
              </w:numPr>
              <w:rPr>
                <w:sz w:val="20"/>
                <w:szCs w:val="20"/>
              </w:rPr>
            </w:pPr>
            <w:r w:rsidRPr="008D646C">
              <w:rPr>
                <w:sz w:val="20"/>
                <w:szCs w:val="20"/>
              </w:rPr>
              <w:t>Lærerstyrt veiledning individuelt og i grupper</w:t>
            </w:r>
          </w:p>
          <w:p w14:paraId="0C034D2A" w14:textId="77777777" w:rsidR="00270F39" w:rsidRPr="008D646C" w:rsidRDefault="00270F39" w:rsidP="007A4A70">
            <w:pPr>
              <w:pStyle w:val="Listeavsnitt"/>
              <w:numPr>
                <w:ilvl w:val="0"/>
                <w:numId w:val="2"/>
              </w:numPr>
              <w:rPr>
                <w:sz w:val="20"/>
                <w:szCs w:val="20"/>
              </w:rPr>
            </w:pPr>
            <w:r w:rsidRPr="008D646C">
              <w:rPr>
                <w:sz w:val="20"/>
                <w:szCs w:val="20"/>
              </w:rPr>
              <w:t>Presentasjoner</w:t>
            </w:r>
            <w:r w:rsidR="0009127F" w:rsidRPr="008D646C">
              <w:rPr>
                <w:sz w:val="20"/>
                <w:szCs w:val="20"/>
              </w:rPr>
              <w:t xml:space="preserve"> for medstudenter og lærer</w:t>
            </w:r>
          </w:p>
          <w:p w14:paraId="0C034D2B" w14:textId="77777777" w:rsidR="00270F39" w:rsidRPr="008D646C" w:rsidRDefault="00270F39" w:rsidP="007A4A70">
            <w:pPr>
              <w:pStyle w:val="Listeavsnitt"/>
              <w:numPr>
                <w:ilvl w:val="0"/>
                <w:numId w:val="2"/>
              </w:numPr>
              <w:rPr>
                <w:sz w:val="20"/>
                <w:szCs w:val="20"/>
              </w:rPr>
            </w:pPr>
            <w:r w:rsidRPr="008D646C">
              <w:rPr>
                <w:sz w:val="20"/>
                <w:szCs w:val="20"/>
              </w:rPr>
              <w:t>Individuelt refleksjonsnotat</w:t>
            </w:r>
          </w:p>
          <w:p w14:paraId="0C034D2C" w14:textId="77777777" w:rsidR="00EA7A0C" w:rsidRPr="008D646C" w:rsidRDefault="00270F39" w:rsidP="007A4A70">
            <w:pPr>
              <w:pStyle w:val="Listeavsnitt"/>
              <w:numPr>
                <w:ilvl w:val="0"/>
                <w:numId w:val="2"/>
              </w:numPr>
              <w:rPr>
                <w:sz w:val="20"/>
                <w:szCs w:val="20"/>
              </w:rPr>
            </w:pPr>
            <w:r w:rsidRPr="008D646C">
              <w:rPr>
                <w:sz w:val="20"/>
                <w:szCs w:val="20"/>
              </w:rPr>
              <w:t>Gruppe loggskjema</w:t>
            </w:r>
          </w:p>
          <w:p w14:paraId="0C034D2D" w14:textId="77777777" w:rsidR="002A07F4" w:rsidRDefault="002A07F4" w:rsidP="00270F39"/>
        </w:tc>
      </w:tr>
      <w:tr w:rsidR="00EA7A0C" w14:paraId="0C034D30" w14:textId="77777777" w:rsidTr="00E62BB3">
        <w:tc>
          <w:tcPr>
            <w:tcW w:w="8836" w:type="dxa"/>
            <w:gridSpan w:val="4"/>
            <w:shd w:val="clear" w:color="auto" w:fill="D9D9D9" w:themeFill="background1" w:themeFillShade="D9"/>
          </w:tcPr>
          <w:p w14:paraId="0C034D2F" w14:textId="77777777" w:rsidR="00EA7A0C" w:rsidRPr="0096427C" w:rsidRDefault="00A97A4D" w:rsidP="00E62BB3">
            <w:pPr>
              <w:rPr>
                <w:b/>
              </w:rPr>
            </w:pPr>
            <w:r w:rsidRPr="00A97A4D">
              <w:rPr>
                <w:b/>
              </w:rPr>
              <w:t>Arbeidskrav og vurderingsform</w:t>
            </w:r>
          </w:p>
        </w:tc>
      </w:tr>
      <w:tr w:rsidR="002F3DB3" w14:paraId="0C034D37" w14:textId="77777777" w:rsidTr="00E62BB3">
        <w:tc>
          <w:tcPr>
            <w:tcW w:w="4418" w:type="dxa"/>
            <w:gridSpan w:val="2"/>
          </w:tcPr>
          <w:p w14:paraId="0C034D31" w14:textId="77777777" w:rsidR="00795588" w:rsidRDefault="00795588" w:rsidP="00795588">
            <w:r>
              <w:t>2 arbeidskrav</w:t>
            </w:r>
            <w:r w:rsidR="002D7673">
              <w:t xml:space="preserve"> (individuelt + gruppe)</w:t>
            </w:r>
          </w:p>
          <w:p w14:paraId="0C034D32" w14:textId="77777777" w:rsidR="002F3DB3" w:rsidRDefault="00795588" w:rsidP="00795588">
            <w:r>
              <w:t>1 refleksjonsnotat</w:t>
            </w:r>
          </w:p>
          <w:p w14:paraId="0C034D33" w14:textId="77777777" w:rsidR="00A34D81" w:rsidRDefault="00A34D81" w:rsidP="00795588">
            <w:r w:rsidRPr="00A34D81">
              <w:t>1 Sammenlagt karakter for emne 1</w:t>
            </w:r>
          </w:p>
        </w:tc>
        <w:tc>
          <w:tcPr>
            <w:tcW w:w="4418" w:type="dxa"/>
            <w:gridSpan w:val="2"/>
          </w:tcPr>
          <w:p w14:paraId="0C034D34" w14:textId="77777777" w:rsidR="00E91708" w:rsidRDefault="00E91708" w:rsidP="00E91708">
            <w:r>
              <w:t>A-F</w:t>
            </w:r>
          </w:p>
          <w:p w14:paraId="0C034D35" w14:textId="77777777" w:rsidR="002F3DB3" w:rsidRDefault="00E91708" w:rsidP="00E91708">
            <w:r>
              <w:t>Bestått/ikke bestått</w:t>
            </w:r>
          </w:p>
          <w:p w14:paraId="0C034D36" w14:textId="77777777" w:rsidR="00A34D81" w:rsidRDefault="00A34D81" w:rsidP="00A34D81">
            <w:r>
              <w:t>A-F</w:t>
            </w:r>
          </w:p>
        </w:tc>
      </w:tr>
      <w:tr w:rsidR="00EA7A0C" w14:paraId="0C034D39" w14:textId="77777777" w:rsidTr="00E62BB3">
        <w:tc>
          <w:tcPr>
            <w:tcW w:w="8836" w:type="dxa"/>
            <w:gridSpan w:val="4"/>
            <w:shd w:val="clear" w:color="auto" w:fill="D9D9D9" w:themeFill="background1" w:themeFillShade="D9"/>
          </w:tcPr>
          <w:p w14:paraId="0C034D38" w14:textId="77777777" w:rsidR="00EA7A0C" w:rsidRPr="0096427C" w:rsidRDefault="00EA7A0C" w:rsidP="00E62BB3">
            <w:pPr>
              <w:rPr>
                <w:b/>
              </w:rPr>
            </w:pPr>
            <w:r>
              <w:rPr>
                <w:b/>
              </w:rPr>
              <w:t>Litteratur</w:t>
            </w:r>
          </w:p>
        </w:tc>
      </w:tr>
      <w:tr w:rsidR="00EA7A0C" w14:paraId="0C034D4A" w14:textId="77777777" w:rsidTr="00E62BB3">
        <w:tc>
          <w:tcPr>
            <w:tcW w:w="8836" w:type="dxa"/>
            <w:gridSpan w:val="4"/>
          </w:tcPr>
          <w:p w14:paraId="0C034D3A"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Fekjær, Hans Olav (2009) Rus. Kap. 1 - 8 Gyldendal </w:t>
            </w:r>
          </w:p>
          <w:p w14:paraId="0C034D3B"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ÏSBN: 9788205390683 </w:t>
            </w:r>
          </w:p>
          <w:p w14:paraId="0C034D3C"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p>
          <w:p w14:paraId="0C034D3D"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Herheim og Langholm (2010) Psykisk helsearbeid, teorier </w:t>
            </w:r>
          </w:p>
          <w:p w14:paraId="0C034D3E"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og arbeidsmåter. Kap. 3-30 Damm forlag </w:t>
            </w:r>
          </w:p>
          <w:p w14:paraId="0C034D3F"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ISBN: 9788204096678</w:t>
            </w:r>
          </w:p>
          <w:p w14:paraId="0C034D40"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p>
          <w:p w14:paraId="0C034D41"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lastRenderedPageBreak/>
              <w:t xml:space="preserve">Eide og Eide (2007): Kommunikasjon i relasjoner -Gyldendal </w:t>
            </w:r>
          </w:p>
          <w:p w14:paraId="0C034D42"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proofErr w:type="spellStart"/>
            <w:proofErr w:type="gramStart"/>
            <w:r w:rsidRPr="00327E71">
              <w:rPr>
                <w:rFonts w:asciiTheme="minorHAnsi" w:eastAsiaTheme="minorHAnsi" w:hAnsiTheme="minorHAnsi" w:cstheme="minorBidi"/>
                <w:sz w:val="22"/>
                <w:szCs w:val="22"/>
                <w:lang w:eastAsia="en-US"/>
              </w:rPr>
              <w:t>Samhandling,konfliktløsning</w:t>
            </w:r>
            <w:proofErr w:type="spellEnd"/>
            <w:proofErr w:type="gramEnd"/>
            <w:r w:rsidRPr="00327E71">
              <w:rPr>
                <w:rFonts w:asciiTheme="minorHAnsi" w:eastAsiaTheme="minorHAnsi" w:hAnsiTheme="minorHAnsi" w:cstheme="minorBidi"/>
                <w:sz w:val="22"/>
                <w:szCs w:val="22"/>
                <w:lang w:eastAsia="en-US"/>
              </w:rPr>
              <w:t xml:space="preserve"> og etikketikk. Kap.1,2, 5, 7 og 8 </w:t>
            </w:r>
          </w:p>
          <w:p w14:paraId="0C034D43"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ISBN: 9788205326897</w:t>
            </w:r>
          </w:p>
          <w:p w14:paraId="0C034D44"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p>
          <w:p w14:paraId="0C034D45"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Befring. Anne Kjersti C (2007) Damm forlag: Jus i helse- og sosialtjenesten. </w:t>
            </w:r>
          </w:p>
          <w:p w14:paraId="0C034D46" w14:textId="77777777" w:rsidR="002D7673"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Kap. 1 - 5, 9, 11, 12 og 16 </w:t>
            </w:r>
          </w:p>
          <w:p w14:paraId="0C034D47" w14:textId="77777777" w:rsidR="00293278" w:rsidRPr="00327E71" w:rsidRDefault="002D7673" w:rsidP="002D7673">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ISBN: 9788204115638</w:t>
            </w:r>
          </w:p>
          <w:p w14:paraId="0C034D48" w14:textId="77777777" w:rsidR="002D7673" w:rsidRDefault="002D7673" w:rsidP="002D7673">
            <w:pPr>
              <w:pStyle w:val="NormalWeb"/>
              <w:spacing w:before="0" w:beforeAutospacing="0" w:after="0" w:afterAutospacing="0"/>
              <w:rPr>
                <w:rFonts w:asciiTheme="minorHAnsi" w:eastAsiaTheme="minorHAnsi" w:hAnsiTheme="minorHAnsi" w:cstheme="minorBidi"/>
                <w:color w:val="FF0000"/>
                <w:sz w:val="22"/>
                <w:szCs w:val="22"/>
                <w:lang w:eastAsia="en-US"/>
              </w:rPr>
            </w:pPr>
          </w:p>
          <w:p w14:paraId="0C034D49" w14:textId="77777777" w:rsidR="002D7673" w:rsidRPr="007C5D54" w:rsidRDefault="002D7673" w:rsidP="002D7673">
            <w:pPr>
              <w:pStyle w:val="NormalWeb"/>
              <w:spacing w:before="0" w:beforeAutospacing="0" w:after="0" w:afterAutospacing="0"/>
              <w:rPr>
                <w:rFonts w:asciiTheme="minorHAnsi" w:hAnsiTheme="minorHAnsi"/>
                <w:bCs/>
                <w:iCs/>
                <w:sz w:val="20"/>
                <w:szCs w:val="20"/>
              </w:rPr>
            </w:pPr>
          </w:p>
        </w:tc>
      </w:tr>
    </w:tbl>
    <w:p w14:paraId="0C034D4B" w14:textId="77777777" w:rsidR="00EA7A0C" w:rsidRDefault="00EA7A0C" w:rsidP="00A74261"/>
    <w:tbl>
      <w:tblPr>
        <w:tblStyle w:val="Tabellrutenett2"/>
        <w:tblW w:w="9067" w:type="dxa"/>
        <w:tblLook w:val="04A0" w:firstRow="1" w:lastRow="0" w:firstColumn="1" w:lastColumn="0" w:noHBand="0" w:noVBand="1"/>
      </w:tblPr>
      <w:tblGrid>
        <w:gridCol w:w="3650"/>
        <w:gridCol w:w="881"/>
        <w:gridCol w:w="851"/>
        <w:gridCol w:w="3685"/>
      </w:tblGrid>
      <w:tr w:rsidR="00395DA0" w:rsidRPr="001A6F23" w14:paraId="0C034D4F" w14:textId="77777777" w:rsidTr="00221370">
        <w:tc>
          <w:tcPr>
            <w:tcW w:w="3650" w:type="dxa"/>
            <w:shd w:val="clear" w:color="auto" w:fill="D9D9D9" w:themeFill="background1" w:themeFillShade="D9"/>
          </w:tcPr>
          <w:p w14:paraId="0C034D4C" w14:textId="77777777" w:rsidR="001A6F23" w:rsidRPr="001A6F23" w:rsidRDefault="001A6F23" w:rsidP="001A6F23">
            <w:pPr>
              <w:spacing w:after="160" w:line="259" w:lineRule="auto"/>
              <w:rPr>
                <w:b/>
              </w:rPr>
            </w:pPr>
            <w:r w:rsidRPr="001A6F23">
              <w:rPr>
                <w:b/>
              </w:rPr>
              <w:t xml:space="preserve">Emne </w:t>
            </w:r>
          </w:p>
        </w:tc>
        <w:tc>
          <w:tcPr>
            <w:tcW w:w="1732" w:type="dxa"/>
            <w:gridSpan w:val="2"/>
            <w:shd w:val="clear" w:color="auto" w:fill="D9D9D9" w:themeFill="background1" w:themeFillShade="D9"/>
          </w:tcPr>
          <w:p w14:paraId="0C034D4D" w14:textId="77777777" w:rsidR="001A6F23" w:rsidRPr="001A6F23" w:rsidRDefault="001A6F23" w:rsidP="001A6F23">
            <w:pPr>
              <w:spacing w:after="160" w:line="259" w:lineRule="auto"/>
              <w:rPr>
                <w:b/>
                <w:bCs/>
              </w:rPr>
            </w:pPr>
            <w:r w:rsidRPr="001A6F23">
              <w:rPr>
                <w:b/>
                <w:bCs/>
              </w:rPr>
              <w:t xml:space="preserve">Studiepoeng </w:t>
            </w:r>
            <w:r w:rsidR="002D7673">
              <w:rPr>
                <w:b/>
                <w:bCs/>
              </w:rPr>
              <w:t>14</w:t>
            </w:r>
          </w:p>
        </w:tc>
        <w:tc>
          <w:tcPr>
            <w:tcW w:w="3685" w:type="dxa"/>
            <w:shd w:val="clear" w:color="auto" w:fill="D9D9D9" w:themeFill="background1" w:themeFillShade="D9"/>
          </w:tcPr>
          <w:p w14:paraId="0C034D4E" w14:textId="77777777" w:rsidR="001A6F23" w:rsidRPr="001A6F23" w:rsidRDefault="001A6F23" w:rsidP="001A6F23">
            <w:pPr>
              <w:spacing w:after="160" w:line="259" w:lineRule="auto"/>
              <w:rPr>
                <w:b/>
                <w:bCs/>
              </w:rPr>
            </w:pPr>
            <w:r w:rsidRPr="001A6F23">
              <w:rPr>
                <w:b/>
                <w:bCs/>
              </w:rPr>
              <w:t>Tema</w:t>
            </w:r>
          </w:p>
        </w:tc>
      </w:tr>
      <w:tr w:rsidR="001A6F23" w:rsidRPr="001A6F23" w14:paraId="0C034D54" w14:textId="77777777" w:rsidTr="00221370">
        <w:tc>
          <w:tcPr>
            <w:tcW w:w="5382" w:type="dxa"/>
            <w:gridSpan w:val="3"/>
            <w:vAlign w:val="center"/>
          </w:tcPr>
          <w:p w14:paraId="0C034D50" w14:textId="77777777" w:rsidR="001A6F23" w:rsidRPr="001A6F23" w:rsidRDefault="00136545" w:rsidP="002D7673">
            <w:pPr>
              <w:spacing w:after="160" w:line="259" w:lineRule="auto"/>
              <w:rPr>
                <w:b/>
              </w:rPr>
            </w:pPr>
            <w:r w:rsidRPr="001A6F23">
              <w:rPr>
                <w:b/>
              </w:rPr>
              <w:t xml:space="preserve">Emne </w:t>
            </w:r>
            <w:r>
              <w:rPr>
                <w:b/>
              </w:rPr>
              <w:t>3</w:t>
            </w:r>
            <w:r w:rsidR="00EA2FDE">
              <w:rPr>
                <w:b/>
              </w:rPr>
              <w:t xml:space="preserve">: </w:t>
            </w:r>
            <w:r w:rsidR="002D7673">
              <w:rPr>
                <w:b/>
              </w:rPr>
              <w:t>Kunnskap om brukergruppene</w:t>
            </w:r>
          </w:p>
        </w:tc>
        <w:tc>
          <w:tcPr>
            <w:tcW w:w="3685" w:type="dxa"/>
          </w:tcPr>
          <w:p w14:paraId="0C034D51" w14:textId="77777777" w:rsidR="004F4081" w:rsidRPr="004F4081" w:rsidRDefault="004F4081" w:rsidP="004F4081">
            <w:pPr>
              <w:rPr>
                <w:b/>
                <w:bCs/>
                <w:sz w:val="20"/>
                <w:szCs w:val="20"/>
              </w:rPr>
            </w:pPr>
            <w:proofErr w:type="spellStart"/>
            <w:r w:rsidRPr="004F4081">
              <w:rPr>
                <w:b/>
                <w:bCs/>
                <w:sz w:val="20"/>
                <w:szCs w:val="20"/>
              </w:rPr>
              <w:t>Delemne</w:t>
            </w:r>
            <w:proofErr w:type="spellEnd"/>
            <w:r w:rsidRPr="004F4081">
              <w:rPr>
                <w:b/>
                <w:bCs/>
                <w:sz w:val="20"/>
                <w:szCs w:val="20"/>
              </w:rPr>
              <w:t xml:space="preserve"> 1: </w:t>
            </w:r>
            <w:r w:rsidR="002D7673">
              <w:rPr>
                <w:b/>
                <w:bCs/>
                <w:sz w:val="20"/>
                <w:szCs w:val="20"/>
              </w:rPr>
              <w:t>Psykiske lidelser og ruslidelser, særtrekk og relaterte tilstander</w:t>
            </w:r>
          </w:p>
          <w:p w14:paraId="0C034D52" w14:textId="77777777" w:rsidR="004F4081" w:rsidRPr="004F4081" w:rsidRDefault="004F4081" w:rsidP="004F4081">
            <w:pPr>
              <w:rPr>
                <w:b/>
                <w:bCs/>
                <w:sz w:val="20"/>
                <w:szCs w:val="20"/>
              </w:rPr>
            </w:pPr>
            <w:proofErr w:type="spellStart"/>
            <w:r w:rsidRPr="004F4081">
              <w:rPr>
                <w:b/>
                <w:bCs/>
                <w:sz w:val="20"/>
                <w:szCs w:val="20"/>
              </w:rPr>
              <w:t>Delemne</w:t>
            </w:r>
            <w:proofErr w:type="spellEnd"/>
            <w:r w:rsidRPr="004F4081">
              <w:rPr>
                <w:b/>
                <w:bCs/>
                <w:sz w:val="20"/>
                <w:szCs w:val="20"/>
              </w:rPr>
              <w:t xml:space="preserve"> 2: </w:t>
            </w:r>
            <w:r w:rsidR="002D7673">
              <w:rPr>
                <w:b/>
                <w:bCs/>
                <w:sz w:val="20"/>
                <w:szCs w:val="20"/>
              </w:rPr>
              <w:t xml:space="preserve">Barn, ungdom, </w:t>
            </w:r>
            <w:proofErr w:type="gramStart"/>
            <w:r w:rsidR="002D7673">
              <w:rPr>
                <w:b/>
                <w:bCs/>
                <w:sz w:val="20"/>
                <w:szCs w:val="20"/>
              </w:rPr>
              <w:t>forebygging,</w:t>
            </w:r>
            <w:proofErr w:type="gramEnd"/>
            <w:r w:rsidR="002D7673">
              <w:rPr>
                <w:b/>
                <w:bCs/>
                <w:sz w:val="20"/>
                <w:szCs w:val="20"/>
              </w:rPr>
              <w:t xml:space="preserve"> tidlig intervensjon</w:t>
            </w:r>
            <w:r w:rsidRPr="004F4081">
              <w:rPr>
                <w:b/>
                <w:bCs/>
                <w:sz w:val="20"/>
                <w:szCs w:val="20"/>
              </w:rPr>
              <w:t xml:space="preserve"> </w:t>
            </w:r>
          </w:p>
          <w:p w14:paraId="0C034D53" w14:textId="77777777" w:rsidR="001A6F23" w:rsidRPr="004F4081" w:rsidRDefault="004F4081" w:rsidP="002D7673">
            <w:pPr>
              <w:rPr>
                <w:sz w:val="20"/>
                <w:szCs w:val="20"/>
              </w:rPr>
            </w:pPr>
            <w:proofErr w:type="spellStart"/>
            <w:r w:rsidRPr="004F4081">
              <w:rPr>
                <w:b/>
                <w:bCs/>
                <w:sz w:val="20"/>
                <w:szCs w:val="20"/>
              </w:rPr>
              <w:t>Delemne</w:t>
            </w:r>
            <w:proofErr w:type="spellEnd"/>
            <w:r w:rsidRPr="004F4081">
              <w:rPr>
                <w:b/>
                <w:bCs/>
                <w:sz w:val="20"/>
                <w:szCs w:val="20"/>
              </w:rPr>
              <w:t xml:space="preserve"> 3: </w:t>
            </w:r>
            <w:r w:rsidR="002D7673">
              <w:rPr>
                <w:b/>
                <w:bCs/>
                <w:sz w:val="20"/>
                <w:szCs w:val="20"/>
              </w:rPr>
              <w:t>Alderspsykiatri</w:t>
            </w:r>
          </w:p>
        </w:tc>
      </w:tr>
      <w:tr w:rsidR="001A6F23" w:rsidRPr="001A6F23" w14:paraId="0C034D56" w14:textId="77777777" w:rsidTr="00221370">
        <w:tc>
          <w:tcPr>
            <w:tcW w:w="9067" w:type="dxa"/>
            <w:gridSpan w:val="4"/>
            <w:shd w:val="clear" w:color="auto" w:fill="D9D9D9" w:themeFill="background1" w:themeFillShade="D9"/>
          </w:tcPr>
          <w:p w14:paraId="0C034D55" w14:textId="77777777" w:rsidR="001A6F23" w:rsidRPr="001A6F23" w:rsidRDefault="001A6F23" w:rsidP="001A6F23">
            <w:pPr>
              <w:spacing w:after="160" w:line="259" w:lineRule="auto"/>
              <w:rPr>
                <w:b/>
              </w:rPr>
            </w:pPr>
            <w:r w:rsidRPr="001A6F23">
              <w:rPr>
                <w:b/>
              </w:rPr>
              <w:t>Læringsutbytte emnenivå</w:t>
            </w:r>
          </w:p>
        </w:tc>
      </w:tr>
      <w:tr w:rsidR="001A6F23" w:rsidRPr="001A6F23" w14:paraId="0C034D6E" w14:textId="77777777" w:rsidTr="00221370">
        <w:tc>
          <w:tcPr>
            <w:tcW w:w="9067" w:type="dxa"/>
            <w:gridSpan w:val="4"/>
          </w:tcPr>
          <w:p w14:paraId="0C034D57" w14:textId="77777777" w:rsidR="00320E33" w:rsidRPr="00320E33" w:rsidRDefault="00320E33" w:rsidP="001A6F23">
            <w:pPr>
              <w:spacing w:after="160" w:line="259" w:lineRule="auto"/>
              <w:rPr>
                <w:bCs/>
                <w:iCs/>
                <w:sz w:val="20"/>
                <w:szCs w:val="20"/>
              </w:rPr>
            </w:pPr>
            <w:r w:rsidRPr="00320E33">
              <w:rPr>
                <w:bCs/>
                <w:iCs/>
                <w:sz w:val="20"/>
                <w:szCs w:val="20"/>
              </w:rPr>
              <w:t>Studenten skal etter fullført emne 3:</w:t>
            </w:r>
          </w:p>
          <w:p w14:paraId="0C034D58" w14:textId="77777777" w:rsidR="001A6F23" w:rsidRPr="001A6F23" w:rsidRDefault="001A6F23" w:rsidP="001A6F23">
            <w:pPr>
              <w:spacing w:after="160" w:line="259" w:lineRule="auto"/>
              <w:rPr>
                <w:b/>
                <w:i/>
                <w:sz w:val="20"/>
                <w:szCs w:val="20"/>
              </w:rPr>
            </w:pPr>
            <w:r w:rsidRPr="001A6F23">
              <w:rPr>
                <w:b/>
                <w:i/>
                <w:sz w:val="20"/>
                <w:szCs w:val="20"/>
              </w:rPr>
              <w:t>Kunnskap</w:t>
            </w:r>
          </w:p>
          <w:p w14:paraId="0C034D59" w14:textId="77777777" w:rsidR="002D7673" w:rsidRDefault="002D7673" w:rsidP="007A4A70">
            <w:pPr>
              <w:numPr>
                <w:ilvl w:val="0"/>
                <w:numId w:val="2"/>
              </w:numPr>
              <w:contextualSpacing/>
              <w:rPr>
                <w:sz w:val="20"/>
                <w:szCs w:val="20"/>
              </w:rPr>
            </w:pPr>
            <w:r>
              <w:rPr>
                <w:sz w:val="20"/>
                <w:szCs w:val="20"/>
              </w:rPr>
              <w:t xml:space="preserve">Ha kunnskap om mennesker med psykiske lidelser/ruslidelser sin situasjon i dagens samfunn </w:t>
            </w:r>
          </w:p>
          <w:p w14:paraId="0C034D5A" w14:textId="77777777" w:rsidR="002D7673" w:rsidRDefault="002D7673" w:rsidP="007A4A70">
            <w:pPr>
              <w:numPr>
                <w:ilvl w:val="0"/>
                <w:numId w:val="2"/>
              </w:numPr>
              <w:contextualSpacing/>
              <w:rPr>
                <w:sz w:val="20"/>
                <w:szCs w:val="20"/>
              </w:rPr>
            </w:pPr>
            <w:r>
              <w:rPr>
                <w:sz w:val="20"/>
                <w:szCs w:val="20"/>
              </w:rPr>
              <w:t xml:space="preserve">Ha kunnskap om forebyggende helsearbeid for målgruppene </w:t>
            </w:r>
          </w:p>
          <w:p w14:paraId="0C034D5B" w14:textId="77777777" w:rsidR="002D7673" w:rsidRDefault="002D7673" w:rsidP="007A4A70">
            <w:pPr>
              <w:numPr>
                <w:ilvl w:val="0"/>
                <w:numId w:val="2"/>
              </w:numPr>
              <w:contextualSpacing/>
              <w:rPr>
                <w:sz w:val="20"/>
                <w:szCs w:val="20"/>
              </w:rPr>
            </w:pPr>
            <w:r>
              <w:rPr>
                <w:sz w:val="20"/>
                <w:szCs w:val="20"/>
              </w:rPr>
              <w:t xml:space="preserve">Ha kunnskap om fysisk, psykisk og sosial og eksistensiell endringsprosess ved psykisk sykdom og/eller ruslidelse </w:t>
            </w:r>
          </w:p>
          <w:p w14:paraId="0C034D5C" w14:textId="77777777" w:rsidR="002D7673" w:rsidRDefault="002D7673" w:rsidP="007A4A70">
            <w:pPr>
              <w:numPr>
                <w:ilvl w:val="0"/>
                <w:numId w:val="2"/>
              </w:numPr>
              <w:contextualSpacing/>
              <w:rPr>
                <w:sz w:val="20"/>
                <w:szCs w:val="20"/>
              </w:rPr>
            </w:pPr>
            <w:r>
              <w:rPr>
                <w:sz w:val="20"/>
                <w:szCs w:val="20"/>
              </w:rPr>
              <w:t xml:space="preserve">Ha kunnskap om psykisk helse og/eller rusrelaterte sykdommer, behandling, bruk av medikamenter og observasjon av bivirkninger </w:t>
            </w:r>
          </w:p>
          <w:p w14:paraId="0C034D5D" w14:textId="77777777" w:rsidR="002D7673" w:rsidRDefault="002D7673" w:rsidP="007A4A70">
            <w:pPr>
              <w:numPr>
                <w:ilvl w:val="0"/>
                <w:numId w:val="2"/>
              </w:numPr>
              <w:contextualSpacing/>
              <w:rPr>
                <w:sz w:val="20"/>
                <w:szCs w:val="20"/>
              </w:rPr>
            </w:pPr>
            <w:r>
              <w:rPr>
                <w:sz w:val="20"/>
                <w:szCs w:val="20"/>
              </w:rPr>
              <w:t xml:space="preserve">Ha kunnskap om somatiske psykisk helse og/eller rusrelaterte sykdommer, diagnostikk og behandlingsprosedyrer samt kunne utføre aktuell sykepleie </w:t>
            </w:r>
          </w:p>
          <w:p w14:paraId="0C034D5E" w14:textId="77777777" w:rsidR="002D7673" w:rsidRDefault="002D7673" w:rsidP="007A4A70">
            <w:pPr>
              <w:numPr>
                <w:ilvl w:val="0"/>
                <w:numId w:val="2"/>
              </w:numPr>
              <w:contextualSpacing/>
              <w:rPr>
                <w:sz w:val="20"/>
                <w:szCs w:val="20"/>
              </w:rPr>
            </w:pPr>
            <w:r>
              <w:rPr>
                <w:sz w:val="20"/>
                <w:szCs w:val="20"/>
              </w:rPr>
              <w:t xml:space="preserve">Ha kunnskap om diagnostikk, behandlingsprinsipper og omsorg ved akutte og kroniske psykiske sykdommer/ruslidelser hos eldre </w:t>
            </w:r>
          </w:p>
          <w:p w14:paraId="0C034D5F" w14:textId="77777777" w:rsidR="002D7673" w:rsidRDefault="002D7673" w:rsidP="007A4A70">
            <w:pPr>
              <w:numPr>
                <w:ilvl w:val="0"/>
                <w:numId w:val="2"/>
              </w:numPr>
              <w:contextualSpacing/>
              <w:rPr>
                <w:sz w:val="20"/>
                <w:szCs w:val="20"/>
              </w:rPr>
            </w:pPr>
            <w:r>
              <w:rPr>
                <w:sz w:val="20"/>
                <w:szCs w:val="20"/>
              </w:rPr>
              <w:t xml:space="preserve">Ha kunnskap og forståelse for pårørendes situasjon </w:t>
            </w:r>
          </w:p>
          <w:p w14:paraId="0C034D60" w14:textId="77777777" w:rsidR="002D7673" w:rsidRDefault="002D7673" w:rsidP="007A4A70">
            <w:pPr>
              <w:numPr>
                <w:ilvl w:val="0"/>
                <w:numId w:val="2"/>
              </w:numPr>
              <w:contextualSpacing/>
              <w:rPr>
                <w:sz w:val="20"/>
                <w:szCs w:val="20"/>
              </w:rPr>
            </w:pPr>
            <w:r>
              <w:rPr>
                <w:sz w:val="20"/>
                <w:szCs w:val="20"/>
              </w:rPr>
              <w:t xml:space="preserve">Ha kunnskap om psykiske lidelser/ruslidelser i et flerkulturelt perspektiv </w:t>
            </w:r>
          </w:p>
          <w:p w14:paraId="0C034D61" w14:textId="77777777" w:rsidR="002D7673" w:rsidRDefault="002D7673" w:rsidP="007A4A70">
            <w:pPr>
              <w:numPr>
                <w:ilvl w:val="0"/>
                <w:numId w:val="2"/>
              </w:numPr>
              <w:contextualSpacing/>
              <w:rPr>
                <w:sz w:val="20"/>
                <w:szCs w:val="20"/>
              </w:rPr>
            </w:pPr>
            <w:r>
              <w:rPr>
                <w:sz w:val="20"/>
                <w:szCs w:val="20"/>
              </w:rPr>
              <w:t xml:space="preserve">Ha kunnskap om forebygging og tidlig intervensjon innen psykisk helsearbeid og rusarbeid hos barn og ungdom </w:t>
            </w:r>
          </w:p>
          <w:p w14:paraId="0C034D62" w14:textId="77777777" w:rsidR="008D646C" w:rsidRPr="008D646C" w:rsidRDefault="008D646C" w:rsidP="008D646C">
            <w:pPr>
              <w:pStyle w:val="Listeavsnitt"/>
              <w:rPr>
                <w:sz w:val="20"/>
                <w:szCs w:val="20"/>
              </w:rPr>
            </w:pPr>
          </w:p>
          <w:p w14:paraId="0C034D63" w14:textId="77777777" w:rsidR="001A6F23" w:rsidRPr="001A6F23" w:rsidRDefault="001A6F23" w:rsidP="001A6F23">
            <w:pPr>
              <w:spacing w:after="160" w:line="259" w:lineRule="auto"/>
              <w:rPr>
                <w:sz w:val="20"/>
                <w:szCs w:val="20"/>
              </w:rPr>
            </w:pPr>
            <w:r w:rsidRPr="001A6F23">
              <w:rPr>
                <w:b/>
                <w:i/>
                <w:sz w:val="20"/>
                <w:szCs w:val="20"/>
              </w:rPr>
              <w:t>Ferdigheter</w:t>
            </w:r>
          </w:p>
          <w:p w14:paraId="0C034D64" w14:textId="77777777" w:rsidR="002D7673" w:rsidRDefault="002D7673" w:rsidP="007A4A70">
            <w:pPr>
              <w:numPr>
                <w:ilvl w:val="0"/>
                <w:numId w:val="2"/>
              </w:numPr>
              <w:contextualSpacing/>
              <w:rPr>
                <w:sz w:val="20"/>
                <w:szCs w:val="20"/>
              </w:rPr>
            </w:pPr>
            <w:r>
              <w:rPr>
                <w:sz w:val="20"/>
                <w:szCs w:val="20"/>
              </w:rPr>
              <w:t xml:space="preserve">kunne utføre helsefremmende og forebyggende arbeid og bidra til tidlig intervensjon innen psykisk helsearbeid og rusarbeid hos barn og ungdom </w:t>
            </w:r>
          </w:p>
          <w:p w14:paraId="0C034D65" w14:textId="77777777" w:rsidR="002D7673" w:rsidRDefault="002D7673" w:rsidP="007A4A70">
            <w:pPr>
              <w:numPr>
                <w:ilvl w:val="0"/>
                <w:numId w:val="2"/>
              </w:numPr>
              <w:contextualSpacing/>
              <w:rPr>
                <w:sz w:val="20"/>
                <w:szCs w:val="20"/>
              </w:rPr>
            </w:pPr>
            <w:r>
              <w:rPr>
                <w:sz w:val="20"/>
                <w:szCs w:val="20"/>
              </w:rPr>
              <w:t xml:space="preserve">kunne utføre helsefremmende og forebyggende arbeid til mennesker med psykiske lidelser/ruslidelser i et flerkulturelt perspektiv </w:t>
            </w:r>
          </w:p>
          <w:p w14:paraId="0C034D66" w14:textId="77777777" w:rsidR="002D7673" w:rsidRDefault="002D7673" w:rsidP="007A4A70">
            <w:pPr>
              <w:numPr>
                <w:ilvl w:val="0"/>
                <w:numId w:val="2"/>
              </w:numPr>
              <w:contextualSpacing/>
              <w:rPr>
                <w:sz w:val="20"/>
                <w:szCs w:val="20"/>
              </w:rPr>
            </w:pPr>
            <w:r>
              <w:rPr>
                <w:sz w:val="20"/>
                <w:szCs w:val="20"/>
              </w:rPr>
              <w:t xml:space="preserve">kunne utføre helsefremmende og forebyggende arbeid til eldre mennesker med psykiske helse/rusproblematikk </w:t>
            </w:r>
          </w:p>
          <w:p w14:paraId="0C034D67" w14:textId="77777777" w:rsidR="002D7673" w:rsidRDefault="002D7673" w:rsidP="007A4A70">
            <w:pPr>
              <w:numPr>
                <w:ilvl w:val="0"/>
                <w:numId w:val="2"/>
              </w:numPr>
              <w:contextualSpacing/>
              <w:rPr>
                <w:sz w:val="20"/>
                <w:szCs w:val="20"/>
              </w:rPr>
            </w:pPr>
            <w:r>
              <w:rPr>
                <w:sz w:val="20"/>
                <w:szCs w:val="20"/>
              </w:rPr>
              <w:t xml:space="preserve">kunne utføre helsefremmende og forebyggende arbeid innen psykisk helse/rusproblematikk i samarbeid med pårørende til brukerne </w:t>
            </w:r>
          </w:p>
          <w:p w14:paraId="0C034D68" w14:textId="77777777" w:rsidR="008D646C" w:rsidRPr="001A6F23" w:rsidRDefault="008D646C" w:rsidP="008D646C">
            <w:pPr>
              <w:ind w:left="720"/>
              <w:contextualSpacing/>
              <w:rPr>
                <w:sz w:val="20"/>
                <w:szCs w:val="20"/>
              </w:rPr>
            </w:pPr>
          </w:p>
          <w:p w14:paraId="0C034D69" w14:textId="77777777" w:rsidR="001A6F23" w:rsidRPr="001A6F23" w:rsidRDefault="001A6F23" w:rsidP="001A6F23">
            <w:pPr>
              <w:spacing w:after="160" w:line="259" w:lineRule="auto"/>
              <w:rPr>
                <w:sz w:val="20"/>
                <w:szCs w:val="20"/>
              </w:rPr>
            </w:pPr>
            <w:r w:rsidRPr="001A6F23">
              <w:rPr>
                <w:b/>
                <w:i/>
                <w:sz w:val="20"/>
                <w:szCs w:val="20"/>
              </w:rPr>
              <w:t>Generell kompetanse</w:t>
            </w:r>
          </w:p>
          <w:p w14:paraId="0C034D6A" w14:textId="77777777" w:rsidR="002D7673" w:rsidRDefault="002D7673" w:rsidP="007A4A70">
            <w:pPr>
              <w:numPr>
                <w:ilvl w:val="0"/>
                <w:numId w:val="2"/>
              </w:numPr>
              <w:contextualSpacing/>
              <w:rPr>
                <w:sz w:val="20"/>
                <w:szCs w:val="20"/>
              </w:rPr>
            </w:pPr>
            <w:r>
              <w:rPr>
                <w:sz w:val="20"/>
                <w:szCs w:val="20"/>
              </w:rPr>
              <w:t xml:space="preserve">ha utviklet forståelse for og betydningen av rolleendringen som skjer ved psykiske lidelser/ruslidelser </w:t>
            </w:r>
          </w:p>
          <w:p w14:paraId="0C034D6B" w14:textId="77777777" w:rsidR="002D7673" w:rsidRDefault="002D7673" w:rsidP="007A4A70">
            <w:pPr>
              <w:numPr>
                <w:ilvl w:val="0"/>
                <w:numId w:val="2"/>
              </w:numPr>
              <w:contextualSpacing/>
              <w:rPr>
                <w:sz w:val="20"/>
                <w:szCs w:val="20"/>
              </w:rPr>
            </w:pPr>
            <w:r>
              <w:rPr>
                <w:sz w:val="20"/>
                <w:szCs w:val="20"/>
              </w:rPr>
              <w:lastRenderedPageBreak/>
              <w:t xml:space="preserve">kunne kartlegge psykiske lidelser/ruslidelser, samt planlegge, organisere og iverksette hjelpetiltak innenfor eget kompetanseområde </w:t>
            </w:r>
          </w:p>
          <w:p w14:paraId="0C034D6C" w14:textId="77777777" w:rsidR="002D7673" w:rsidRDefault="002D7673" w:rsidP="007A4A70">
            <w:pPr>
              <w:numPr>
                <w:ilvl w:val="0"/>
                <w:numId w:val="2"/>
              </w:numPr>
              <w:contextualSpacing/>
              <w:rPr>
                <w:sz w:val="20"/>
                <w:szCs w:val="20"/>
              </w:rPr>
            </w:pPr>
            <w:r>
              <w:rPr>
                <w:sz w:val="20"/>
                <w:szCs w:val="20"/>
              </w:rPr>
              <w:t xml:space="preserve">forstå og ivareta brukere med psykiske lidelser og/eller ruslidelser sine behov for behandling og oppfølging </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14:paraId="0C034D6D" w14:textId="77777777" w:rsidR="00D87384" w:rsidRPr="001A6F23" w:rsidRDefault="00D87384" w:rsidP="00D87384">
            <w:pPr>
              <w:contextualSpacing/>
              <w:rPr>
                <w:sz w:val="20"/>
                <w:szCs w:val="20"/>
              </w:rPr>
            </w:pPr>
          </w:p>
        </w:tc>
      </w:tr>
      <w:tr w:rsidR="001A6F23" w:rsidRPr="001A6F23" w14:paraId="0C034D70" w14:textId="77777777" w:rsidTr="00221370">
        <w:tc>
          <w:tcPr>
            <w:tcW w:w="9067" w:type="dxa"/>
            <w:gridSpan w:val="4"/>
            <w:shd w:val="clear" w:color="auto" w:fill="D9D9D9" w:themeFill="background1" w:themeFillShade="D9"/>
          </w:tcPr>
          <w:p w14:paraId="0C034D6F" w14:textId="77777777" w:rsidR="001A6F23" w:rsidRPr="001A6F23" w:rsidRDefault="001A6F23" w:rsidP="001A6F23">
            <w:pPr>
              <w:spacing w:after="160" w:line="259" w:lineRule="auto"/>
              <w:rPr>
                <w:b/>
              </w:rPr>
            </w:pPr>
            <w:r w:rsidRPr="001A6F23">
              <w:rPr>
                <w:b/>
              </w:rPr>
              <w:lastRenderedPageBreak/>
              <w:t>Tema</w:t>
            </w:r>
          </w:p>
        </w:tc>
      </w:tr>
      <w:tr w:rsidR="001A6F23" w:rsidRPr="001A6F23" w14:paraId="0C034D8B" w14:textId="77777777" w:rsidTr="00221370">
        <w:trPr>
          <w:trHeight w:val="6998"/>
        </w:trPr>
        <w:tc>
          <w:tcPr>
            <w:tcW w:w="9067" w:type="dxa"/>
            <w:gridSpan w:val="4"/>
          </w:tcPr>
          <w:p w14:paraId="0C034D71" w14:textId="77777777" w:rsidR="001A6F23" w:rsidRDefault="001A6F23" w:rsidP="001A6F23">
            <w:pPr>
              <w:spacing w:after="160" w:line="259" w:lineRule="auto"/>
              <w:rPr>
                <w:sz w:val="20"/>
                <w:szCs w:val="20"/>
              </w:rPr>
            </w:pPr>
          </w:p>
          <w:p w14:paraId="0C034D72" w14:textId="77777777" w:rsidR="0036339B" w:rsidRPr="0036339B" w:rsidRDefault="0036339B" w:rsidP="0036339B">
            <w:pPr>
              <w:rPr>
                <w:b/>
                <w:bCs/>
                <w:sz w:val="20"/>
                <w:szCs w:val="20"/>
              </w:rPr>
            </w:pPr>
            <w:proofErr w:type="spellStart"/>
            <w:r w:rsidRPr="0036339B">
              <w:rPr>
                <w:b/>
                <w:bCs/>
                <w:sz w:val="20"/>
                <w:szCs w:val="20"/>
              </w:rPr>
              <w:t>Delemne</w:t>
            </w:r>
            <w:proofErr w:type="spellEnd"/>
            <w:r w:rsidRPr="0036339B">
              <w:rPr>
                <w:b/>
                <w:bCs/>
                <w:sz w:val="20"/>
                <w:szCs w:val="20"/>
              </w:rPr>
              <w:t xml:space="preserve"> 1. </w:t>
            </w:r>
            <w:r w:rsidR="002D7673">
              <w:rPr>
                <w:b/>
                <w:bCs/>
                <w:sz w:val="20"/>
                <w:szCs w:val="20"/>
              </w:rPr>
              <w:t>Psykiske lidelser og ruslidelser, særtrekk og relaterte tilstander</w:t>
            </w:r>
          </w:p>
          <w:p w14:paraId="0C034D73" w14:textId="77777777" w:rsidR="0036339B" w:rsidRPr="0036339B" w:rsidRDefault="0036339B" w:rsidP="0036339B">
            <w:pPr>
              <w:rPr>
                <w:sz w:val="20"/>
                <w:szCs w:val="20"/>
              </w:rPr>
            </w:pPr>
            <w:r w:rsidRPr="0036339B">
              <w:rPr>
                <w:sz w:val="20"/>
                <w:szCs w:val="20"/>
              </w:rPr>
              <w:t xml:space="preserve"> </w:t>
            </w:r>
          </w:p>
          <w:p w14:paraId="0C034D74" w14:textId="77777777" w:rsidR="002D7673" w:rsidRDefault="002D7673" w:rsidP="007A4A70">
            <w:pPr>
              <w:numPr>
                <w:ilvl w:val="0"/>
                <w:numId w:val="2"/>
              </w:numPr>
              <w:contextualSpacing/>
              <w:rPr>
                <w:sz w:val="20"/>
                <w:szCs w:val="20"/>
              </w:rPr>
            </w:pPr>
            <w:r>
              <w:rPr>
                <w:sz w:val="20"/>
                <w:szCs w:val="20"/>
              </w:rPr>
              <w:t xml:space="preserve">Samtidig ruslidelse og psykisk lidelse (ROP-lidelser). </w:t>
            </w:r>
          </w:p>
          <w:p w14:paraId="0C034D75" w14:textId="77777777" w:rsidR="002D7673" w:rsidRDefault="002D7673" w:rsidP="007A4A70">
            <w:pPr>
              <w:numPr>
                <w:ilvl w:val="0"/>
                <w:numId w:val="2"/>
              </w:numPr>
              <w:contextualSpacing/>
              <w:rPr>
                <w:sz w:val="20"/>
                <w:szCs w:val="20"/>
              </w:rPr>
            </w:pPr>
            <w:r>
              <w:rPr>
                <w:sz w:val="20"/>
                <w:szCs w:val="20"/>
              </w:rPr>
              <w:t xml:space="preserve">Rusmidlenes virkning og skadevirkning. </w:t>
            </w:r>
          </w:p>
          <w:p w14:paraId="0C034D76" w14:textId="77777777" w:rsidR="002D7673" w:rsidRDefault="002D7673" w:rsidP="007A4A70">
            <w:pPr>
              <w:numPr>
                <w:ilvl w:val="0"/>
                <w:numId w:val="2"/>
              </w:numPr>
              <w:contextualSpacing/>
              <w:rPr>
                <w:sz w:val="20"/>
                <w:szCs w:val="20"/>
              </w:rPr>
            </w:pPr>
            <w:r>
              <w:rPr>
                <w:sz w:val="20"/>
                <w:szCs w:val="20"/>
              </w:rPr>
              <w:t xml:space="preserve">Somatiske og psykiske lidelser som følge av rusmiddelmisbruk. </w:t>
            </w:r>
          </w:p>
          <w:p w14:paraId="0C034D77" w14:textId="77777777" w:rsidR="002D7673" w:rsidRDefault="002D7673" w:rsidP="007A4A70">
            <w:pPr>
              <w:numPr>
                <w:ilvl w:val="0"/>
                <w:numId w:val="2"/>
              </w:numPr>
              <w:contextualSpacing/>
              <w:rPr>
                <w:sz w:val="20"/>
                <w:szCs w:val="20"/>
              </w:rPr>
            </w:pPr>
            <w:r>
              <w:rPr>
                <w:sz w:val="20"/>
                <w:szCs w:val="20"/>
              </w:rPr>
              <w:t xml:space="preserve">Psykotiske tilstander. </w:t>
            </w:r>
          </w:p>
          <w:p w14:paraId="0C034D78" w14:textId="77777777" w:rsidR="002D7673" w:rsidRDefault="002D7673" w:rsidP="007A4A70">
            <w:pPr>
              <w:numPr>
                <w:ilvl w:val="0"/>
                <w:numId w:val="2"/>
              </w:numPr>
              <w:contextualSpacing/>
              <w:rPr>
                <w:sz w:val="20"/>
                <w:szCs w:val="20"/>
              </w:rPr>
            </w:pPr>
            <w:r>
              <w:rPr>
                <w:sz w:val="20"/>
                <w:szCs w:val="20"/>
              </w:rPr>
              <w:t xml:space="preserve">Affektive lidelser, stemningslidelser. </w:t>
            </w:r>
          </w:p>
          <w:p w14:paraId="0C034D79" w14:textId="77777777" w:rsidR="002D7673" w:rsidRDefault="002D7673" w:rsidP="007A4A70">
            <w:pPr>
              <w:numPr>
                <w:ilvl w:val="0"/>
                <w:numId w:val="2"/>
              </w:numPr>
              <w:contextualSpacing/>
              <w:rPr>
                <w:sz w:val="20"/>
                <w:szCs w:val="20"/>
              </w:rPr>
            </w:pPr>
            <w:r>
              <w:rPr>
                <w:sz w:val="20"/>
                <w:szCs w:val="20"/>
              </w:rPr>
              <w:t xml:space="preserve">Angst og traumer med sammensatte årsaker, PTSD </w:t>
            </w:r>
          </w:p>
          <w:p w14:paraId="0C034D7A" w14:textId="77777777" w:rsidR="002D7673" w:rsidRDefault="002D7673" w:rsidP="007A4A70">
            <w:pPr>
              <w:numPr>
                <w:ilvl w:val="0"/>
                <w:numId w:val="2"/>
              </w:numPr>
              <w:contextualSpacing/>
              <w:rPr>
                <w:sz w:val="20"/>
                <w:szCs w:val="20"/>
              </w:rPr>
            </w:pPr>
            <w:r>
              <w:rPr>
                <w:sz w:val="20"/>
                <w:szCs w:val="20"/>
              </w:rPr>
              <w:t xml:space="preserve">Spiseforstyrrelser. </w:t>
            </w:r>
          </w:p>
          <w:p w14:paraId="0C034D7B" w14:textId="77777777" w:rsidR="002D7673" w:rsidRDefault="002D7673" w:rsidP="007A4A70">
            <w:pPr>
              <w:numPr>
                <w:ilvl w:val="0"/>
                <w:numId w:val="2"/>
              </w:numPr>
              <w:contextualSpacing/>
              <w:rPr>
                <w:sz w:val="20"/>
                <w:szCs w:val="20"/>
              </w:rPr>
            </w:pPr>
            <w:r>
              <w:rPr>
                <w:sz w:val="20"/>
                <w:szCs w:val="20"/>
              </w:rPr>
              <w:t xml:space="preserve">Personlighetsforstyrrelser. </w:t>
            </w:r>
          </w:p>
          <w:p w14:paraId="0C034D7C" w14:textId="77777777" w:rsidR="002D7673" w:rsidRDefault="002D7673" w:rsidP="007A4A70">
            <w:pPr>
              <w:numPr>
                <w:ilvl w:val="0"/>
                <w:numId w:val="2"/>
              </w:numPr>
              <w:contextualSpacing/>
              <w:rPr>
                <w:sz w:val="20"/>
                <w:szCs w:val="20"/>
              </w:rPr>
            </w:pPr>
            <w:r>
              <w:rPr>
                <w:sz w:val="20"/>
                <w:szCs w:val="20"/>
              </w:rPr>
              <w:t xml:space="preserve">Selvmord, selvmordsforsøk og selvskading. </w:t>
            </w:r>
          </w:p>
          <w:p w14:paraId="0C034D7D" w14:textId="77777777" w:rsidR="002D7673" w:rsidRDefault="002D7673" w:rsidP="007A4A70">
            <w:pPr>
              <w:numPr>
                <w:ilvl w:val="0"/>
                <w:numId w:val="2"/>
              </w:numPr>
              <w:contextualSpacing/>
              <w:rPr>
                <w:sz w:val="20"/>
                <w:szCs w:val="20"/>
              </w:rPr>
            </w:pPr>
            <w:r>
              <w:rPr>
                <w:sz w:val="20"/>
                <w:szCs w:val="20"/>
              </w:rPr>
              <w:t xml:space="preserve">Utviklingsforstyrrelser, atferdsforstyrrelser og følelsesmessige forstyrrelser som oppstår i barndom og ungdomsalder. </w:t>
            </w:r>
          </w:p>
          <w:p w14:paraId="0C034D7E" w14:textId="77777777" w:rsidR="0036339B" w:rsidRPr="0036339B" w:rsidRDefault="0036339B" w:rsidP="0036339B">
            <w:pPr>
              <w:rPr>
                <w:sz w:val="20"/>
                <w:szCs w:val="20"/>
              </w:rPr>
            </w:pPr>
          </w:p>
          <w:p w14:paraId="0C034D7F" w14:textId="77777777" w:rsidR="0036339B" w:rsidRPr="0036339B" w:rsidRDefault="0036339B" w:rsidP="0036339B">
            <w:pPr>
              <w:rPr>
                <w:b/>
                <w:bCs/>
                <w:sz w:val="20"/>
                <w:szCs w:val="20"/>
              </w:rPr>
            </w:pPr>
            <w:proofErr w:type="spellStart"/>
            <w:r w:rsidRPr="0036339B">
              <w:rPr>
                <w:b/>
                <w:bCs/>
                <w:sz w:val="20"/>
                <w:szCs w:val="20"/>
              </w:rPr>
              <w:t>Delemne</w:t>
            </w:r>
            <w:proofErr w:type="spellEnd"/>
            <w:r w:rsidRPr="0036339B">
              <w:rPr>
                <w:b/>
                <w:bCs/>
                <w:sz w:val="20"/>
                <w:szCs w:val="20"/>
              </w:rPr>
              <w:t xml:space="preserve"> 2. </w:t>
            </w:r>
            <w:r w:rsidR="002D7673">
              <w:rPr>
                <w:b/>
                <w:bCs/>
                <w:sz w:val="20"/>
                <w:szCs w:val="20"/>
              </w:rPr>
              <w:t xml:space="preserve">Barn, ungdom, </w:t>
            </w:r>
            <w:proofErr w:type="gramStart"/>
            <w:r w:rsidR="002D7673">
              <w:rPr>
                <w:b/>
                <w:bCs/>
                <w:sz w:val="20"/>
                <w:szCs w:val="20"/>
              </w:rPr>
              <w:t>forebygging,</w:t>
            </w:r>
            <w:proofErr w:type="gramEnd"/>
            <w:r w:rsidR="002D7673">
              <w:rPr>
                <w:b/>
                <w:bCs/>
                <w:sz w:val="20"/>
                <w:szCs w:val="20"/>
              </w:rPr>
              <w:t xml:space="preserve"> tidlig intervensjon</w:t>
            </w:r>
          </w:p>
          <w:p w14:paraId="0C034D80" w14:textId="77777777" w:rsidR="002D7673" w:rsidRPr="002D7673" w:rsidRDefault="002D7673" w:rsidP="007A4A70">
            <w:pPr>
              <w:numPr>
                <w:ilvl w:val="0"/>
                <w:numId w:val="2"/>
              </w:numPr>
              <w:contextualSpacing/>
              <w:rPr>
                <w:sz w:val="20"/>
                <w:szCs w:val="20"/>
              </w:rPr>
            </w:pPr>
            <w:r w:rsidRPr="002D7673">
              <w:rPr>
                <w:sz w:val="20"/>
                <w:szCs w:val="20"/>
              </w:rPr>
              <w:t xml:space="preserve">Normalutvikling og tidlige tegn på avvik. </w:t>
            </w:r>
          </w:p>
          <w:p w14:paraId="0C034D81" w14:textId="77777777" w:rsidR="002D7673" w:rsidRPr="002D7673" w:rsidRDefault="002D7673" w:rsidP="007A4A70">
            <w:pPr>
              <w:numPr>
                <w:ilvl w:val="0"/>
                <w:numId w:val="2"/>
              </w:numPr>
              <w:contextualSpacing/>
              <w:rPr>
                <w:sz w:val="20"/>
                <w:szCs w:val="20"/>
              </w:rPr>
            </w:pPr>
            <w:r w:rsidRPr="002D7673">
              <w:rPr>
                <w:sz w:val="20"/>
                <w:szCs w:val="20"/>
              </w:rPr>
              <w:t xml:space="preserve">Sosial kompetanse. </w:t>
            </w:r>
          </w:p>
          <w:p w14:paraId="0C034D82" w14:textId="77777777" w:rsidR="002D7673" w:rsidRPr="002D7673" w:rsidRDefault="002D7673" w:rsidP="007A4A70">
            <w:pPr>
              <w:numPr>
                <w:ilvl w:val="0"/>
                <w:numId w:val="2"/>
              </w:numPr>
              <w:contextualSpacing/>
              <w:rPr>
                <w:sz w:val="20"/>
                <w:szCs w:val="20"/>
              </w:rPr>
            </w:pPr>
            <w:r w:rsidRPr="002D7673">
              <w:rPr>
                <w:sz w:val="20"/>
                <w:szCs w:val="20"/>
              </w:rPr>
              <w:t xml:space="preserve">Problematferd, mobbing, </w:t>
            </w:r>
            <w:proofErr w:type="gramStart"/>
            <w:r w:rsidRPr="002D7673">
              <w:rPr>
                <w:sz w:val="20"/>
                <w:szCs w:val="20"/>
              </w:rPr>
              <w:t>vold,</w:t>
            </w:r>
            <w:proofErr w:type="gramEnd"/>
            <w:r w:rsidRPr="002D7673">
              <w:rPr>
                <w:sz w:val="20"/>
                <w:szCs w:val="20"/>
              </w:rPr>
              <w:t xml:space="preserve"> kriminalitet. </w:t>
            </w:r>
          </w:p>
          <w:p w14:paraId="0C034D83" w14:textId="77777777" w:rsidR="002D7673" w:rsidRPr="002D7673" w:rsidRDefault="002D7673" w:rsidP="007A4A70">
            <w:pPr>
              <w:numPr>
                <w:ilvl w:val="0"/>
                <w:numId w:val="2"/>
              </w:numPr>
              <w:contextualSpacing/>
              <w:rPr>
                <w:sz w:val="20"/>
                <w:szCs w:val="20"/>
              </w:rPr>
            </w:pPr>
            <w:r w:rsidRPr="002D7673">
              <w:rPr>
                <w:sz w:val="20"/>
                <w:szCs w:val="20"/>
              </w:rPr>
              <w:t xml:space="preserve">Barn som pårørende. </w:t>
            </w:r>
          </w:p>
          <w:p w14:paraId="0C034D84" w14:textId="77777777" w:rsidR="0036339B" w:rsidRPr="0036339B" w:rsidRDefault="0036339B" w:rsidP="0036339B">
            <w:pPr>
              <w:rPr>
                <w:sz w:val="20"/>
                <w:szCs w:val="20"/>
              </w:rPr>
            </w:pPr>
          </w:p>
          <w:p w14:paraId="0C034D85" w14:textId="77777777" w:rsidR="0036339B" w:rsidRPr="0036339B" w:rsidRDefault="0036339B" w:rsidP="0036339B">
            <w:pPr>
              <w:rPr>
                <w:b/>
                <w:bCs/>
                <w:sz w:val="20"/>
                <w:szCs w:val="20"/>
              </w:rPr>
            </w:pPr>
            <w:proofErr w:type="spellStart"/>
            <w:r w:rsidRPr="0036339B">
              <w:rPr>
                <w:b/>
                <w:bCs/>
                <w:sz w:val="20"/>
                <w:szCs w:val="20"/>
              </w:rPr>
              <w:t>Delemne</w:t>
            </w:r>
            <w:proofErr w:type="spellEnd"/>
            <w:r w:rsidRPr="0036339B">
              <w:rPr>
                <w:b/>
                <w:bCs/>
                <w:sz w:val="20"/>
                <w:szCs w:val="20"/>
              </w:rPr>
              <w:t xml:space="preserve"> 3. </w:t>
            </w:r>
            <w:r w:rsidR="002D7673">
              <w:rPr>
                <w:b/>
                <w:bCs/>
                <w:sz w:val="20"/>
                <w:szCs w:val="20"/>
              </w:rPr>
              <w:t>Alderspsykiatri</w:t>
            </w:r>
          </w:p>
          <w:p w14:paraId="0C034D86" w14:textId="77777777" w:rsidR="002D7673" w:rsidRPr="002D7673" w:rsidRDefault="002D7673" w:rsidP="007A4A70">
            <w:pPr>
              <w:numPr>
                <w:ilvl w:val="0"/>
                <w:numId w:val="2"/>
              </w:numPr>
              <w:contextualSpacing/>
              <w:rPr>
                <w:sz w:val="20"/>
                <w:szCs w:val="20"/>
              </w:rPr>
            </w:pPr>
            <w:r w:rsidRPr="002D7673">
              <w:rPr>
                <w:sz w:val="20"/>
                <w:szCs w:val="20"/>
              </w:rPr>
              <w:t xml:space="preserve">Aldring og sårbarhet for psykiske lidelser. </w:t>
            </w:r>
          </w:p>
          <w:p w14:paraId="0C034D87" w14:textId="77777777" w:rsidR="002D7673" w:rsidRPr="002D7673" w:rsidRDefault="002D7673" w:rsidP="007A4A70">
            <w:pPr>
              <w:numPr>
                <w:ilvl w:val="0"/>
                <w:numId w:val="2"/>
              </w:numPr>
              <w:contextualSpacing/>
              <w:rPr>
                <w:sz w:val="20"/>
                <w:szCs w:val="20"/>
              </w:rPr>
            </w:pPr>
            <w:r w:rsidRPr="002D7673">
              <w:rPr>
                <w:sz w:val="20"/>
                <w:szCs w:val="20"/>
              </w:rPr>
              <w:t xml:space="preserve">Demens. </w:t>
            </w:r>
          </w:p>
          <w:p w14:paraId="0C034D88" w14:textId="77777777" w:rsidR="002D7673" w:rsidRDefault="002D7673" w:rsidP="007A4A70">
            <w:pPr>
              <w:numPr>
                <w:ilvl w:val="0"/>
                <w:numId w:val="2"/>
              </w:numPr>
              <w:contextualSpacing/>
              <w:rPr>
                <w:sz w:val="20"/>
                <w:szCs w:val="20"/>
              </w:rPr>
            </w:pPr>
            <w:r>
              <w:rPr>
                <w:sz w:val="20"/>
                <w:szCs w:val="20"/>
              </w:rPr>
              <w:t xml:space="preserve">Sykdommer som fører til demens; Alzheimers sykdom, Alkoholbetinget demens. </w:t>
            </w:r>
          </w:p>
          <w:p w14:paraId="0C034D89" w14:textId="77777777" w:rsidR="002D7673" w:rsidRDefault="002D7673" w:rsidP="007A4A70">
            <w:pPr>
              <w:numPr>
                <w:ilvl w:val="0"/>
                <w:numId w:val="2"/>
              </w:numPr>
              <w:contextualSpacing/>
              <w:rPr>
                <w:sz w:val="20"/>
                <w:szCs w:val="20"/>
              </w:rPr>
            </w:pPr>
            <w:r>
              <w:rPr>
                <w:sz w:val="20"/>
                <w:szCs w:val="20"/>
              </w:rPr>
              <w:t xml:space="preserve">Psykiske lidelser hos eldre. </w:t>
            </w:r>
          </w:p>
          <w:p w14:paraId="0C034D8A" w14:textId="77777777" w:rsidR="00D87384" w:rsidRPr="001A6F23" w:rsidRDefault="00D87384" w:rsidP="00D87384">
            <w:pPr>
              <w:ind w:left="720"/>
              <w:contextualSpacing/>
              <w:rPr>
                <w:sz w:val="20"/>
                <w:szCs w:val="20"/>
              </w:rPr>
            </w:pPr>
          </w:p>
        </w:tc>
      </w:tr>
      <w:tr w:rsidR="001A6F23" w:rsidRPr="001A6F23" w14:paraId="0C034D8D" w14:textId="77777777" w:rsidTr="00221370">
        <w:tc>
          <w:tcPr>
            <w:tcW w:w="9067" w:type="dxa"/>
            <w:gridSpan w:val="4"/>
            <w:shd w:val="clear" w:color="auto" w:fill="D9D9D9" w:themeFill="background1" w:themeFillShade="D9"/>
          </w:tcPr>
          <w:p w14:paraId="0C034D8C" w14:textId="77777777" w:rsidR="001A6F23" w:rsidRPr="001A6F23" w:rsidRDefault="001A6F23" w:rsidP="001A6F23">
            <w:pPr>
              <w:spacing w:after="160" w:line="259" w:lineRule="auto"/>
            </w:pPr>
            <w:r w:rsidRPr="001A6F23">
              <w:rPr>
                <w:b/>
              </w:rPr>
              <w:t>Undervisningsformer</w:t>
            </w:r>
          </w:p>
        </w:tc>
      </w:tr>
      <w:tr w:rsidR="001A6F23" w:rsidRPr="001A6F23" w14:paraId="0C034D99" w14:textId="77777777" w:rsidTr="00221370">
        <w:tc>
          <w:tcPr>
            <w:tcW w:w="9067" w:type="dxa"/>
            <w:gridSpan w:val="4"/>
          </w:tcPr>
          <w:p w14:paraId="0C034D8E" w14:textId="77777777" w:rsidR="00270F39" w:rsidRPr="00270F39" w:rsidRDefault="00270F39" w:rsidP="007A4A70">
            <w:pPr>
              <w:numPr>
                <w:ilvl w:val="0"/>
                <w:numId w:val="2"/>
              </w:numPr>
              <w:contextualSpacing/>
              <w:rPr>
                <w:sz w:val="20"/>
                <w:szCs w:val="20"/>
              </w:rPr>
            </w:pPr>
            <w:r w:rsidRPr="00270F39">
              <w:rPr>
                <w:sz w:val="20"/>
                <w:szCs w:val="20"/>
              </w:rPr>
              <w:t>Lærerstyrt undervisning og forelesninger</w:t>
            </w:r>
          </w:p>
          <w:p w14:paraId="0C034D8F" w14:textId="77777777" w:rsidR="00270F39" w:rsidRPr="00270F39" w:rsidRDefault="00270F39" w:rsidP="007A4A70">
            <w:pPr>
              <w:numPr>
                <w:ilvl w:val="0"/>
                <w:numId w:val="2"/>
              </w:numPr>
              <w:contextualSpacing/>
              <w:rPr>
                <w:sz w:val="20"/>
                <w:szCs w:val="20"/>
              </w:rPr>
            </w:pPr>
            <w:r w:rsidRPr="00270F39">
              <w:rPr>
                <w:sz w:val="20"/>
                <w:szCs w:val="20"/>
              </w:rPr>
              <w:t>Selvstudium og individuelle oppgaver</w:t>
            </w:r>
          </w:p>
          <w:p w14:paraId="0C034D90" w14:textId="77777777" w:rsidR="00270F39" w:rsidRPr="00270F39" w:rsidRDefault="00270F39" w:rsidP="007A4A70">
            <w:pPr>
              <w:numPr>
                <w:ilvl w:val="0"/>
                <w:numId w:val="2"/>
              </w:numPr>
              <w:contextualSpacing/>
              <w:rPr>
                <w:sz w:val="20"/>
                <w:szCs w:val="20"/>
              </w:rPr>
            </w:pPr>
            <w:r w:rsidRPr="00270F39">
              <w:rPr>
                <w:sz w:val="20"/>
                <w:szCs w:val="20"/>
              </w:rPr>
              <w:t>Relevant inf</w:t>
            </w:r>
            <w:r w:rsidR="002D7673">
              <w:rPr>
                <w:sz w:val="20"/>
                <w:szCs w:val="20"/>
              </w:rPr>
              <w:t>ormasjonsinnhenting</w:t>
            </w:r>
          </w:p>
          <w:p w14:paraId="0C034D91" w14:textId="77777777" w:rsidR="00270F39" w:rsidRPr="00270F39" w:rsidRDefault="00270F39" w:rsidP="007A4A70">
            <w:pPr>
              <w:numPr>
                <w:ilvl w:val="0"/>
                <w:numId w:val="2"/>
              </w:numPr>
              <w:contextualSpacing/>
              <w:rPr>
                <w:sz w:val="20"/>
                <w:szCs w:val="20"/>
              </w:rPr>
            </w:pPr>
            <w:r w:rsidRPr="00270F39">
              <w:rPr>
                <w:sz w:val="20"/>
                <w:szCs w:val="20"/>
              </w:rPr>
              <w:t>Organisert arbeid i grupper</w:t>
            </w:r>
          </w:p>
          <w:p w14:paraId="0C034D92" w14:textId="77777777" w:rsidR="00270F39" w:rsidRPr="00270F39" w:rsidRDefault="00270F39" w:rsidP="007A4A70">
            <w:pPr>
              <w:numPr>
                <w:ilvl w:val="0"/>
                <w:numId w:val="2"/>
              </w:numPr>
              <w:contextualSpacing/>
              <w:rPr>
                <w:sz w:val="20"/>
                <w:szCs w:val="20"/>
              </w:rPr>
            </w:pPr>
            <w:r w:rsidRPr="00270F39">
              <w:rPr>
                <w:sz w:val="20"/>
                <w:szCs w:val="20"/>
              </w:rPr>
              <w:t>Lærerstyrt veiledning individuelt og i grupper</w:t>
            </w:r>
          </w:p>
          <w:p w14:paraId="0C034D93" w14:textId="77777777" w:rsidR="00270F39" w:rsidRPr="00270F39" w:rsidRDefault="00270F39" w:rsidP="007A4A70">
            <w:pPr>
              <w:numPr>
                <w:ilvl w:val="0"/>
                <w:numId w:val="2"/>
              </w:numPr>
              <w:contextualSpacing/>
              <w:rPr>
                <w:sz w:val="20"/>
                <w:szCs w:val="20"/>
              </w:rPr>
            </w:pPr>
            <w:r w:rsidRPr="00270F39">
              <w:rPr>
                <w:sz w:val="20"/>
                <w:szCs w:val="20"/>
              </w:rPr>
              <w:t>Presentasjoner</w:t>
            </w:r>
          </w:p>
          <w:p w14:paraId="0C034D94" w14:textId="77777777" w:rsidR="00270F39" w:rsidRPr="00270F39" w:rsidRDefault="00270F39" w:rsidP="007A4A70">
            <w:pPr>
              <w:numPr>
                <w:ilvl w:val="0"/>
                <w:numId w:val="2"/>
              </w:numPr>
              <w:contextualSpacing/>
              <w:rPr>
                <w:sz w:val="20"/>
                <w:szCs w:val="20"/>
              </w:rPr>
            </w:pPr>
            <w:r w:rsidRPr="00270F39">
              <w:rPr>
                <w:sz w:val="20"/>
                <w:szCs w:val="20"/>
              </w:rPr>
              <w:t>Individuelt refleksjonsnotat</w:t>
            </w:r>
          </w:p>
          <w:p w14:paraId="0C034D95" w14:textId="77777777" w:rsidR="001A6F23" w:rsidRPr="00270F39" w:rsidRDefault="00270F39" w:rsidP="007A4A70">
            <w:pPr>
              <w:numPr>
                <w:ilvl w:val="0"/>
                <w:numId w:val="2"/>
              </w:numPr>
              <w:contextualSpacing/>
            </w:pPr>
            <w:r w:rsidRPr="00270F39">
              <w:rPr>
                <w:sz w:val="20"/>
                <w:szCs w:val="20"/>
              </w:rPr>
              <w:t>Gruppe loggskjema</w:t>
            </w:r>
          </w:p>
          <w:p w14:paraId="0C034D96" w14:textId="77777777" w:rsidR="000F204A" w:rsidRPr="00270F39" w:rsidRDefault="000F204A" w:rsidP="007A4A70">
            <w:pPr>
              <w:numPr>
                <w:ilvl w:val="0"/>
                <w:numId w:val="2"/>
              </w:numPr>
              <w:contextualSpacing/>
              <w:rPr>
                <w:sz w:val="20"/>
                <w:szCs w:val="20"/>
              </w:rPr>
            </w:pPr>
            <w:r w:rsidRPr="00270F39">
              <w:rPr>
                <w:sz w:val="20"/>
                <w:szCs w:val="20"/>
              </w:rPr>
              <w:t>Problembasert læring/Prosjektarbeid</w:t>
            </w:r>
            <w:r>
              <w:rPr>
                <w:sz w:val="20"/>
                <w:szCs w:val="20"/>
              </w:rPr>
              <w:t xml:space="preserve"> med utviklings- og forbedringsforslag</w:t>
            </w:r>
          </w:p>
          <w:p w14:paraId="0C034D97" w14:textId="77777777" w:rsidR="00270F39" w:rsidRDefault="0034749F" w:rsidP="007A4A70">
            <w:pPr>
              <w:numPr>
                <w:ilvl w:val="0"/>
                <w:numId w:val="2"/>
              </w:numPr>
              <w:contextualSpacing/>
            </w:pPr>
            <w:r w:rsidRPr="0034749F">
              <w:t>Praksis med veiledning</w:t>
            </w:r>
          </w:p>
          <w:p w14:paraId="0C034D98" w14:textId="77777777" w:rsidR="000F204A" w:rsidRPr="001A6F23" w:rsidRDefault="000F204A" w:rsidP="000F204A">
            <w:pPr>
              <w:ind w:left="720"/>
              <w:contextualSpacing/>
            </w:pPr>
          </w:p>
        </w:tc>
      </w:tr>
      <w:tr w:rsidR="001A6F23" w:rsidRPr="001A6F23" w14:paraId="0C034D9B" w14:textId="77777777" w:rsidTr="00221370">
        <w:tc>
          <w:tcPr>
            <w:tcW w:w="9067" w:type="dxa"/>
            <w:gridSpan w:val="4"/>
            <w:shd w:val="clear" w:color="auto" w:fill="D9D9D9" w:themeFill="background1" w:themeFillShade="D9"/>
          </w:tcPr>
          <w:p w14:paraId="0C034D9A" w14:textId="77777777" w:rsidR="001A6F23" w:rsidRPr="001A6F23" w:rsidRDefault="002F3DB3" w:rsidP="001A6F23">
            <w:pPr>
              <w:spacing w:after="160" w:line="259" w:lineRule="auto"/>
              <w:rPr>
                <w:b/>
              </w:rPr>
            </w:pPr>
            <w:r w:rsidRPr="002F3DB3">
              <w:rPr>
                <w:b/>
              </w:rPr>
              <w:lastRenderedPageBreak/>
              <w:t>Arbeidskrav og vurderingsform</w:t>
            </w:r>
          </w:p>
        </w:tc>
      </w:tr>
      <w:tr w:rsidR="00E91708" w:rsidRPr="001A6F23" w14:paraId="0C034DA2" w14:textId="77777777" w:rsidTr="00221370">
        <w:tc>
          <w:tcPr>
            <w:tcW w:w="4531" w:type="dxa"/>
            <w:gridSpan w:val="2"/>
          </w:tcPr>
          <w:p w14:paraId="0C034D9C" w14:textId="77777777" w:rsidR="009A04AB" w:rsidRDefault="009A04AB" w:rsidP="009A04AB">
            <w:r>
              <w:t>2 arbeidskrav</w:t>
            </w:r>
            <w:r w:rsidR="00EA2FDE">
              <w:t xml:space="preserve"> (individuelt + gruppe)</w:t>
            </w:r>
          </w:p>
          <w:p w14:paraId="0C034D9D" w14:textId="77777777" w:rsidR="00E91708" w:rsidRDefault="009A04AB" w:rsidP="009A04AB">
            <w:r>
              <w:t>1 refleksjonsnotat</w:t>
            </w:r>
          </w:p>
          <w:p w14:paraId="0C034D9E" w14:textId="77777777" w:rsidR="00A34D81" w:rsidRPr="001A6F23" w:rsidRDefault="00A34D81" w:rsidP="009A04AB">
            <w:r w:rsidRPr="00A34D81">
              <w:t>1 Sammenlagt karakter for emne 1</w:t>
            </w:r>
          </w:p>
        </w:tc>
        <w:tc>
          <w:tcPr>
            <w:tcW w:w="4536" w:type="dxa"/>
            <w:gridSpan w:val="2"/>
          </w:tcPr>
          <w:p w14:paraId="0C034D9F" w14:textId="77777777" w:rsidR="003B2693" w:rsidRDefault="003B2693" w:rsidP="003B2693">
            <w:r>
              <w:t>A-F</w:t>
            </w:r>
          </w:p>
          <w:p w14:paraId="0C034DA0" w14:textId="77777777" w:rsidR="00A34D81" w:rsidRDefault="003B2693" w:rsidP="00A34D81">
            <w:r>
              <w:t>Bestått/ikke bestått</w:t>
            </w:r>
            <w:r w:rsidR="00A34D81">
              <w:t xml:space="preserve"> </w:t>
            </w:r>
          </w:p>
          <w:p w14:paraId="0C034DA1" w14:textId="77777777" w:rsidR="00A34D81" w:rsidRPr="001A6F23" w:rsidRDefault="00A34D81" w:rsidP="00A34D81">
            <w:r w:rsidRPr="00A34D81">
              <w:t>A-F</w:t>
            </w:r>
          </w:p>
        </w:tc>
      </w:tr>
      <w:tr w:rsidR="001A6F23" w:rsidRPr="001A6F23" w14:paraId="0C034DA4" w14:textId="77777777" w:rsidTr="00221370">
        <w:tc>
          <w:tcPr>
            <w:tcW w:w="9067" w:type="dxa"/>
            <w:gridSpan w:val="4"/>
            <w:shd w:val="clear" w:color="auto" w:fill="D9D9D9" w:themeFill="background1" w:themeFillShade="D9"/>
          </w:tcPr>
          <w:p w14:paraId="0C034DA3" w14:textId="77777777" w:rsidR="001A6F23" w:rsidRPr="001A6F23" w:rsidRDefault="001A6F23" w:rsidP="001A6F23">
            <w:pPr>
              <w:spacing w:after="160" w:line="259" w:lineRule="auto"/>
              <w:rPr>
                <w:b/>
              </w:rPr>
            </w:pPr>
            <w:r w:rsidRPr="001A6F23">
              <w:rPr>
                <w:b/>
              </w:rPr>
              <w:t>Litteratur</w:t>
            </w:r>
          </w:p>
        </w:tc>
      </w:tr>
      <w:tr w:rsidR="001A6F23" w:rsidRPr="001A6F23" w14:paraId="0C034DB4" w14:textId="77777777" w:rsidTr="00221370">
        <w:tc>
          <w:tcPr>
            <w:tcW w:w="9067" w:type="dxa"/>
            <w:gridSpan w:val="4"/>
          </w:tcPr>
          <w:p w14:paraId="0C034DA5"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Fekjær, Hans Olav (2009) Rus. Kap. 8 - 26 Gyldendal </w:t>
            </w:r>
          </w:p>
          <w:p w14:paraId="0C034DA6"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ÏSBN: 9788205390683</w:t>
            </w:r>
          </w:p>
          <w:p w14:paraId="0C034DA7"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p>
          <w:p w14:paraId="0C034DA8"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Snoek Engelstad, Jannike m/flere (2009)” Psykiatri –kunnskap, </w:t>
            </w:r>
            <w:proofErr w:type="gramStart"/>
            <w:r w:rsidRPr="00327E71">
              <w:rPr>
                <w:rFonts w:asciiTheme="minorHAnsi" w:eastAsiaTheme="minorHAnsi" w:hAnsiTheme="minorHAnsi" w:cstheme="minorBidi"/>
                <w:sz w:val="22"/>
                <w:szCs w:val="22"/>
                <w:lang w:eastAsia="en-US"/>
              </w:rPr>
              <w:t>forståelse,</w:t>
            </w:r>
            <w:proofErr w:type="gramEnd"/>
            <w:r w:rsidRPr="00327E71">
              <w:rPr>
                <w:rFonts w:asciiTheme="minorHAnsi" w:eastAsiaTheme="minorHAnsi" w:hAnsiTheme="minorHAnsi" w:cstheme="minorBidi"/>
                <w:sz w:val="22"/>
                <w:szCs w:val="22"/>
                <w:lang w:eastAsia="en-US"/>
              </w:rPr>
              <w:t xml:space="preserve"> utfordringer”, </w:t>
            </w:r>
            <w:proofErr w:type="spellStart"/>
            <w:r w:rsidRPr="00327E71">
              <w:rPr>
                <w:rFonts w:asciiTheme="minorHAnsi" w:eastAsiaTheme="minorHAnsi" w:hAnsiTheme="minorHAnsi" w:cstheme="minorBidi"/>
                <w:sz w:val="22"/>
                <w:szCs w:val="22"/>
                <w:lang w:eastAsia="en-US"/>
              </w:rPr>
              <w:t>Akribe</w:t>
            </w:r>
            <w:proofErr w:type="spellEnd"/>
            <w:r w:rsidRPr="00327E71">
              <w:rPr>
                <w:rFonts w:asciiTheme="minorHAnsi" w:eastAsiaTheme="minorHAnsi" w:hAnsiTheme="minorHAnsi" w:cstheme="minorBidi"/>
                <w:sz w:val="22"/>
                <w:szCs w:val="22"/>
                <w:lang w:eastAsia="en-US"/>
              </w:rPr>
              <w:t xml:space="preserve"> forlag – 3. utg. Kap. 1,2,10,14 </w:t>
            </w:r>
          </w:p>
          <w:p w14:paraId="0C034DA9"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ISBN: 9788279501312</w:t>
            </w:r>
          </w:p>
          <w:p w14:paraId="0C034DAA"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p>
          <w:p w14:paraId="0C034DAB"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Strand, Liv (1990)” Fra kaos mot samling, mestring og helhet”, Gyldendal </w:t>
            </w:r>
          </w:p>
          <w:p w14:paraId="0C034DAC"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ISBN: 8205192391</w:t>
            </w:r>
          </w:p>
          <w:p w14:paraId="0C034DAD"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p>
          <w:p w14:paraId="0C034DAE"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Weisæth, Lars m/flere (2000)” Psykisk helse, risikofaktorer og forebyggende arbeid”, Gyldendal </w:t>
            </w:r>
          </w:p>
          <w:p w14:paraId="0C034DAF"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ISBN: 9788200450535</w:t>
            </w:r>
          </w:p>
          <w:p w14:paraId="0C034DB0"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p>
          <w:p w14:paraId="0C034DB1" w14:textId="77777777" w:rsidR="00EA2FDE"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Evjen, Reidun (2012) «Dobbelt opp. Om psykiske lidelser og rusmisbruk» Universitetsforlaget </w:t>
            </w:r>
          </w:p>
          <w:p w14:paraId="0C034DB2" w14:textId="77777777" w:rsidR="00194CA9" w:rsidRPr="00327E71" w:rsidRDefault="00EA2FDE" w:rsidP="00EA2FDE">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ISBN 9788215017396</w:t>
            </w:r>
          </w:p>
          <w:p w14:paraId="0C034DB3" w14:textId="77777777" w:rsidR="00EA2FDE" w:rsidRPr="001A6F23" w:rsidRDefault="00EA2FDE" w:rsidP="00EA2FDE">
            <w:pPr>
              <w:pStyle w:val="NormalWeb"/>
              <w:spacing w:before="0" w:beforeAutospacing="0" w:after="0" w:afterAutospacing="0"/>
              <w:rPr>
                <w:rFonts w:eastAsiaTheme="minorHAnsi" w:cstheme="minorBidi"/>
                <w:b/>
                <w:color w:val="FF0000"/>
                <w:sz w:val="16"/>
                <w:szCs w:val="16"/>
                <w:lang w:eastAsia="en-US"/>
              </w:rPr>
            </w:pPr>
          </w:p>
        </w:tc>
      </w:tr>
    </w:tbl>
    <w:p w14:paraId="0C034DB5" w14:textId="77777777" w:rsidR="001A6F23" w:rsidRDefault="001A6F23" w:rsidP="00A74261"/>
    <w:tbl>
      <w:tblPr>
        <w:tblStyle w:val="Tabellrutenett3"/>
        <w:tblW w:w="0" w:type="auto"/>
        <w:tblLook w:val="04A0" w:firstRow="1" w:lastRow="0" w:firstColumn="1" w:lastColumn="0" w:noHBand="0" w:noVBand="1"/>
      </w:tblPr>
      <w:tblGrid>
        <w:gridCol w:w="3675"/>
        <w:gridCol w:w="856"/>
        <w:gridCol w:w="851"/>
        <w:gridCol w:w="3680"/>
      </w:tblGrid>
      <w:tr w:rsidR="001A6F23" w:rsidRPr="001A6F23" w14:paraId="0C034DB9" w14:textId="77777777" w:rsidTr="00395DA0">
        <w:tc>
          <w:tcPr>
            <w:tcW w:w="3675" w:type="dxa"/>
            <w:shd w:val="clear" w:color="auto" w:fill="D9D9D9" w:themeFill="background1" w:themeFillShade="D9"/>
          </w:tcPr>
          <w:p w14:paraId="0C034DB6" w14:textId="77777777" w:rsidR="001A6F23" w:rsidRPr="001A6F23" w:rsidRDefault="001A6F23" w:rsidP="001A6F23">
            <w:pPr>
              <w:spacing w:after="160" w:line="259" w:lineRule="auto"/>
              <w:rPr>
                <w:b/>
              </w:rPr>
            </w:pPr>
            <w:r w:rsidRPr="001A6F23">
              <w:rPr>
                <w:b/>
              </w:rPr>
              <w:t xml:space="preserve">Emne </w:t>
            </w:r>
          </w:p>
        </w:tc>
        <w:tc>
          <w:tcPr>
            <w:tcW w:w="1707" w:type="dxa"/>
            <w:gridSpan w:val="2"/>
            <w:shd w:val="clear" w:color="auto" w:fill="D9D9D9" w:themeFill="background1" w:themeFillShade="D9"/>
          </w:tcPr>
          <w:p w14:paraId="0C034DB7" w14:textId="77777777" w:rsidR="001A6F23" w:rsidRPr="001A6F23" w:rsidRDefault="001A6F23" w:rsidP="001A6F23">
            <w:pPr>
              <w:spacing w:after="160" w:line="259" w:lineRule="auto"/>
              <w:rPr>
                <w:b/>
                <w:bCs/>
              </w:rPr>
            </w:pPr>
            <w:r w:rsidRPr="001A6F23">
              <w:rPr>
                <w:b/>
                <w:bCs/>
              </w:rPr>
              <w:t xml:space="preserve">Studiepoeng </w:t>
            </w:r>
            <w:r w:rsidR="00EA2FDE">
              <w:rPr>
                <w:b/>
                <w:bCs/>
              </w:rPr>
              <w:t>10</w:t>
            </w:r>
          </w:p>
        </w:tc>
        <w:tc>
          <w:tcPr>
            <w:tcW w:w="3680" w:type="dxa"/>
            <w:shd w:val="clear" w:color="auto" w:fill="D9D9D9" w:themeFill="background1" w:themeFillShade="D9"/>
          </w:tcPr>
          <w:p w14:paraId="0C034DB8" w14:textId="77777777" w:rsidR="001A6F23" w:rsidRPr="001A6F23" w:rsidRDefault="001A6F23" w:rsidP="001A6F23">
            <w:pPr>
              <w:spacing w:after="160" w:line="259" w:lineRule="auto"/>
              <w:rPr>
                <w:b/>
                <w:bCs/>
              </w:rPr>
            </w:pPr>
            <w:r w:rsidRPr="001A6F23">
              <w:rPr>
                <w:b/>
                <w:bCs/>
              </w:rPr>
              <w:t>Tema</w:t>
            </w:r>
          </w:p>
        </w:tc>
      </w:tr>
      <w:tr w:rsidR="00EA2FDE" w:rsidRPr="001A6F23" w14:paraId="0C034DC1" w14:textId="77777777" w:rsidTr="00EA2FDE">
        <w:tc>
          <w:tcPr>
            <w:tcW w:w="5382" w:type="dxa"/>
            <w:gridSpan w:val="3"/>
          </w:tcPr>
          <w:p w14:paraId="0C034DBA" w14:textId="77777777" w:rsidR="00EA2FDE" w:rsidRDefault="00EA2FDE" w:rsidP="00EA2FDE">
            <w:pPr>
              <w:spacing w:after="160" w:line="259" w:lineRule="auto"/>
              <w:rPr>
                <w:b/>
              </w:rPr>
            </w:pPr>
          </w:p>
          <w:p w14:paraId="0C034DBB" w14:textId="77777777" w:rsidR="00EA2FDE" w:rsidRPr="001A6F23" w:rsidRDefault="00EA2FDE" w:rsidP="00EA2FDE">
            <w:pPr>
              <w:spacing w:after="160" w:line="259" w:lineRule="auto"/>
              <w:rPr>
                <w:b/>
              </w:rPr>
            </w:pPr>
            <w:r w:rsidRPr="00EA2FDE">
              <w:rPr>
                <w:b/>
              </w:rPr>
              <w:t>Emne 4: Behandlingstiltak, oppfølging og koordinering</w:t>
            </w:r>
          </w:p>
        </w:tc>
        <w:tc>
          <w:tcPr>
            <w:tcW w:w="3680" w:type="dxa"/>
          </w:tcPr>
          <w:p w14:paraId="0C034DBC" w14:textId="77777777" w:rsidR="00EA2FDE" w:rsidRDefault="00EA2FDE" w:rsidP="00EA2FDE">
            <w:pPr>
              <w:rPr>
                <w:b/>
                <w:bCs/>
                <w:sz w:val="20"/>
                <w:szCs w:val="20"/>
              </w:rPr>
            </w:pPr>
            <w:proofErr w:type="spellStart"/>
            <w:r w:rsidRPr="00A46FF9">
              <w:rPr>
                <w:b/>
                <w:bCs/>
                <w:sz w:val="20"/>
                <w:szCs w:val="20"/>
              </w:rPr>
              <w:t>Delemne</w:t>
            </w:r>
            <w:proofErr w:type="spellEnd"/>
            <w:r w:rsidRPr="00A46FF9">
              <w:rPr>
                <w:b/>
                <w:bCs/>
                <w:sz w:val="20"/>
                <w:szCs w:val="20"/>
              </w:rPr>
              <w:t xml:space="preserve"> 1: </w:t>
            </w:r>
            <w:proofErr w:type="spellStart"/>
            <w:r>
              <w:rPr>
                <w:b/>
                <w:bCs/>
                <w:sz w:val="20"/>
                <w:szCs w:val="20"/>
              </w:rPr>
              <w:t>Relasjonskompetanse</w:t>
            </w:r>
            <w:proofErr w:type="spellEnd"/>
            <w:r>
              <w:rPr>
                <w:b/>
                <w:bCs/>
                <w:sz w:val="20"/>
                <w:szCs w:val="20"/>
              </w:rPr>
              <w:t xml:space="preserve"> og brukermedvirkning</w:t>
            </w:r>
            <w:r w:rsidRPr="00A46FF9">
              <w:rPr>
                <w:b/>
                <w:bCs/>
                <w:sz w:val="20"/>
                <w:szCs w:val="20"/>
              </w:rPr>
              <w:t xml:space="preserve"> </w:t>
            </w:r>
          </w:p>
          <w:p w14:paraId="0C034DBD" w14:textId="77777777" w:rsidR="00EA2FDE" w:rsidRDefault="00EA2FDE" w:rsidP="00EA2FDE">
            <w:pPr>
              <w:rPr>
                <w:b/>
                <w:bCs/>
                <w:sz w:val="20"/>
                <w:szCs w:val="20"/>
              </w:rPr>
            </w:pPr>
            <w:proofErr w:type="spellStart"/>
            <w:r>
              <w:rPr>
                <w:b/>
                <w:bCs/>
                <w:sz w:val="20"/>
                <w:szCs w:val="20"/>
              </w:rPr>
              <w:t>Delemne</w:t>
            </w:r>
            <w:proofErr w:type="spellEnd"/>
            <w:r>
              <w:rPr>
                <w:b/>
                <w:bCs/>
                <w:sz w:val="20"/>
                <w:szCs w:val="20"/>
              </w:rPr>
              <w:t xml:space="preserve"> 2: Behandling og oppfølging</w:t>
            </w:r>
          </w:p>
          <w:p w14:paraId="0C034DBE" w14:textId="77777777" w:rsidR="00EA2FDE" w:rsidRDefault="00EA2FDE" w:rsidP="00EA2FDE">
            <w:pPr>
              <w:rPr>
                <w:b/>
                <w:bCs/>
                <w:sz w:val="20"/>
                <w:szCs w:val="20"/>
              </w:rPr>
            </w:pPr>
            <w:proofErr w:type="spellStart"/>
            <w:r>
              <w:rPr>
                <w:b/>
                <w:bCs/>
                <w:sz w:val="20"/>
                <w:szCs w:val="20"/>
              </w:rPr>
              <w:t>Delemne</w:t>
            </w:r>
            <w:proofErr w:type="spellEnd"/>
            <w:r>
              <w:rPr>
                <w:b/>
                <w:bCs/>
                <w:sz w:val="20"/>
                <w:szCs w:val="20"/>
              </w:rPr>
              <w:t xml:space="preserve"> 3: Miljøarbeid og aktiv omsorg</w:t>
            </w:r>
          </w:p>
          <w:p w14:paraId="0C034DBF" w14:textId="77777777" w:rsidR="00EA2FDE" w:rsidRDefault="00EA2FDE" w:rsidP="00EA2FDE">
            <w:pPr>
              <w:rPr>
                <w:b/>
                <w:bCs/>
                <w:sz w:val="20"/>
                <w:szCs w:val="20"/>
              </w:rPr>
            </w:pPr>
            <w:proofErr w:type="spellStart"/>
            <w:r>
              <w:rPr>
                <w:b/>
                <w:bCs/>
                <w:sz w:val="20"/>
                <w:szCs w:val="20"/>
              </w:rPr>
              <w:t>Delemne</w:t>
            </w:r>
            <w:proofErr w:type="spellEnd"/>
            <w:r>
              <w:rPr>
                <w:b/>
                <w:bCs/>
                <w:sz w:val="20"/>
                <w:szCs w:val="20"/>
              </w:rPr>
              <w:t xml:space="preserve"> 4: Yrkesutøvelse og arbeidsverktøy</w:t>
            </w:r>
          </w:p>
          <w:p w14:paraId="0C034DC0" w14:textId="77777777" w:rsidR="00EA2FDE" w:rsidRPr="001A6F23" w:rsidRDefault="00EA2FDE" w:rsidP="00EA2FDE">
            <w:pPr>
              <w:rPr>
                <w:b/>
                <w:bCs/>
                <w:sz w:val="20"/>
                <w:szCs w:val="20"/>
              </w:rPr>
            </w:pPr>
            <w:proofErr w:type="spellStart"/>
            <w:r>
              <w:rPr>
                <w:b/>
                <w:bCs/>
                <w:sz w:val="20"/>
                <w:szCs w:val="20"/>
              </w:rPr>
              <w:t>Delemne</w:t>
            </w:r>
            <w:proofErr w:type="spellEnd"/>
            <w:r>
              <w:rPr>
                <w:b/>
                <w:bCs/>
                <w:sz w:val="20"/>
                <w:szCs w:val="20"/>
              </w:rPr>
              <w:t xml:space="preserve"> 5: Samhandling og koordinering av tjenestetilbudene</w:t>
            </w:r>
          </w:p>
        </w:tc>
      </w:tr>
      <w:tr w:rsidR="00EA2FDE" w:rsidRPr="001A6F23" w14:paraId="0C034DC3" w14:textId="77777777" w:rsidTr="00E62BB3">
        <w:tc>
          <w:tcPr>
            <w:tcW w:w="9062" w:type="dxa"/>
            <w:gridSpan w:val="4"/>
            <w:shd w:val="clear" w:color="auto" w:fill="D9D9D9" w:themeFill="background1" w:themeFillShade="D9"/>
          </w:tcPr>
          <w:p w14:paraId="0C034DC2" w14:textId="77777777" w:rsidR="00EA2FDE" w:rsidRPr="001A6F23" w:rsidRDefault="00EA2FDE" w:rsidP="00EA2FDE">
            <w:pPr>
              <w:spacing w:after="160" w:line="259" w:lineRule="auto"/>
              <w:rPr>
                <w:b/>
              </w:rPr>
            </w:pPr>
            <w:r w:rsidRPr="001A6F23">
              <w:rPr>
                <w:b/>
              </w:rPr>
              <w:t>Læringsutbytte emnenivå</w:t>
            </w:r>
          </w:p>
        </w:tc>
      </w:tr>
      <w:tr w:rsidR="00EA2FDE" w:rsidRPr="001A6F23" w14:paraId="0C034DD9" w14:textId="77777777" w:rsidTr="00E62BB3">
        <w:tc>
          <w:tcPr>
            <w:tcW w:w="9062" w:type="dxa"/>
            <w:gridSpan w:val="4"/>
          </w:tcPr>
          <w:p w14:paraId="0C034DC4" w14:textId="77777777" w:rsidR="00EA2FDE" w:rsidRPr="002A22AA" w:rsidRDefault="00EA2FDE" w:rsidP="00EA2FDE">
            <w:pPr>
              <w:ind w:left="720"/>
              <w:contextualSpacing/>
              <w:rPr>
                <w:sz w:val="20"/>
                <w:szCs w:val="20"/>
              </w:rPr>
            </w:pPr>
          </w:p>
          <w:p w14:paraId="0C034DC5" w14:textId="77777777" w:rsidR="00EA2FDE" w:rsidRPr="00E8188D" w:rsidRDefault="00EA2FDE" w:rsidP="00EA2FDE">
            <w:pPr>
              <w:spacing w:after="160" w:line="259" w:lineRule="auto"/>
              <w:rPr>
                <w:bCs/>
                <w:i/>
                <w:sz w:val="20"/>
                <w:szCs w:val="20"/>
              </w:rPr>
            </w:pPr>
            <w:r w:rsidRPr="00E8188D">
              <w:rPr>
                <w:bCs/>
                <w:i/>
                <w:sz w:val="20"/>
                <w:szCs w:val="20"/>
              </w:rPr>
              <w:t>Studenten skal etter fullført emne 4:</w:t>
            </w:r>
          </w:p>
          <w:p w14:paraId="0C034DC6" w14:textId="77777777" w:rsidR="00EA2FDE" w:rsidRPr="001A6F23" w:rsidRDefault="00EA2FDE" w:rsidP="00EA2FDE">
            <w:pPr>
              <w:spacing w:after="160" w:line="259" w:lineRule="auto"/>
              <w:rPr>
                <w:b/>
                <w:i/>
                <w:sz w:val="20"/>
                <w:szCs w:val="20"/>
              </w:rPr>
            </w:pPr>
            <w:r w:rsidRPr="001A6F23">
              <w:rPr>
                <w:b/>
                <w:i/>
                <w:sz w:val="20"/>
                <w:szCs w:val="20"/>
              </w:rPr>
              <w:t>Kunnskap</w:t>
            </w:r>
          </w:p>
          <w:p w14:paraId="0C034DC7" w14:textId="77777777" w:rsidR="00EA2FDE" w:rsidRDefault="00EA2FDE" w:rsidP="007A4A70">
            <w:pPr>
              <w:numPr>
                <w:ilvl w:val="0"/>
                <w:numId w:val="2"/>
              </w:numPr>
              <w:contextualSpacing/>
              <w:rPr>
                <w:sz w:val="20"/>
                <w:szCs w:val="20"/>
              </w:rPr>
            </w:pPr>
            <w:r>
              <w:rPr>
                <w:sz w:val="20"/>
                <w:szCs w:val="20"/>
              </w:rPr>
              <w:t xml:space="preserve">Ha kunnskap om lover, forskrifter og aktuelle rundskriv som regulerer lover om psykisk helsevern/rusomsorgen. </w:t>
            </w:r>
          </w:p>
          <w:p w14:paraId="0C034DC8" w14:textId="77777777" w:rsidR="00EA2FDE" w:rsidRDefault="00EA2FDE" w:rsidP="007A4A70">
            <w:pPr>
              <w:numPr>
                <w:ilvl w:val="0"/>
                <w:numId w:val="2"/>
              </w:numPr>
              <w:contextualSpacing/>
              <w:rPr>
                <w:sz w:val="20"/>
                <w:szCs w:val="20"/>
              </w:rPr>
            </w:pPr>
            <w:r>
              <w:rPr>
                <w:sz w:val="20"/>
                <w:szCs w:val="20"/>
              </w:rPr>
              <w:t xml:space="preserve">Ha kunnskap om kommunenes og statens ansvarsområder og kjenner til LEON-prinsippet </w:t>
            </w:r>
          </w:p>
          <w:p w14:paraId="0C034DC9" w14:textId="77777777" w:rsidR="00EA2FDE" w:rsidRDefault="00EA2FDE" w:rsidP="007A4A70">
            <w:pPr>
              <w:numPr>
                <w:ilvl w:val="0"/>
                <w:numId w:val="2"/>
              </w:numPr>
              <w:contextualSpacing/>
              <w:rPr>
                <w:sz w:val="20"/>
                <w:szCs w:val="20"/>
              </w:rPr>
            </w:pPr>
            <w:r>
              <w:rPr>
                <w:sz w:val="20"/>
                <w:szCs w:val="20"/>
              </w:rPr>
              <w:t xml:space="preserve">(lavest, effektive omsorgsnivå) </w:t>
            </w:r>
          </w:p>
          <w:p w14:paraId="0C034DCA" w14:textId="77777777" w:rsidR="00EA2FDE" w:rsidRDefault="00EA2FDE" w:rsidP="007A4A70">
            <w:pPr>
              <w:numPr>
                <w:ilvl w:val="0"/>
                <w:numId w:val="2"/>
              </w:numPr>
              <w:contextualSpacing/>
              <w:rPr>
                <w:sz w:val="20"/>
                <w:szCs w:val="20"/>
              </w:rPr>
            </w:pPr>
            <w:r>
              <w:rPr>
                <w:sz w:val="20"/>
                <w:szCs w:val="20"/>
              </w:rPr>
              <w:t xml:space="preserve">Ha kunnskap om organiseringen av hjemmebaserte tjenester, lavterskeltjeneste, felt-tjeneste og institusjonsbaserte tjenester samt 1. og 2. linjetjeneste funksjoner i forhold til psykisk helsevern/rusomsorg. </w:t>
            </w:r>
          </w:p>
          <w:p w14:paraId="0C034DCB" w14:textId="77777777" w:rsidR="00EA2FDE" w:rsidRDefault="00EA2FDE" w:rsidP="00EA2FDE">
            <w:pPr>
              <w:contextualSpacing/>
              <w:rPr>
                <w:sz w:val="20"/>
                <w:szCs w:val="20"/>
              </w:rPr>
            </w:pPr>
          </w:p>
          <w:p w14:paraId="0C034DCC" w14:textId="77777777" w:rsidR="00EA2FDE" w:rsidRPr="00EA2FDE" w:rsidRDefault="00EA2FDE" w:rsidP="00EA2FDE">
            <w:pPr>
              <w:contextualSpacing/>
              <w:rPr>
                <w:sz w:val="20"/>
                <w:szCs w:val="20"/>
              </w:rPr>
            </w:pPr>
            <w:r w:rsidRPr="00EA2FDE">
              <w:rPr>
                <w:b/>
                <w:i/>
                <w:sz w:val="20"/>
                <w:szCs w:val="20"/>
              </w:rPr>
              <w:t>Ferdigheter</w:t>
            </w:r>
          </w:p>
          <w:p w14:paraId="0C034DCD" w14:textId="77777777" w:rsidR="00EA2FDE" w:rsidRDefault="00EA2FDE" w:rsidP="007A4A70">
            <w:pPr>
              <w:numPr>
                <w:ilvl w:val="0"/>
                <w:numId w:val="2"/>
              </w:numPr>
              <w:contextualSpacing/>
              <w:rPr>
                <w:sz w:val="20"/>
                <w:szCs w:val="20"/>
              </w:rPr>
            </w:pPr>
            <w:r>
              <w:rPr>
                <w:sz w:val="20"/>
                <w:szCs w:val="20"/>
              </w:rPr>
              <w:t xml:space="preserve">evne til å planlegge, organisere og iverksette tiltak i samarbeid med tjenesteytere og brukere, pårørende og aktuelle organisasjoner </w:t>
            </w:r>
          </w:p>
          <w:p w14:paraId="0C034DCE" w14:textId="77777777" w:rsidR="00EA2FDE" w:rsidRDefault="00EA2FDE" w:rsidP="007A4A70">
            <w:pPr>
              <w:numPr>
                <w:ilvl w:val="0"/>
                <w:numId w:val="2"/>
              </w:numPr>
              <w:contextualSpacing/>
              <w:rPr>
                <w:sz w:val="20"/>
                <w:szCs w:val="20"/>
              </w:rPr>
            </w:pPr>
            <w:r>
              <w:rPr>
                <w:sz w:val="20"/>
                <w:szCs w:val="20"/>
              </w:rPr>
              <w:t>ha evne til kritisk og etisk refleksjon i arbeid med mennesker med psykisk helse/rus-problematikk.</w:t>
            </w:r>
          </w:p>
          <w:p w14:paraId="0C034DCF" w14:textId="77777777" w:rsidR="00EA2FDE" w:rsidRDefault="00EA2FDE" w:rsidP="007A4A70">
            <w:pPr>
              <w:numPr>
                <w:ilvl w:val="0"/>
                <w:numId w:val="2"/>
              </w:numPr>
              <w:contextualSpacing/>
              <w:rPr>
                <w:sz w:val="20"/>
                <w:szCs w:val="20"/>
              </w:rPr>
            </w:pPr>
            <w:r>
              <w:rPr>
                <w:sz w:val="20"/>
                <w:szCs w:val="20"/>
              </w:rPr>
              <w:lastRenderedPageBreak/>
              <w:t xml:space="preserve">Ha evne til å ta initiativ til å faglig ledelse og veiledning av kollegaer </w:t>
            </w:r>
          </w:p>
          <w:p w14:paraId="0C034DD0" w14:textId="77777777" w:rsidR="00EA2FDE" w:rsidRPr="001A6F23" w:rsidRDefault="00EA2FDE" w:rsidP="00EA2FDE">
            <w:pPr>
              <w:contextualSpacing/>
              <w:rPr>
                <w:sz w:val="20"/>
                <w:szCs w:val="20"/>
              </w:rPr>
            </w:pPr>
          </w:p>
          <w:p w14:paraId="0C034DD1" w14:textId="77777777" w:rsidR="00EA2FDE" w:rsidRPr="001A6F23" w:rsidRDefault="00EA2FDE" w:rsidP="00EA2FDE">
            <w:pPr>
              <w:spacing w:after="160" w:line="259" w:lineRule="auto"/>
              <w:rPr>
                <w:sz w:val="20"/>
                <w:szCs w:val="20"/>
              </w:rPr>
            </w:pPr>
            <w:r w:rsidRPr="001A6F23">
              <w:rPr>
                <w:b/>
                <w:i/>
                <w:sz w:val="20"/>
                <w:szCs w:val="20"/>
              </w:rPr>
              <w:t>Generell kompetanse</w:t>
            </w:r>
          </w:p>
          <w:p w14:paraId="0C034DD2" w14:textId="77777777" w:rsidR="00EA2FDE" w:rsidRDefault="00EA2FDE" w:rsidP="007A4A70">
            <w:pPr>
              <w:numPr>
                <w:ilvl w:val="0"/>
                <w:numId w:val="2"/>
              </w:numPr>
              <w:contextualSpacing/>
              <w:rPr>
                <w:sz w:val="20"/>
                <w:szCs w:val="20"/>
              </w:rPr>
            </w:pPr>
            <w:r>
              <w:rPr>
                <w:sz w:val="20"/>
                <w:szCs w:val="20"/>
              </w:rPr>
              <w:t xml:space="preserve">Ha kompetanse i samhandling med andre og evne til kommunikasjon og refleksjon over egne holdninger </w:t>
            </w:r>
          </w:p>
          <w:p w14:paraId="0C034DD3" w14:textId="77777777" w:rsidR="00EA2FDE" w:rsidRDefault="00EA2FDE" w:rsidP="007A4A70">
            <w:pPr>
              <w:numPr>
                <w:ilvl w:val="0"/>
                <w:numId w:val="2"/>
              </w:numPr>
              <w:contextualSpacing/>
              <w:rPr>
                <w:sz w:val="20"/>
                <w:szCs w:val="20"/>
              </w:rPr>
            </w:pPr>
            <w:r>
              <w:rPr>
                <w:sz w:val="20"/>
                <w:szCs w:val="20"/>
              </w:rPr>
              <w:t xml:space="preserve">Ha erkjent og utviklet sin personlige kompetanse; kreativitet og mot, samt styrket sin evne til videre utvikling </w:t>
            </w:r>
          </w:p>
          <w:p w14:paraId="0C034DD4" w14:textId="77777777" w:rsidR="00EA2FDE" w:rsidRDefault="00EA2FDE" w:rsidP="007A4A70">
            <w:pPr>
              <w:numPr>
                <w:ilvl w:val="0"/>
                <w:numId w:val="2"/>
              </w:numPr>
              <w:contextualSpacing/>
              <w:rPr>
                <w:sz w:val="20"/>
                <w:szCs w:val="20"/>
              </w:rPr>
            </w:pPr>
            <w:r>
              <w:rPr>
                <w:sz w:val="20"/>
                <w:szCs w:val="20"/>
              </w:rPr>
              <w:t xml:space="preserve">ivareta brukermedvirkning profesjonelt i sitt daglige arbeide </w:t>
            </w:r>
          </w:p>
          <w:p w14:paraId="0C034DD5" w14:textId="77777777" w:rsidR="00EA2FDE" w:rsidRDefault="00EA2FDE" w:rsidP="007A4A70">
            <w:pPr>
              <w:numPr>
                <w:ilvl w:val="0"/>
                <w:numId w:val="2"/>
              </w:numPr>
              <w:contextualSpacing/>
              <w:rPr>
                <w:sz w:val="20"/>
                <w:szCs w:val="20"/>
              </w:rPr>
            </w:pPr>
            <w:r>
              <w:rPr>
                <w:sz w:val="20"/>
                <w:szCs w:val="20"/>
              </w:rPr>
              <w:t xml:space="preserve">kunne drøfte og formidle sin kunnskap innenfor fagfeltet til kolleger på arbeidsplassen </w:t>
            </w:r>
          </w:p>
          <w:p w14:paraId="0C034DD6" w14:textId="77777777" w:rsidR="00EA2FDE" w:rsidRPr="00EA2FDE" w:rsidRDefault="00EA2FDE" w:rsidP="007A4A70">
            <w:pPr>
              <w:numPr>
                <w:ilvl w:val="0"/>
                <w:numId w:val="2"/>
              </w:numPr>
              <w:contextualSpacing/>
            </w:pPr>
            <w:r>
              <w:rPr>
                <w:sz w:val="20"/>
                <w:szCs w:val="20"/>
              </w:rPr>
              <w:t xml:space="preserve">delta i faggrupper på arbeidsplassen og på skolen for å kvalitetssikre og videreutvikle praksis og forståelse av psykisk helsearbeid/rusarbeid </w:t>
            </w:r>
          </w:p>
          <w:p w14:paraId="0C034DD7" w14:textId="77777777" w:rsidR="00EA2FDE" w:rsidRDefault="00EA2FDE" w:rsidP="00EA2FDE">
            <w:pPr>
              <w:contextualSpacing/>
              <w:rPr>
                <w:sz w:val="20"/>
                <w:szCs w:val="20"/>
              </w:rPr>
            </w:pPr>
          </w:p>
          <w:p w14:paraId="0C034DD8" w14:textId="77777777" w:rsidR="00EA2FDE" w:rsidRPr="001A6F23" w:rsidRDefault="00EA2FDE" w:rsidP="00EA2FDE">
            <w:pPr>
              <w:contextualSpacing/>
            </w:pPr>
          </w:p>
        </w:tc>
      </w:tr>
      <w:tr w:rsidR="00EA2FDE" w:rsidRPr="001A6F23" w14:paraId="0C034DDB" w14:textId="77777777" w:rsidTr="00E62BB3">
        <w:tc>
          <w:tcPr>
            <w:tcW w:w="9062" w:type="dxa"/>
            <w:gridSpan w:val="4"/>
            <w:shd w:val="clear" w:color="auto" w:fill="D9D9D9" w:themeFill="background1" w:themeFillShade="D9"/>
          </w:tcPr>
          <w:p w14:paraId="0C034DDA" w14:textId="77777777" w:rsidR="00EA2FDE" w:rsidRPr="001A6F23" w:rsidRDefault="00EA2FDE" w:rsidP="00EA2FDE">
            <w:pPr>
              <w:spacing w:after="160" w:line="259" w:lineRule="auto"/>
              <w:rPr>
                <w:b/>
              </w:rPr>
            </w:pPr>
            <w:r w:rsidRPr="001A6F23">
              <w:rPr>
                <w:b/>
              </w:rPr>
              <w:lastRenderedPageBreak/>
              <w:t>Tema</w:t>
            </w:r>
          </w:p>
        </w:tc>
      </w:tr>
      <w:tr w:rsidR="00EA2FDE" w:rsidRPr="001A6F23" w14:paraId="0C034E04" w14:textId="77777777" w:rsidTr="00E62BB3">
        <w:tc>
          <w:tcPr>
            <w:tcW w:w="9062" w:type="dxa"/>
            <w:gridSpan w:val="4"/>
          </w:tcPr>
          <w:p w14:paraId="0C034DDC" w14:textId="77777777" w:rsidR="00EA2FDE" w:rsidRDefault="00EA2FDE" w:rsidP="00EA2FDE">
            <w:pPr>
              <w:rPr>
                <w:sz w:val="20"/>
                <w:szCs w:val="20"/>
              </w:rPr>
            </w:pPr>
          </w:p>
          <w:p w14:paraId="0C034DDD" w14:textId="77777777" w:rsidR="00EA2FDE" w:rsidRDefault="00EA2FDE" w:rsidP="00EA2FDE">
            <w:pPr>
              <w:rPr>
                <w:b/>
                <w:bCs/>
                <w:sz w:val="20"/>
                <w:szCs w:val="20"/>
              </w:rPr>
            </w:pPr>
            <w:proofErr w:type="spellStart"/>
            <w:r w:rsidRPr="0047447E">
              <w:rPr>
                <w:b/>
                <w:bCs/>
                <w:sz w:val="20"/>
                <w:szCs w:val="20"/>
              </w:rPr>
              <w:t>Delemne</w:t>
            </w:r>
            <w:proofErr w:type="spellEnd"/>
            <w:r w:rsidRPr="0047447E">
              <w:rPr>
                <w:b/>
                <w:bCs/>
                <w:sz w:val="20"/>
                <w:szCs w:val="20"/>
              </w:rPr>
              <w:t xml:space="preserve"> 1. </w:t>
            </w:r>
            <w:proofErr w:type="spellStart"/>
            <w:r>
              <w:rPr>
                <w:b/>
                <w:bCs/>
                <w:sz w:val="20"/>
                <w:szCs w:val="20"/>
              </w:rPr>
              <w:t>Relasjonskompetanse</w:t>
            </w:r>
            <w:proofErr w:type="spellEnd"/>
            <w:r>
              <w:rPr>
                <w:b/>
                <w:bCs/>
                <w:sz w:val="20"/>
                <w:szCs w:val="20"/>
              </w:rPr>
              <w:t xml:space="preserve"> og brukermedvirkning</w:t>
            </w:r>
          </w:p>
          <w:p w14:paraId="0C034DDE" w14:textId="77777777" w:rsidR="00EA2FDE" w:rsidRPr="0047447E" w:rsidRDefault="00EA2FDE" w:rsidP="00EA2FDE">
            <w:pPr>
              <w:rPr>
                <w:b/>
                <w:bCs/>
                <w:sz w:val="20"/>
                <w:szCs w:val="20"/>
              </w:rPr>
            </w:pPr>
          </w:p>
          <w:p w14:paraId="0C034DDF" w14:textId="77777777" w:rsidR="00EA2FDE" w:rsidRDefault="00EA2FDE" w:rsidP="007A4A70">
            <w:pPr>
              <w:numPr>
                <w:ilvl w:val="0"/>
                <w:numId w:val="2"/>
              </w:numPr>
              <w:contextualSpacing/>
              <w:rPr>
                <w:sz w:val="20"/>
                <w:szCs w:val="20"/>
              </w:rPr>
            </w:pPr>
            <w:r>
              <w:rPr>
                <w:sz w:val="20"/>
                <w:szCs w:val="20"/>
              </w:rPr>
              <w:t xml:space="preserve">Samhandling med mennesker med psykiske lidelser og/eller ruslidelser. </w:t>
            </w:r>
          </w:p>
          <w:p w14:paraId="0C034DE0" w14:textId="77777777" w:rsidR="00EA2FDE" w:rsidRDefault="00EA2FDE" w:rsidP="007A4A70">
            <w:pPr>
              <w:numPr>
                <w:ilvl w:val="0"/>
                <w:numId w:val="2"/>
              </w:numPr>
              <w:contextualSpacing/>
              <w:rPr>
                <w:sz w:val="20"/>
                <w:szCs w:val="20"/>
              </w:rPr>
            </w:pPr>
            <w:proofErr w:type="spellStart"/>
            <w:r>
              <w:rPr>
                <w:sz w:val="20"/>
                <w:szCs w:val="20"/>
              </w:rPr>
              <w:t>Relasjonskompetanse</w:t>
            </w:r>
            <w:proofErr w:type="spellEnd"/>
            <w:r>
              <w:rPr>
                <w:sz w:val="20"/>
                <w:szCs w:val="20"/>
              </w:rPr>
              <w:t xml:space="preserve">/empati. </w:t>
            </w:r>
          </w:p>
          <w:p w14:paraId="0C034DE1" w14:textId="77777777" w:rsidR="00EA2FDE" w:rsidRDefault="00EA2FDE" w:rsidP="007A4A70">
            <w:pPr>
              <w:numPr>
                <w:ilvl w:val="0"/>
                <w:numId w:val="2"/>
              </w:numPr>
              <w:contextualSpacing/>
              <w:rPr>
                <w:sz w:val="20"/>
                <w:szCs w:val="20"/>
              </w:rPr>
            </w:pPr>
            <w:r>
              <w:rPr>
                <w:sz w:val="20"/>
                <w:szCs w:val="20"/>
              </w:rPr>
              <w:t xml:space="preserve">Etablering, opprettholdelse, avslutning av en relasjon. </w:t>
            </w:r>
          </w:p>
          <w:p w14:paraId="0C034DE2" w14:textId="77777777" w:rsidR="00EA2FDE" w:rsidRDefault="00EA2FDE" w:rsidP="007A4A70">
            <w:pPr>
              <w:numPr>
                <w:ilvl w:val="0"/>
                <w:numId w:val="2"/>
              </w:numPr>
              <w:contextualSpacing/>
              <w:rPr>
                <w:sz w:val="20"/>
                <w:szCs w:val="20"/>
              </w:rPr>
            </w:pPr>
            <w:r>
              <w:rPr>
                <w:sz w:val="20"/>
                <w:szCs w:val="20"/>
              </w:rPr>
              <w:t xml:space="preserve">Etiske sider ved samhandling. </w:t>
            </w:r>
          </w:p>
          <w:p w14:paraId="0C034DE3" w14:textId="77777777" w:rsidR="00EA2FDE" w:rsidRDefault="00EA2FDE" w:rsidP="007A4A70">
            <w:pPr>
              <w:numPr>
                <w:ilvl w:val="0"/>
                <w:numId w:val="2"/>
              </w:numPr>
              <w:contextualSpacing/>
              <w:rPr>
                <w:sz w:val="20"/>
                <w:szCs w:val="20"/>
              </w:rPr>
            </w:pPr>
            <w:r>
              <w:rPr>
                <w:sz w:val="20"/>
                <w:szCs w:val="20"/>
              </w:rPr>
              <w:t xml:space="preserve">Konfliktforebygging, konflikthåndtering. </w:t>
            </w:r>
          </w:p>
          <w:p w14:paraId="0C034DE4" w14:textId="77777777" w:rsidR="00EA2FDE" w:rsidRPr="0047447E" w:rsidRDefault="00EA2FDE" w:rsidP="00EA2FDE">
            <w:pPr>
              <w:rPr>
                <w:sz w:val="20"/>
                <w:szCs w:val="20"/>
              </w:rPr>
            </w:pPr>
          </w:p>
          <w:p w14:paraId="0C034DE5" w14:textId="77777777" w:rsidR="00EA2FDE" w:rsidRDefault="00EA2FDE" w:rsidP="00EA2FDE">
            <w:pPr>
              <w:rPr>
                <w:b/>
                <w:bCs/>
                <w:sz w:val="20"/>
                <w:szCs w:val="20"/>
              </w:rPr>
            </w:pPr>
            <w:proofErr w:type="spellStart"/>
            <w:r w:rsidRPr="0047447E">
              <w:rPr>
                <w:b/>
                <w:bCs/>
                <w:sz w:val="20"/>
                <w:szCs w:val="20"/>
              </w:rPr>
              <w:t>Delemne</w:t>
            </w:r>
            <w:proofErr w:type="spellEnd"/>
            <w:r w:rsidRPr="0047447E">
              <w:rPr>
                <w:b/>
                <w:bCs/>
                <w:sz w:val="20"/>
                <w:szCs w:val="20"/>
              </w:rPr>
              <w:t xml:space="preserve"> 2. </w:t>
            </w:r>
            <w:r>
              <w:rPr>
                <w:b/>
                <w:bCs/>
                <w:sz w:val="20"/>
                <w:szCs w:val="20"/>
              </w:rPr>
              <w:t>Behandling og oppfølging</w:t>
            </w:r>
          </w:p>
          <w:p w14:paraId="0C034DE6" w14:textId="77777777" w:rsidR="00EA2FDE" w:rsidRDefault="00EA2FDE" w:rsidP="00EA2FDE">
            <w:pPr>
              <w:rPr>
                <w:b/>
                <w:bCs/>
                <w:sz w:val="20"/>
                <w:szCs w:val="20"/>
              </w:rPr>
            </w:pPr>
          </w:p>
          <w:p w14:paraId="0C034DE7" w14:textId="77777777" w:rsidR="00EA2FDE" w:rsidRDefault="00EA2FDE" w:rsidP="007A4A70">
            <w:pPr>
              <w:numPr>
                <w:ilvl w:val="0"/>
                <w:numId w:val="2"/>
              </w:numPr>
              <w:contextualSpacing/>
              <w:rPr>
                <w:sz w:val="20"/>
                <w:szCs w:val="20"/>
              </w:rPr>
            </w:pPr>
            <w:r>
              <w:rPr>
                <w:sz w:val="20"/>
                <w:szCs w:val="20"/>
              </w:rPr>
              <w:t xml:space="preserve">Prinsipper, mål og metoder for kartlegging. </w:t>
            </w:r>
          </w:p>
          <w:p w14:paraId="0C034DE8" w14:textId="77777777" w:rsidR="00EA2FDE" w:rsidRDefault="00EA2FDE" w:rsidP="007A4A70">
            <w:pPr>
              <w:numPr>
                <w:ilvl w:val="0"/>
                <w:numId w:val="2"/>
              </w:numPr>
              <w:contextualSpacing/>
              <w:rPr>
                <w:sz w:val="20"/>
                <w:szCs w:val="20"/>
              </w:rPr>
            </w:pPr>
            <w:r>
              <w:rPr>
                <w:sz w:val="20"/>
                <w:szCs w:val="20"/>
              </w:rPr>
              <w:t xml:space="preserve">Forebyggende programmer og tiltaksmodeller. </w:t>
            </w:r>
          </w:p>
          <w:p w14:paraId="0C034DE9" w14:textId="77777777" w:rsidR="00EA2FDE" w:rsidRDefault="00EA2FDE" w:rsidP="007A4A70">
            <w:pPr>
              <w:numPr>
                <w:ilvl w:val="0"/>
                <w:numId w:val="2"/>
              </w:numPr>
              <w:contextualSpacing/>
              <w:rPr>
                <w:sz w:val="20"/>
                <w:szCs w:val="20"/>
              </w:rPr>
            </w:pPr>
            <w:r>
              <w:rPr>
                <w:sz w:val="20"/>
                <w:szCs w:val="20"/>
              </w:rPr>
              <w:t xml:space="preserve">Behandlingsmodeller. </w:t>
            </w:r>
          </w:p>
          <w:p w14:paraId="0C034DEA" w14:textId="77777777" w:rsidR="00EA2FDE" w:rsidRDefault="00EA2FDE" w:rsidP="007A4A70">
            <w:pPr>
              <w:numPr>
                <w:ilvl w:val="0"/>
                <w:numId w:val="2"/>
              </w:numPr>
              <w:contextualSpacing/>
              <w:rPr>
                <w:sz w:val="20"/>
                <w:szCs w:val="20"/>
              </w:rPr>
            </w:pPr>
            <w:r>
              <w:rPr>
                <w:sz w:val="20"/>
                <w:szCs w:val="20"/>
              </w:rPr>
              <w:t xml:space="preserve">Habilitering og rehabilitering. </w:t>
            </w:r>
          </w:p>
          <w:p w14:paraId="0C034DEB" w14:textId="77777777" w:rsidR="00EA2FDE" w:rsidRDefault="00EA2FDE" w:rsidP="007A4A70">
            <w:pPr>
              <w:numPr>
                <w:ilvl w:val="0"/>
                <w:numId w:val="2"/>
              </w:numPr>
              <w:contextualSpacing/>
              <w:rPr>
                <w:sz w:val="20"/>
                <w:szCs w:val="20"/>
              </w:rPr>
            </w:pPr>
            <w:r>
              <w:rPr>
                <w:sz w:val="20"/>
                <w:szCs w:val="20"/>
              </w:rPr>
              <w:t xml:space="preserve">Individuell plan </w:t>
            </w:r>
          </w:p>
          <w:p w14:paraId="0C034DEC" w14:textId="77777777" w:rsidR="00EA2FDE" w:rsidRDefault="00EA2FDE" w:rsidP="007A4A70">
            <w:pPr>
              <w:numPr>
                <w:ilvl w:val="0"/>
                <w:numId w:val="2"/>
              </w:numPr>
              <w:contextualSpacing/>
              <w:rPr>
                <w:sz w:val="20"/>
                <w:szCs w:val="20"/>
              </w:rPr>
            </w:pPr>
            <w:r>
              <w:rPr>
                <w:sz w:val="20"/>
                <w:szCs w:val="20"/>
              </w:rPr>
              <w:t xml:space="preserve">Motiverende intervju/endringsfokusert rådgivning. </w:t>
            </w:r>
          </w:p>
          <w:p w14:paraId="0C034DED" w14:textId="77777777" w:rsidR="00EA2FDE" w:rsidRDefault="00EA2FDE" w:rsidP="007A4A70">
            <w:pPr>
              <w:numPr>
                <w:ilvl w:val="0"/>
                <w:numId w:val="2"/>
              </w:numPr>
              <w:contextualSpacing/>
              <w:rPr>
                <w:sz w:val="20"/>
                <w:szCs w:val="20"/>
              </w:rPr>
            </w:pPr>
            <w:r>
              <w:rPr>
                <w:sz w:val="20"/>
                <w:szCs w:val="20"/>
              </w:rPr>
              <w:t xml:space="preserve">Legemiddelassistert rehabilitering. </w:t>
            </w:r>
          </w:p>
          <w:p w14:paraId="0C034DEE" w14:textId="77777777" w:rsidR="00EA2FDE" w:rsidRDefault="00EA2FDE" w:rsidP="007A4A70">
            <w:pPr>
              <w:numPr>
                <w:ilvl w:val="0"/>
                <w:numId w:val="2"/>
              </w:numPr>
              <w:contextualSpacing/>
              <w:rPr>
                <w:sz w:val="20"/>
                <w:szCs w:val="20"/>
              </w:rPr>
            </w:pPr>
            <w:r>
              <w:rPr>
                <w:sz w:val="20"/>
                <w:szCs w:val="20"/>
              </w:rPr>
              <w:t xml:space="preserve">Oppsøkende virksomhet/utekontaktarbeid. </w:t>
            </w:r>
          </w:p>
          <w:p w14:paraId="0C034DEF" w14:textId="77777777" w:rsidR="00EA2FDE" w:rsidRPr="00EA2FDE" w:rsidRDefault="00EA2FDE" w:rsidP="007A4A70">
            <w:pPr>
              <w:numPr>
                <w:ilvl w:val="0"/>
                <w:numId w:val="2"/>
              </w:numPr>
              <w:contextualSpacing/>
              <w:rPr>
                <w:sz w:val="20"/>
                <w:szCs w:val="20"/>
              </w:rPr>
            </w:pPr>
            <w:r>
              <w:rPr>
                <w:sz w:val="20"/>
                <w:szCs w:val="20"/>
              </w:rPr>
              <w:t xml:space="preserve">Nettverksarbeid. </w:t>
            </w:r>
            <w:r>
              <w:rPr>
                <w:sz w:val="20"/>
                <w:szCs w:val="20"/>
              </w:rPr>
              <w:br/>
            </w:r>
          </w:p>
          <w:p w14:paraId="0C034DF0" w14:textId="77777777" w:rsidR="00EA2FDE" w:rsidRDefault="00EA2FDE" w:rsidP="00EA2FDE">
            <w:pPr>
              <w:rPr>
                <w:b/>
                <w:bCs/>
                <w:sz w:val="20"/>
                <w:szCs w:val="20"/>
              </w:rPr>
            </w:pPr>
            <w:proofErr w:type="spellStart"/>
            <w:r>
              <w:rPr>
                <w:b/>
                <w:bCs/>
                <w:sz w:val="20"/>
                <w:szCs w:val="20"/>
              </w:rPr>
              <w:t>Delemne</w:t>
            </w:r>
            <w:proofErr w:type="spellEnd"/>
            <w:r>
              <w:rPr>
                <w:b/>
                <w:bCs/>
                <w:sz w:val="20"/>
                <w:szCs w:val="20"/>
              </w:rPr>
              <w:t xml:space="preserve"> 3: Miljøarbeid og aktiv omsorg</w:t>
            </w:r>
          </w:p>
          <w:p w14:paraId="0C034DF1" w14:textId="77777777" w:rsidR="00EA2FDE" w:rsidRDefault="00EA2FDE" w:rsidP="00EA2FDE">
            <w:pPr>
              <w:pStyle w:val="Default"/>
            </w:pPr>
          </w:p>
          <w:p w14:paraId="0C034DF2" w14:textId="77777777" w:rsidR="00EA2FDE" w:rsidRPr="00EA2FDE" w:rsidRDefault="00EA2FDE" w:rsidP="007A4A70">
            <w:pPr>
              <w:numPr>
                <w:ilvl w:val="0"/>
                <w:numId w:val="2"/>
              </w:numPr>
              <w:contextualSpacing/>
              <w:rPr>
                <w:sz w:val="20"/>
                <w:szCs w:val="20"/>
              </w:rPr>
            </w:pPr>
            <w:r w:rsidRPr="00EA2FDE">
              <w:rPr>
                <w:sz w:val="20"/>
                <w:szCs w:val="20"/>
              </w:rPr>
              <w:t xml:space="preserve">Fritidstiltak, fritidsassistanse. </w:t>
            </w:r>
          </w:p>
          <w:p w14:paraId="0C034DF3" w14:textId="77777777" w:rsidR="00EA2FDE" w:rsidRPr="00EA2FDE" w:rsidRDefault="00EA2FDE" w:rsidP="007A4A70">
            <w:pPr>
              <w:numPr>
                <w:ilvl w:val="0"/>
                <w:numId w:val="2"/>
              </w:numPr>
              <w:contextualSpacing/>
              <w:rPr>
                <w:sz w:val="20"/>
                <w:szCs w:val="20"/>
              </w:rPr>
            </w:pPr>
            <w:r w:rsidRPr="00EA2FDE">
              <w:rPr>
                <w:sz w:val="20"/>
                <w:szCs w:val="20"/>
              </w:rPr>
              <w:t xml:space="preserve">Boligsosialt arbeid, bistand og oppfølging i egen bolig. </w:t>
            </w:r>
          </w:p>
          <w:p w14:paraId="0C034DF4" w14:textId="77777777" w:rsidR="00EA2FDE" w:rsidRPr="00EA2FDE" w:rsidRDefault="00EA2FDE" w:rsidP="007A4A70">
            <w:pPr>
              <w:numPr>
                <w:ilvl w:val="0"/>
                <w:numId w:val="2"/>
              </w:numPr>
              <w:contextualSpacing/>
              <w:rPr>
                <w:sz w:val="20"/>
                <w:szCs w:val="20"/>
              </w:rPr>
            </w:pPr>
            <w:r w:rsidRPr="00EA2FDE">
              <w:rPr>
                <w:sz w:val="20"/>
                <w:szCs w:val="20"/>
              </w:rPr>
              <w:t xml:space="preserve">Aktivitet og trening. </w:t>
            </w:r>
          </w:p>
          <w:p w14:paraId="0C034DF5" w14:textId="77777777" w:rsidR="00EA2FDE" w:rsidRPr="00EA2FDE" w:rsidRDefault="00EA2FDE" w:rsidP="007A4A70">
            <w:pPr>
              <w:numPr>
                <w:ilvl w:val="0"/>
                <w:numId w:val="2"/>
              </w:numPr>
              <w:contextualSpacing/>
              <w:rPr>
                <w:sz w:val="20"/>
                <w:szCs w:val="20"/>
              </w:rPr>
            </w:pPr>
            <w:r w:rsidRPr="00EA2FDE">
              <w:rPr>
                <w:sz w:val="20"/>
                <w:szCs w:val="20"/>
              </w:rPr>
              <w:t xml:space="preserve">Læringsbaserte tiltak. </w:t>
            </w:r>
          </w:p>
          <w:p w14:paraId="0C034DF6" w14:textId="77777777" w:rsidR="00EA2FDE" w:rsidRDefault="00EA2FDE" w:rsidP="007A4A70">
            <w:pPr>
              <w:numPr>
                <w:ilvl w:val="0"/>
                <w:numId w:val="2"/>
              </w:numPr>
              <w:contextualSpacing/>
              <w:rPr>
                <w:sz w:val="20"/>
                <w:szCs w:val="20"/>
              </w:rPr>
            </w:pPr>
            <w:r>
              <w:rPr>
                <w:sz w:val="20"/>
                <w:szCs w:val="20"/>
              </w:rPr>
              <w:t xml:space="preserve">Arbeidsrettede tiltak og aktiviteter. </w:t>
            </w:r>
          </w:p>
          <w:p w14:paraId="0C034DF7" w14:textId="77777777" w:rsidR="00EA2FDE" w:rsidRDefault="00EA2FDE" w:rsidP="007A4A70">
            <w:pPr>
              <w:numPr>
                <w:ilvl w:val="0"/>
                <w:numId w:val="2"/>
              </w:numPr>
              <w:contextualSpacing/>
              <w:rPr>
                <w:sz w:val="20"/>
                <w:szCs w:val="20"/>
              </w:rPr>
            </w:pPr>
            <w:r>
              <w:rPr>
                <w:sz w:val="20"/>
                <w:szCs w:val="20"/>
              </w:rPr>
              <w:t xml:space="preserve">Daglige gjøremål /aktiviteter (ADL). </w:t>
            </w:r>
          </w:p>
          <w:p w14:paraId="0C034DF8" w14:textId="77777777" w:rsidR="00EA2FDE" w:rsidRPr="00EA2FDE" w:rsidRDefault="00EA2FDE" w:rsidP="007A4A70">
            <w:pPr>
              <w:numPr>
                <w:ilvl w:val="0"/>
                <w:numId w:val="2"/>
              </w:numPr>
              <w:contextualSpacing/>
              <w:rPr>
                <w:sz w:val="20"/>
                <w:szCs w:val="20"/>
              </w:rPr>
            </w:pPr>
            <w:r>
              <w:rPr>
                <w:sz w:val="20"/>
                <w:szCs w:val="20"/>
              </w:rPr>
              <w:t xml:space="preserve">Likemannsarbeid og selvhjelpsgrupper. </w:t>
            </w:r>
            <w:r>
              <w:rPr>
                <w:sz w:val="20"/>
                <w:szCs w:val="20"/>
              </w:rPr>
              <w:br/>
            </w:r>
          </w:p>
          <w:p w14:paraId="0C034DF9" w14:textId="77777777" w:rsidR="00EA2FDE" w:rsidRDefault="00EA2FDE" w:rsidP="00EA2FDE">
            <w:pPr>
              <w:rPr>
                <w:b/>
                <w:bCs/>
                <w:sz w:val="20"/>
                <w:szCs w:val="20"/>
              </w:rPr>
            </w:pPr>
            <w:proofErr w:type="spellStart"/>
            <w:r>
              <w:rPr>
                <w:b/>
                <w:bCs/>
                <w:sz w:val="20"/>
                <w:szCs w:val="20"/>
              </w:rPr>
              <w:t>Delemne</w:t>
            </w:r>
            <w:proofErr w:type="spellEnd"/>
            <w:r>
              <w:rPr>
                <w:b/>
                <w:bCs/>
                <w:sz w:val="20"/>
                <w:szCs w:val="20"/>
              </w:rPr>
              <w:t xml:space="preserve"> 4: Yrkesutøvelse og arbeidsverktøy</w:t>
            </w:r>
          </w:p>
          <w:p w14:paraId="0C034DFA" w14:textId="77777777" w:rsidR="00EA2FDE" w:rsidRDefault="00EA2FDE" w:rsidP="00EA2FDE">
            <w:pPr>
              <w:rPr>
                <w:b/>
                <w:bCs/>
                <w:sz w:val="20"/>
                <w:szCs w:val="20"/>
              </w:rPr>
            </w:pPr>
          </w:p>
          <w:p w14:paraId="0C034DFB" w14:textId="77777777" w:rsidR="00EA2FDE" w:rsidRPr="00EA2FDE" w:rsidRDefault="00EA2FDE" w:rsidP="007A4A70">
            <w:pPr>
              <w:numPr>
                <w:ilvl w:val="0"/>
                <w:numId w:val="2"/>
              </w:numPr>
              <w:contextualSpacing/>
              <w:rPr>
                <w:sz w:val="20"/>
                <w:szCs w:val="20"/>
              </w:rPr>
            </w:pPr>
            <w:r w:rsidRPr="00EA2FDE">
              <w:rPr>
                <w:sz w:val="20"/>
                <w:szCs w:val="20"/>
              </w:rPr>
              <w:t xml:space="preserve">Yrkesrolle, identitet. </w:t>
            </w:r>
          </w:p>
          <w:p w14:paraId="0C034DFC" w14:textId="77777777" w:rsidR="00EA2FDE" w:rsidRPr="00EA2FDE" w:rsidRDefault="00EA2FDE" w:rsidP="007A4A70">
            <w:pPr>
              <w:numPr>
                <w:ilvl w:val="0"/>
                <w:numId w:val="2"/>
              </w:numPr>
              <w:contextualSpacing/>
              <w:rPr>
                <w:sz w:val="20"/>
                <w:szCs w:val="20"/>
              </w:rPr>
            </w:pPr>
            <w:proofErr w:type="spellStart"/>
            <w:r w:rsidRPr="00EA2FDE">
              <w:rPr>
                <w:sz w:val="20"/>
                <w:szCs w:val="20"/>
              </w:rPr>
              <w:t>Relasjonskompetanse</w:t>
            </w:r>
            <w:proofErr w:type="spellEnd"/>
            <w:r w:rsidRPr="00EA2FDE">
              <w:rPr>
                <w:sz w:val="20"/>
                <w:szCs w:val="20"/>
              </w:rPr>
              <w:t xml:space="preserve">, gruppeprosesser og arbeidskultur. </w:t>
            </w:r>
          </w:p>
          <w:p w14:paraId="0C034DFD" w14:textId="77777777" w:rsidR="00EA2FDE" w:rsidRPr="00EA2FDE" w:rsidRDefault="00EA2FDE" w:rsidP="007A4A70">
            <w:pPr>
              <w:numPr>
                <w:ilvl w:val="0"/>
                <w:numId w:val="2"/>
              </w:numPr>
              <w:contextualSpacing/>
              <w:rPr>
                <w:sz w:val="20"/>
                <w:szCs w:val="20"/>
              </w:rPr>
            </w:pPr>
            <w:r w:rsidRPr="00EA2FDE">
              <w:rPr>
                <w:sz w:val="20"/>
                <w:szCs w:val="20"/>
              </w:rPr>
              <w:t xml:space="preserve">Metoder og verktøy for kvalitetsforbedring. </w:t>
            </w:r>
            <w:r>
              <w:rPr>
                <w:sz w:val="20"/>
                <w:szCs w:val="20"/>
              </w:rPr>
              <w:br/>
            </w:r>
          </w:p>
          <w:p w14:paraId="0C034DFE" w14:textId="77777777" w:rsidR="00EA2FDE" w:rsidRDefault="00EA2FDE" w:rsidP="00EA2FDE">
            <w:pPr>
              <w:contextualSpacing/>
              <w:rPr>
                <w:sz w:val="20"/>
                <w:szCs w:val="20"/>
              </w:rPr>
            </w:pPr>
            <w:proofErr w:type="spellStart"/>
            <w:r>
              <w:rPr>
                <w:b/>
                <w:bCs/>
                <w:sz w:val="20"/>
                <w:szCs w:val="20"/>
              </w:rPr>
              <w:t>Delemne</w:t>
            </w:r>
            <w:proofErr w:type="spellEnd"/>
            <w:r>
              <w:rPr>
                <w:b/>
                <w:bCs/>
                <w:sz w:val="20"/>
                <w:szCs w:val="20"/>
              </w:rPr>
              <w:t xml:space="preserve"> 5: Samhandling og koordinering av tjenestetilbudene</w:t>
            </w:r>
            <w:r w:rsidRPr="001A6F23">
              <w:rPr>
                <w:sz w:val="20"/>
                <w:szCs w:val="20"/>
              </w:rPr>
              <w:t xml:space="preserve"> </w:t>
            </w:r>
          </w:p>
          <w:p w14:paraId="0C034DFF" w14:textId="77777777" w:rsidR="00EA2FDE" w:rsidRDefault="00EA2FDE" w:rsidP="00EA2FDE">
            <w:pPr>
              <w:contextualSpacing/>
              <w:rPr>
                <w:sz w:val="20"/>
                <w:szCs w:val="20"/>
              </w:rPr>
            </w:pPr>
          </w:p>
          <w:p w14:paraId="0C034E00" w14:textId="77777777" w:rsidR="00EA2FDE" w:rsidRPr="00EA2FDE" w:rsidRDefault="00EA2FDE" w:rsidP="007A4A70">
            <w:pPr>
              <w:numPr>
                <w:ilvl w:val="0"/>
                <w:numId w:val="2"/>
              </w:numPr>
              <w:contextualSpacing/>
              <w:rPr>
                <w:sz w:val="20"/>
                <w:szCs w:val="20"/>
              </w:rPr>
            </w:pPr>
            <w:r w:rsidRPr="00EA2FDE">
              <w:rPr>
                <w:sz w:val="20"/>
                <w:szCs w:val="20"/>
              </w:rPr>
              <w:lastRenderedPageBreak/>
              <w:t xml:space="preserve">Aktører i behandlingsforløpet. </w:t>
            </w:r>
          </w:p>
          <w:p w14:paraId="0C034E01" w14:textId="77777777" w:rsidR="00EA2FDE" w:rsidRDefault="00EA2FDE" w:rsidP="007A4A70">
            <w:pPr>
              <w:numPr>
                <w:ilvl w:val="0"/>
                <w:numId w:val="2"/>
              </w:numPr>
              <w:contextualSpacing/>
              <w:rPr>
                <w:sz w:val="20"/>
                <w:szCs w:val="20"/>
              </w:rPr>
            </w:pPr>
            <w:r>
              <w:rPr>
                <w:sz w:val="20"/>
                <w:szCs w:val="20"/>
              </w:rPr>
              <w:t xml:space="preserve">Organisering, rollefordeling og tverrfaglig samarbeid mellom aktører og tjenestenivåer/samhandlingsmodeller. </w:t>
            </w:r>
          </w:p>
          <w:p w14:paraId="0C034E02" w14:textId="77777777" w:rsidR="00EA2FDE" w:rsidRDefault="00EA2FDE" w:rsidP="007A4A70">
            <w:pPr>
              <w:numPr>
                <w:ilvl w:val="0"/>
                <w:numId w:val="2"/>
              </w:numPr>
              <w:contextualSpacing/>
              <w:rPr>
                <w:sz w:val="20"/>
                <w:szCs w:val="20"/>
              </w:rPr>
            </w:pPr>
            <w:r>
              <w:rPr>
                <w:sz w:val="20"/>
                <w:szCs w:val="20"/>
              </w:rPr>
              <w:t xml:space="preserve">Organisasjon og ledelse. </w:t>
            </w:r>
          </w:p>
          <w:p w14:paraId="0C034E03" w14:textId="77777777" w:rsidR="00EA2FDE" w:rsidRPr="001A6F23" w:rsidRDefault="00EA2FDE" w:rsidP="007A4A70">
            <w:pPr>
              <w:numPr>
                <w:ilvl w:val="0"/>
                <w:numId w:val="2"/>
              </w:numPr>
              <w:contextualSpacing/>
              <w:rPr>
                <w:sz w:val="20"/>
                <w:szCs w:val="20"/>
              </w:rPr>
            </w:pPr>
            <w:r>
              <w:rPr>
                <w:sz w:val="20"/>
                <w:szCs w:val="20"/>
              </w:rPr>
              <w:t xml:space="preserve">E-helse. </w:t>
            </w:r>
            <w:r>
              <w:rPr>
                <w:sz w:val="20"/>
                <w:szCs w:val="20"/>
              </w:rPr>
              <w:br/>
            </w:r>
          </w:p>
        </w:tc>
      </w:tr>
      <w:tr w:rsidR="00EA2FDE" w:rsidRPr="001A6F23" w14:paraId="0C034E06" w14:textId="77777777" w:rsidTr="00E62BB3">
        <w:tc>
          <w:tcPr>
            <w:tcW w:w="9062" w:type="dxa"/>
            <w:gridSpan w:val="4"/>
            <w:shd w:val="clear" w:color="auto" w:fill="D9D9D9" w:themeFill="background1" w:themeFillShade="D9"/>
          </w:tcPr>
          <w:p w14:paraId="0C034E05" w14:textId="77777777" w:rsidR="00EA2FDE" w:rsidRPr="001A6F23" w:rsidRDefault="00EA2FDE" w:rsidP="00EA2FDE">
            <w:pPr>
              <w:spacing w:after="160" w:line="259" w:lineRule="auto"/>
            </w:pPr>
            <w:r w:rsidRPr="001A6F23">
              <w:rPr>
                <w:b/>
              </w:rPr>
              <w:lastRenderedPageBreak/>
              <w:t>Undervisningsformer</w:t>
            </w:r>
          </w:p>
        </w:tc>
      </w:tr>
      <w:tr w:rsidR="00EA2FDE" w:rsidRPr="001A6F23" w14:paraId="0C034E12" w14:textId="77777777" w:rsidTr="00E62BB3">
        <w:tc>
          <w:tcPr>
            <w:tcW w:w="9062" w:type="dxa"/>
            <w:gridSpan w:val="4"/>
          </w:tcPr>
          <w:p w14:paraId="0C034E07" w14:textId="77777777" w:rsidR="00EA2FDE" w:rsidRPr="00D41601" w:rsidRDefault="00EA2FDE" w:rsidP="007A4A70">
            <w:pPr>
              <w:numPr>
                <w:ilvl w:val="0"/>
                <w:numId w:val="2"/>
              </w:numPr>
              <w:contextualSpacing/>
              <w:rPr>
                <w:sz w:val="20"/>
                <w:szCs w:val="20"/>
              </w:rPr>
            </w:pPr>
            <w:r w:rsidRPr="00D41601">
              <w:rPr>
                <w:sz w:val="20"/>
                <w:szCs w:val="20"/>
              </w:rPr>
              <w:t>Lærerstyrt undervisning og forelesninger</w:t>
            </w:r>
          </w:p>
          <w:p w14:paraId="0C034E08" w14:textId="77777777" w:rsidR="00EA2FDE" w:rsidRPr="00D41601" w:rsidRDefault="00EA2FDE" w:rsidP="007A4A70">
            <w:pPr>
              <w:numPr>
                <w:ilvl w:val="0"/>
                <w:numId w:val="2"/>
              </w:numPr>
              <w:contextualSpacing/>
              <w:rPr>
                <w:sz w:val="20"/>
                <w:szCs w:val="20"/>
              </w:rPr>
            </w:pPr>
            <w:r w:rsidRPr="00D41601">
              <w:rPr>
                <w:sz w:val="20"/>
                <w:szCs w:val="20"/>
              </w:rPr>
              <w:t>Selvstudium og individuelle oppgaver</w:t>
            </w:r>
          </w:p>
          <w:p w14:paraId="0C034E09" w14:textId="77777777" w:rsidR="00EA2FDE" w:rsidRPr="00D41601" w:rsidRDefault="00EA2FDE" w:rsidP="007A4A70">
            <w:pPr>
              <w:numPr>
                <w:ilvl w:val="0"/>
                <w:numId w:val="2"/>
              </w:numPr>
              <w:contextualSpacing/>
              <w:rPr>
                <w:sz w:val="20"/>
                <w:szCs w:val="20"/>
              </w:rPr>
            </w:pPr>
            <w:r w:rsidRPr="00D41601">
              <w:rPr>
                <w:sz w:val="20"/>
                <w:szCs w:val="20"/>
              </w:rPr>
              <w:t>Relevant informasj</w:t>
            </w:r>
            <w:r>
              <w:rPr>
                <w:sz w:val="20"/>
                <w:szCs w:val="20"/>
              </w:rPr>
              <w:t>onsinnhenting</w:t>
            </w:r>
          </w:p>
          <w:p w14:paraId="0C034E0A" w14:textId="77777777" w:rsidR="00EA2FDE" w:rsidRPr="00D41601" w:rsidRDefault="00EA2FDE" w:rsidP="007A4A70">
            <w:pPr>
              <w:numPr>
                <w:ilvl w:val="0"/>
                <w:numId w:val="2"/>
              </w:numPr>
              <w:contextualSpacing/>
              <w:rPr>
                <w:sz w:val="20"/>
                <w:szCs w:val="20"/>
              </w:rPr>
            </w:pPr>
            <w:r w:rsidRPr="00D41601">
              <w:rPr>
                <w:sz w:val="20"/>
                <w:szCs w:val="20"/>
              </w:rPr>
              <w:t>Organisert arbeid i grupper</w:t>
            </w:r>
          </w:p>
          <w:p w14:paraId="0C034E0B" w14:textId="77777777" w:rsidR="00EA2FDE" w:rsidRPr="00D41601" w:rsidRDefault="00EA2FDE" w:rsidP="007A4A70">
            <w:pPr>
              <w:numPr>
                <w:ilvl w:val="0"/>
                <w:numId w:val="2"/>
              </w:numPr>
              <w:contextualSpacing/>
              <w:rPr>
                <w:sz w:val="20"/>
                <w:szCs w:val="20"/>
              </w:rPr>
            </w:pPr>
            <w:r w:rsidRPr="00D41601">
              <w:rPr>
                <w:sz w:val="20"/>
                <w:szCs w:val="20"/>
              </w:rPr>
              <w:t>Lærerstyrt veiledning individuelt og i grupper</w:t>
            </w:r>
          </w:p>
          <w:p w14:paraId="0C034E0C" w14:textId="77777777" w:rsidR="00EA2FDE" w:rsidRPr="00D41601" w:rsidRDefault="00EA2FDE" w:rsidP="007A4A70">
            <w:pPr>
              <w:numPr>
                <w:ilvl w:val="0"/>
                <w:numId w:val="2"/>
              </w:numPr>
              <w:contextualSpacing/>
              <w:rPr>
                <w:sz w:val="20"/>
                <w:szCs w:val="20"/>
              </w:rPr>
            </w:pPr>
            <w:r w:rsidRPr="00D41601">
              <w:rPr>
                <w:sz w:val="20"/>
                <w:szCs w:val="20"/>
              </w:rPr>
              <w:t>Presentasjoner</w:t>
            </w:r>
          </w:p>
          <w:p w14:paraId="0C034E0D" w14:textId="77777777" w:rsidR="00EA2FDE" w:rsidRPr="00D41601" w:rsidRDefault="00EA2FDE" w:rsidP="007A4A70">
            <w:pPr>
              <w:numPr>
                <w:ilvl w:val="0"/>
                <w:numId w:val="2"/>
              </w:numPr>
              <w:contextualSpacing/>
              <w:rPr>
                <w:sz w:val="20"/>
                <w:szCs w:val="20"/>
              </w:rPr>
            </w:pPr>
            <w:r w:rsidRPr="00D41601">
              <w:rPr>
                <w:sz w:val="20"/>
                <w:szCs w:val="20"/>
              </w:rPr>
              <w:t>Individuelt refleksjonsnotat</w:t>
            </w:r>
          </w:p>
          <w:p w14:paraId="0C034E0E" w14:textId="77777777" w:rsidR="00EA2FDE" w:rsidRPr="00D41601" w:rsidRDefault="00EA2FDE" w:rsidP="007A4A70">
            <w:pPr>
              <w:numPr>
                <w:ilvl w:val="0"/>
                <w:numId w:val="2"/>
              </w:numPr>
              <w:contextualSpacing/>
              <w:rPr>
                <w:sz w:val="20"/>
                <w:szCs w:val="20"/>
              </w:rPr>
            </w:pPr>
            <w:r w:rsidRPr="00D41601">
              <w:rPr>
                <w:sz w:val="20"/>
                <w:szCs w:val="20"/>
              </w:rPr>
              <w:t>Gruppe loggskjema</w:t>
            </w:r>
          </w:p>
          <w:p w14:paraId="0C034E0F" w14:textId="77777777" w:rsidR="00EA2FDE" w:rsidRPr="00D41601" w:rsidRDefault="00EA2FDE" w:rsidP="007A4A70">
            <w:pPr>
              <w:numPr>
                <w:ilvl w:val="0"/>
                <w:numId w:val="2"/>
              </w:numPr>
              <w:contextualSpacing/>
              <w:rPr>
                <w:sz w:val="20"/>
                <w:szCs w:val="20"/>
              </w:rPr>
            </w:pPr>
            <w:r w:rsidRPr="00D41601">
              <w:rPr>
                <w:sz w:val="20"/>
                <w:szCs w:val="20"/>
              </w:rPr>
              <w:t>Problembasert læring/Prosjektarbeid med utviklings- og forbedringsforslag</w:t>
            </w:r>
          </w:p>
          <w:p w14:paraId="0C034E10" w14:textId="77777777" w:rsidR="00EA2FDE" w:rsidRPr="008D646C" w:rsidRDefault="00EA2FDE" w:rsidP="007A4A70">
            <w:pPr>
              <w:numPr>
                <w:ilvl w:val="0"/>
                <w:numId w:val="2"/>
              </w:numPr>
              <w:contextualSpacing/>
            </w:pPr>
            <w:r w:rsidRPr="00D41601">
              <w:rPr>
                <w:sz w:val="20"/>
                <w:szCs w:val="20"/>
              </w:rPr>
              <w:t>Praksis med veiledning</w:t>
            </w:r>
          </w:p>
          <w:p w14:paraId="0C034E11" w14:textId="77777777" w:rsidR="00EA2FDE" w:rsidRPr="001A6F23" w:rsidRDefault="00EA2FDE" w:rsidP="00EA2FDE">
            <w:pPr>
              <w:ind w:left="720"/>
              <w:contextualSpacing/>
            </w:pPr>
          </w:p>
        </w:tc>
      </w:tr>
      <w:tr w:rsidR="00EA2FDE" w:rsidRPr="001A6F23" w14:paraId="0C034E14" w14:textId="77777777" w:rsidTr="00E62BB3">
        <w:tc>
          <w:tcPr>
            <w:tcW w:w="9062" w:type="dxa"/>
            <w:gridSpan w:val="4"/>
            <w:shd w:val="clear" w:color="auto" w:fill="D9D9D9" w:themeFill="background1" w:themeFillShade="D9"/>
          </w:tcPr>
          <w:p w14:paraId="0C034E13" w14:textId="77777777" w:rsidR="00EA2FDE" w:rsidRPr="001A6F23" w:rsidRDefault="00EA2FDE" w:rsidP="00EA2FDE">
            <w:pPr>
              <w:spacing w:after="160" w:line="259" w:lineRule="auto"/>
              <w:rPr>
                <w:b/>
              </w:rPr>
            </w:pPr>
            <w:r w:rsidRPr="002F3DB3">
              <w:rPr>
                <w:b/>
              </w:rPr>
              <w:t>Arbeidskrav og vurderingsform</w:t>
            </w:r>
          </w:p>
        </w:tc>
      </w:tr>
      <w:tr w:rsidR="00EA2FDE" w:rsidRPr="001A6F23" w14:paraId="0C034E1B" w14:textId="77777777" w:rsidTr="00E62BB3">
        <w:tc>
          <w:tcPr>
            <w:tcW w:w="4531" w:type="dxa"/>
            <w:gridSpan w:val="2"/>
          </w:tcPr>
          <w:p w14:paraId="0C034E15" w14:textId="77777777" w:rsidR="00EA2FDE" w:rsidRDefault="00EA2FDE" w:rsidP="00EA2FDE">
            <w:r>
              <w:t>2 arbeidskrav (individuelt + gruppe)</w:t>
            </w:r>
          </w:p>
          <w:p w14:paraId="0C034E16" w14:textId="77777777" w:rsidR="00EA2FDE" w:rsidRDefault="00EA2FDE" w:rsidP="00EA2FDE">
            <w:r>
              <w:t>1 refleksjonsnotat</w:t>
            </w:r>
          </w:p>
          <w:p w14:paraId="0C034E17" w14:textId="77777777" w:rsidR="00EA2FDE" w:rsidRPr="001A6F23" w:rsidRDefault="00EA2FDE" w:rsidP="00EA2FDE">
            <w:r w:rsidRPr="00A34D81">
              <w:t>1 Sammenlagt karakter for emne 1</w:t>
            </w:r>
          </w:p>
        </w:tc>
        <w:tc>
          <w:tcPr>
            <w:tcW w:w="4531" w:type="dxa"/>
            <w:gridSpan w:val="2"/>
          </w:tcPr>
          <w:p w14:paraId="0C034E18" w14:textId="77777777" w:rsidR="00EA2FDE" w:rsidRDefault="00EA2FDE" w:rsidP="00EA2FDE">
            <w:r>
              <w:t>A-F</w:t>
            </w:r>
          </w:p>
          <w:p w14:paraId="0C034E19" w14:textId="77777777" w:rsidR="00EA2FDE" w:rsidRDefault="00EA2FDE" w:rsidP="00EA2FDE">
            <w:r>
              <w:t xml:space="preserve">Bestått/ikke bestått </w:t>
            </w:r>
          </w:p>
          <w:p w14:paraId="0C034E1A" w14:textId="77777777" w:rsidR="00EA2FDE" w:rsidRPr="001A6F23" w:rsidRDefault="00EA2FDE" w:rsidP="00EA2FDE">
            <w:r w:rsidRPr="00A34D81">
              <w:t>A-F</w:t>
            </w:r>
          </w:p>
        </w:tc>
      </w:tr>
      <w:tr w:rsidR="00EA2FDE" w:rsidRPr="001A6F23" w14:paraId="0C034E1D" w14:textId="77777777" w:rsidTr="00E62BB3">
        <w:tc>
          <w:tcPr>
            <w:tcW w:w="9062" w:type="dxa"/>
            <w:gridSpan w:val="4"/>
            <w:shd w:val="clear" w:color="auto" w:fill="D9D9D9" w:themeFill="background1" w:themeFillShade="D9"/>
          </w:tcPr>
          <w:p w14:paraId="0C034E1C" w14:textId="77777777" w:rsidR="00EA2FDE" w:rsidRPr="001A6F23" w:rsidRDefault="00EA2FDE" w:rsidP="00EA2FDE">
            <w:pPr>
              <w:spacing w:after="160" w:line="259" w:lineRule="auto"/>
              <w:rPr>
                <w:b/>
              </w:rPr>
            </w:pPr>
            <w:r w:rsidRPr="001A6F23">
              <w:rPr>
                <w:b/>
              </w:rPr>
              <w:t>Litteratur</w:t>
            </w:r>
          </w:p>
        </w:tc>
      </w:tr>
      <w:tr w:rsidR="00EA2FDE" w:rsidRPr="001A6F23" w14:paraId="0C034E30" w14:textId="77777777" w:rsidTr="00E62BB3">
        <w:tc>
          <w:tcPr>
            <w:tcW w:w="9062" w:type="dxa"/>
            <w:gridSpan w:val="4"/>
          </w:tcPr>
          <w:p w14:paraId="0C034E1E"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Berg, </w:t>
            </w:r>
            <w:proofErr w:type="spellStart"/>
            <w:r w:rsidRPr="00327E71">
              <w:rPr>
                <w:rFonts w:asciiTheme="minorHAnsi" w:eastAsiaTheme="minorHAnsi" w:hAnsiTheme="minorHAnsi" w:cstheme="minorBidi"/>
                <w:sz w:val="22"/>
                <w:szCs w:val="22"/>
                <w:lang w:eastAsia="en-US"/>
              </w:rPr>
              <w:t>Insoo</w:t>
            </w:r>
            <w:proofErr w:type="spellEnd"/>
            <w:r w:rsidRPr="00327E71">
              <w:rPr>
                <w:rFonts w:asciiTheme="minorHAnsi" w:eastAsiaTheme="minorHAnsi" w:hAnsiTheme="minorHAnsi" w:cstheme="minorBidi"/>
                <w:sz w:val="22"/>
                <w:szCs w:val="22"/>
                <w:lang w:eastAsia="en-US"/>
              </w:rPr>
              <w:t xml:space="preserve"> Kim og Miller, Scott D: (2008) Rusbehandling, en </w:t>
            </w:r>
          </w:p>
          <w:p w14:paraId="0C034E1F"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løsningsfokusert tilnærming Kap. 1 - 7 Ad Notam Gyldendal </w:t>
            </w:r>
          </w:p>
          <w:p w14:paraId="0C034E20"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ISBN: 9788241709401</w:t>
            </w:r>
          </w:p>
          <w:p w14:paraId="0C034E21"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p>
          <w:p w14:paraId="0C034E22"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Bollingmo, Leif m/</w:t>
            </w:r>
            <w:proofErr w:type="gramStart"/>
            <w:r w:rsidRPr="00327E71">
              <w:rPr>
                <w:rFonts w:asciiTheme="minorHAnsi" w:eastAsiaTheme="minorHAnsi" w:hAnsiTheme="minorHAnsi" w:cstheme="minorBidi"/>
                <w:sz w:val="22"/>
                <w:szCs w:val="22"/>
                <w:lang w:eastAsia="en-US"/>
              </w:rPr>
              <w:t>flere(</w:t>
            </w:r>
            <w:proofErr w:type="gramEnd"/>
            <w:r w:rsidRPr="00327E71">
              <w:rPr>
                <w:rFonts w:asciiTheme="minorHAnsi" w:eastAsiaTheme="minorHAnsi" w:hAnsiTheme="minorHAnsi" w:cstheme="minorBidi"/>
                <w:sz w:val="22"/>
                <w:szCs w:val="22"/>
                <w:lang w:eastAsia="en-US"/>
              </w:rPr>
              <w:t xml:space="preserve">2008) Det er mitt liv. Brukermedvirkning </w:t>
            </w:r>
          </w:p>
          <w:p w14:paraId="0C034E23"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og nye </w:t>
            </w:r>
            <w:proofErr w:type="spellStart"/>
            <w:r w:rsidRPr="00327E71">
              <w:rPr>
                <w:rFonts w:asciiTheme="minorHAnsi" w:eastAsiaTheme="minorHAnsi" w:hAnsiTheme="minorHAnsi" w:cstheme="minorBidi"/>
                <w:sz w:val="22"/>
                <w:szCs w:val="22"/>
                <w:lang w:eastAsia="en-US"/>
              </w:rPr>
              <w:t>hjelperoller</w:t>
            </w:r>
            <w:proofErr w:type="spellEnd"/>
            <w:r w:rsidRPr="00327E71">
              <w:rPr>
                <w:rFonts w:asciiTheme="minorHAnsi" w:eastAsiaTheme="minorHAnsi" w:hAnsiTheme="minorHAnsi" w:cstheme="minorBidi"/>
                <w:sz w:val="22"/>
                <w:szCs w:val="22"/>
                <w:lang w:eastAsia="en-US"/>
              </w:rPr>
              <w:t xml:space="preserve"> i habilitering og rehabilitering. Kap. 8 </w:t>
            </w:r>
          </w:p>
          <w:p w14:paraId="0C034E24" w14:textId="77777777" w:rsidR="00EA2FDE"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proofErr w:type="gramStart"/>
            <w:r w:rsidRPr="00327E71">
              <w:rPr>
                <w:rFonts w:asciiTheme="minorHAnsi" w:eastAsiaTheme="minorHAnsi" w:hAnsiTheme="minorHAnsi" w:cstheme="minorBidi"/>
                <w:sz w:val="22"/>
                <w:szCs w:val="22"/>
                <w:lang w:eastAsia="en-US"/>
              </w:rPr>
              <w:t>Universitetsforlaget ,</w:t>
            </w:r>
            <w:proofErr w:type="gramEnd"/>
            <w:r w:rsidRPr="00327E71">
              <w:rPr>
                <w:rFonts w:asciiTheme="minorHAnsi" w:eastAsiaTheme="minorHAnsi" w:hAnsiTheme="minorHAnsi" w:cstheme="minorBidi"/>
                <w:sz w:val="22"/>
                <w:szCs w:val="22"/>
                <w:lang w:eastAsia="en-US"/>
              </w:rPr>
              <w:t xml:space="preserve"> ISBN: 9788215006130</w:t>
            </w:r>
          </w:p>
          <w:p w14:paraId="0C034E25"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p>
          <w:p w14:paraId="0C034E26"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Halvorsen, Terje:(2006) Miljøarbeid - teori og praksis. </w:t>
            </w:r>
          </w:p>
          <w:p w14:paraId="0C034E27"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Fagforlaget </w:t>
            </w:r>
          </w:p>
          <w:p w14:paraId="0C034E28"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Kap. 1, 2, 4 - 6, 8 og 10 </w:t>
            </w:r>
          </w:p>
          <w:p w14:paraId="0C034E29"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ISBN: 9788245004397</w:t>
            </w:r>
          </w:p>
          <w:p w14:paraId="0C034E2A"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p>
          <w:p w14:paraId="0C034E2B"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Helsedirektoratet: Individuell plan 2007 </w:t>
            </w:r>
          </w:p>
          <w:p w14:paraId="0C034E2C"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Veileder til forskrift om individuell plan </w:t>
            </w:r>
          </w:p>
          <w:p w14:paraId="0C034E2D" w14:textId="77777777" w:rsidR="00E5310C"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Helsedirektoratet: Fra bekymring til handling, en veileder </w:t>
            </w:r>
          </w:p>
          <w:p w14:paraId="0C034E2E" w14:textId="77777777" w:rsidR="00EA2FDE" w:rsidRPr="00327E71" w:rsidRDefault="00E5310C" w:rsidP="00E5310C">
            <w:pPr>
              <w:pStyle w:val="NormalWeb"/>
              <w:spacing w:before="0" w:beforeAutospacing="0" w:after="0" w:afterAutospacing="0"/>
              <w:rPr>
                <w:rFonts w:asciiTheme="minorHAnsi" w:eastAsiaTheme="minorHAnsi" w:hAnsiTheme="minorHAnsi" w:cstheme="minorBidi"/>
                <w:sz w:val="22"/>
                <w:szCs w:val="22"/>
                <w:lang w:eastAsia="en-US"/>
              </w:rPr>
            </w:pPr>
            <w:r w:rsidRPr="00327E71">
              <w:rPr>
                <w:rFonts w:asciiTheme="minorHAnsi" w:eastAsiaTheme="minorHAnsi" w:hAnsiTheme="minorHAnsi" w:cstheme="minorBidi"/>
                <w:sz w:val="22"/>
                <w:szCs w:val="22"/>
                <w:lang w:eastAsia="en-US"/>
              </w:rPr>
              <w:t xml:space="preserve">om tidlig intervensjon på </w:t>
            </w:r>
            <w:proofErr w:type="spellStart"/>
            <w:r w:rsidRPr="00327E71">
              <w:rPr>
                <w:rFonts w:asciiTheme="minorHAnsi" w:eastAsiaTheme="minorHAnsi" w:hAnsiTheme="minorHAnsi" w:cstheme="minorBidi"/>
                <w:sz w:val="22"/>
                <w:szCs w:val="22"/>
                <w:lang w:eastAsia="en-US"/>
              </w:rPr>
              <w:t>rusområdet</w:t>
            </w:r>
            <w:proofErr w:type="spellEnd"/>
          </w:p>
          <w:p w14:paraId="0C034E2F" w14:textId="77777777" w:rsidR="00EA2FDE" w:rsidRPr="001A6F23" w:rsidRDefault="00EA2FDE" w:rsidP="00EA2FDE">
            <w:pPr>
              <w:rPr>
                <w:rFonts w:eastAsia="Times New Roman" w:cs="Times New Roman"/>
                <w:sz w:val="20"/>
                <w:szCs w:val="20"/>
                <w:lang w:eastAsia="nb-NO"/>
              </w:rPr>
            </w:pPr>
          </w:p>
        </w:tc>
      </w:tr>
    </w:tbl>
    <w:p w14:paraId="0C034E31" w14:textId="77777777" w:rsidR="00C275D9" w:rsidRDefault="00C275D9" w:rsidP="00A74261">
      <w:pPr>
        <w:rPr>
          <w:color w:val="FF0000"/>
        </w:rPr>
      </w:pPr>
    </w:p>
    <w:p w14:paraId="0C034E32" w14:textId="77777777" w:rsidR="001D2612" w:rsidRDefault="001D2612" w:rsidP="00A74261">
      <w:pPr>
        <w:rPr>
          <w:color w:val="FF0000"/>
        </w:rPr>
      </w:pPr>
    </w:p>
    <w:p w14:paraId="0C034E33" w14:textId="77777777" w:rsidR="001D2612" w:rsidRDefault="001D2612" w:rsidP="00A74261">
      <w:pPr>
        <w:rPr>
          <w:color w:val="FF0000"/>
        </w:rPr>
      </w:pPr>
    </w:p>
    <w:p w14:paraId="0C034E34" w14:textId="77777777" w:rsidR="001D2612" w:rsidRDefault="001D2612" w:rsidP="00A74261">
      <w:pPr>
        <w:rPr>
          <w:color w:val="FF0000"/>
        </w:rPr>
      </w:pPr>
    </w:p>
    <w:tbl>
      <w:tblPr>
        <w:tblStyle w:val="Tabellrutenett3"/>
        <w:tblW w:w="0" w:type="auto"/>
        <w:tblLook w:val="04A0" w:firstRow="1" w:lastRow="0" w:firstColumn="1" w:lastColumn="0" w:noHBand="0" w:noVBand="1"/>
      </w:tblPr>
      <w:tblGrid>
        <w:gridCol w:w="3681"/>
        <w:gridCol w:w="850"/>
        <w:gridCol w:w="851"/>
        <w:gridCol w:w="3680"/>
      </w:tblGrid>
      <w:tr w:rsidR="00C057CF" w:rsidRPr="001A6F23" w14:paraId="0C034E38" w14:textId="77777777" w:rsidTr="00395DA0">
        <w:tc>
          <w:tcPr>
            <w:tcW w:w="3681" w:type="dxa"/>
            <w:shd w:val="clear" w:color="auto" w:fill="D9D9D9" w:themeFill="background1" w:themeFillShade="D9"/>
          </w:tcPr>
          <w:p w14:paraId="0C034E35" w14:textId="77777777" w:rsidR="00C057CF" w:rsidRPr="001A6F23" w:rsidRDefault="00C057CF" w:rsidP="00E62BB3">
            <w:pPr>
              <w:spacing w:after="160" w:line="259" w:lineRule="auto"/>
              <w:rPr>
                <w:b/>
              </w:rPr>
            </w:pPr>
            <w:bookmarkStart w:id="100" w:name="_Hlk24725336"/>
            <w:r w:rsidRPr="001A6F23">
              <w:rPr>
                <w:b/>
              </w:rPr>
              <w:t xml:space="preserve">Emne </w:t>
            </w:r>
          </w:p>
        </w:tc>
        <w:tc>
          <w:tcPr>
            <w:tcW w:w="1701" w:type="dxa"/>
            <w:gridSpan w:val="2"/>
            <w:shd w:val="clear" w:color="auto" w:fill="D9D9D9" w:themeFill="background1" w:themeFillShade="D9"/>
          </w:tcPr>
          <w:p w14:paraId="0C034E36" w14:textId="77777777" w:rsidR="00C057CF" w:rsidRPr="001A6F23" w:rsidRDefault="00C057CF" w:rsidP="00E62BB3">
            <w:pPr>
              <w:spacing w:after="160" w:line="259" w:lineRule="auto"/>
              <w:rPr>
                <w:b/>
                <w:bCs/>
              </w:rPr>
            </w:pPr>
            <w:r w:rsidRPr="001A6F23">
              <w:rPr>
                <w:b/>
                <w:bCs/>
              </w:rPr>
              <w:t xml:space="preserve">Studiepoeng </w:t>
            </w:r>
            <w:r w:rsidR="00E5310C">
              <w:rPr>
                <w:b/>
                <w:bCs/>
              </w:rPr>
              <w:t>14</w:t>
            </w:r>
          </w:p>
        </w:tc>
        <w:tc>
          <w:tcPr>
            <w:tcW w:w="3680" w:type="dxa"/>
            <w:shd w:val="clear" w:color="auto" w:fill="D9D9D9" w:themeFill="background1" w:themeFillShade="D9"/>
          </w:tcPr>
          <w:p w14:paraId="0C034E37" w14:textId="77777777" w:rsidR="00C057CF" w:rsidRPr="001A6F23" w:rsidRDefault="00C057CF" w:rsidP="00E62BB3">
            <w:pPr>
              <w:spacing w:after="160" w:line="259" w:lineRule="auto"/>
              <w:rPr>
                <w:b/>
              </w:rPr>
            </w:pPr>
            <w:r w:rsidRPr="001A6F23">
              <w:rPr>
                <w:b/>
              </w:rPr>
              <w:t>Tema</w:t>
            </w:r>
          </w:p>
        </w:tc>
      </w:tr>
      <w:tr w:rsidR="00C057CF" w:rsidRPr="001A6F23" w14:paraId="0C034E3B" w14:textId="77777777" w:rsidTr="00395DA0">
        <w:tc>
          <w:tcPr>
            <w:tcW w:w="5382" w:type="dxa"/>
            <w:gridSpan w:val="3"/>
            <w:vAlign w:val="center"/>
          </w:tcPr>
          <w:p w14:paraId="0C034E39" w14:textId="77777777" w:rsidR="00C057CF" w:rsidRPr="001A6F23" w:rsidRDefault="0047447E" w:rsidP="00E5310C">
            <w:pPr>
              <w:spacing w:after="160" w:line="259" w:lineRule="auto"/>
              <w:rPr>
                <w:b/>
              </w:rPr>
            </w:pPr>
            <w:r w:rsidRPr="001A6F23">
              <w:rPr>
                <w:b/>
              </w:rPr>
              <w:lastRenderedPageBreak/>
              <w:t xml:space="preserve">Emne </w:t>
            </w:r>
            <w:r>
              <w:rPr>
                <w:b/>
              </w:rPr>
              <w:t>5</w:t>
            </w:r>
            <w:r w:rsidR="00E5310C">
              <w:rPr>
                <w:b/>
              </w:rPr>
              <w:t>:</w:t>
            </w:r>
            <w:r w:rsidRPr="001A6F23">
              <w:rPr>
                <w:b/>
              </w:rPr>
              <w:t xml:space="preserve"> </w:t>
            </w:r>
            <w:r w:rsidR="00E5310C">
              <w:rPr>
                <w:b/>
              </w:rPr>
              <w:t>Hovedprosjekt</w:t>
            </w:r>
          </w:p>
        </w:tc>
        <w:tc>
          <w:tcPr>
            <w:tcW w:w="3680" w:type="dxa"/>
          </w:tcPr>
          <w:p w14:paraId="0C034E3A" w14:textId="77777777" w:rsidR="00C057CF" w:rsidRPr="001A6F23" w:rsidRDefault="00C057CF" w:rsidP="00E62BB3">
            <w:pPr>
              <w:spacing w:after="160" w:line="259" w:lineRule="auto"/>
              <w:rPr>
                <w:sz w:val="20"/>
                <w:szCs w:val="20"/>
              </w:rPr>
            </w:pPr>
          </w:p>
        </w:tc>
      </w:tr>
      <w:tr w:rsidR="00C057CF" w:rsidRPr="001A6F23" w14:paraId="0C034E3D" w14:textId="77777777" w:rsidTr="00E62BB3">
        <w:tc>
          <w:tcPr>
            <w:tcW w:w="9062" w:type="dxa"/>
            <w:gridSpan w:val="4"/>
            <w:shd w:val="clear" w:color="auto" w:fill="D9D9D9" w:themeFill="background1" w:themeFillShade="D9"/>
          </w:tcPr>
          <w:p w14:paraId="0C034E3C" w14:textId="77777777" w:rsidR="00C057CF" w:rsidRPr="001A6F23" w:rsidRDefault="00C057CF" w:rsidP="00E62BB3">
            <w:pPr>
              <w:spacing w:after="160" w:line="259" w:lineRule="auto"/>
              <w:rPr>
                <w:b/>
              </w:rPr>
            </w:pPr>
            <w:r w:rsidRPr="001A6F23">
              <w:rPr>
                <w:b/>
              </w:rPr>
              <w:t>Læringsutbytte emnenivå</w:t>
            </w:r>
          </w:p>
        </w:tc>
      </w:tr>
      <w:tr w:rsidR="00C057CF" w:rsidRPr="001A6F23" w14:paraId="0C034E4B" w14:textId="77777777" w:rsidTr="00E62BB3">
        <w:tc>
          <w:tcPr>
            <w:tcW w:w="9062" w:type="dxa"/>
            <w:gridSpan w:val="4"/>
          </w:tcPr>
          <w:p w14:paraId="0C034E3E" w14:textId="77777777" w:rsidR="00FD7538" w:rsidRPr="00E5310C" w:rsidRDefault="00E5310C" w:rsidP="00E5310C">
            <w:pPr>
              <w:numPr>
                <w:ilvl w:val="0"/>
                <w:numId w:val="2"/>
              </w:numPr>
              <w:contextualSpacing/>
              <w:rPr>
                <w:sz w:val="20"/>
                <w:szCs w:val="20"/>
              </w:rPr>
            </w:pPr>
            <w:r w:rsidRPr="00E5310C">
              <w:rPr>
                <w:sz w:val="20"/>
                <w:szCs w:val="20"/>
              </w:rPr>
              <w:t>Studenten skal</w:t>
            </w:r>
            <w:r w:rsidR="00D929EA" w:rsidRPr="00E5310C">
              <w:rPr>
                <w:sz w:val="20"/>
                <w:szCs w:val="20"/>
              </w:rPr>
              <w:t>:</w:t>
            </w:r>
          </w:p>
          <w:p w14:paraId="0C034E3F" w14:textId="77777777" w:rsidR="00E5310C" w:rsidRDefault="00E5310C" w:rsidP="00E5310C">
            <w:pPr>
              <w:contextualSpacing/>
              <w:rPr>
                <w:sz w:val="20"/>
                <w:szCs w:val="20"/>
              </w:rPr>
            </w:pPr>
          </w:p>
          <w:p w14:paraId="0C034E40" w14:textId="77777777" w:rsidR="00C057CF" w:rsidRPr="00E5310C" w:rsidRDefault="00C057CF" w:rsidP="00E5310C">
            <w:pPr>
              <w:spacing w:after="160" w:line="259" w:lineRule="auto"/>
              <w:rPr>
                <w:b/>
                <w:i/>
                <w:sz w:val="20"/>
                <w:szCs w:val="20"/>
              </w:rPr>
            </w:pPr>
            <w:r w:rsidRPr="00E5310C">
              <w:rPr>
                <w:b/>
                <w:i/>
                <w:sz w:val="20"/>
                <w:szCs w:val="20"/>
              </w:rPr>
              <w:t>Kunnskap</w:t>
            </w:r>
          </w:p>
          <w:p w14:paraId="0C034E41" w14:textId="77777777" w:rsidR="00E5310C" w:rsidRDefault="00E5310C" w:rsidP="00E5310C">
            <w:pPr>
              <w:numPr>
                <w:ilvl w:val="0"/>
                <w:numId w:val="2"/>
              </w:numPr>
              <w:contextualSpacing/>
              <w:rPr>
                <w:sz w:val="20"/>
                <w:szCs w:val="20"/>
              </w:rPr>
            </w:pPr>
            <w:r>
              <w:rPr>
                <w:sz w:val="20"/>
                <w:szCs w:val="20"/>
              </w:rPr>
              <w:t xml:space="preserve">Ha gjennomført et obligatorisk fordypningsarbeid. Emne for fordypningsarbeidet skal være praksisrettet. Det skal konkret være knyttet til praksis og ett eller flere temaer i utdanningens emner. </w:t>
            </w:r>
          </w:p>
          <w:p w14:paraId="0C034E42" w14:textId="77777777" w:rsidR="00E5310C" w:rsidRDefault="00E5310C" w:rsidP="00E5310C">
            <w:pPr>
              <w:numPr>
                <w:ilvl w:val="0"/>
                <w:numId w:val="2"/>
              </w:numPr>
              <w:contextualSpacing/>
              <w:rPr>
                <w:sz w:val="20"/>
                <w:szCs w:val="20"/>
              </w:rPr>
            </w:pPr>
            <w:r>
              <w:rPr>
                <w:sz w:val="20"/>
                <w:szCs w:val="20"/>
              </w:rPr>
              <w:t xml:space="preserve">Ha kunnskap om valg av tema, innhenting, vurdering og bearbeiding av teori, samt sammenheng mellom teori og praksis </w:t>
            </w:r>
            <w:r>
              <w:rPr>
                <w:sz w:val="20"/>
                <w:szCs w:val="20"/>
              </w:rPr>
              <w:br/>
            </w:r>
            <w:r>
              <w:rPr>
                <w:sz w:val="20"/>
                <w:szCs w:val="20"/>
              </w:rPr>
              <w:br/>
            </w:r>
          </w:p>
          <w:p w14:paraId="0C034E43" w14:textId="77777777" w:rsidR="00C057CF" w:rsidRPr="00E5310C" w:rsidRDefault="00C057CF" w:rsidP="00E5310C">
            <w:pPr>
              <w:spacing w:after="160" w:line="259" w:lineRule="auto"/>
              <w:rPr>
                <w:b/>
                <w:i/>
                <w:sz w:val="20"/>
                <w:szCs w:val="20"/>
              </w:rPr>
            </w:pPr>
            <w:r w:rsidRPr="00E5310C">
              <w:rPr>
                <w:b/>
                <w:i/>
                <w:sz w:val="20"/>
                <w:szCs w:val="20"/>
              </w:rPr>
              <w:t>Ferdigheter</w:t>
            </w:r>
          </w:p>
          <w:p w14:paraId="0C034E44" w14:textId="77777777" w:rsidR="00E5310C" w:rsidRDefault="00E5310C" w:rsidP="00E5310C">
            <w:pPr>
              <w:numPr>
                <w:ilvl w:val="0"/>
                <w:numId w:val="2"/>
              </w:numPr>
              <w:contextualSpacing/>
              <w:rPr>
                <w:sz w:val="20"/>
                <w:szCs w:val="20"/>
              </w:rPr>
            </w:pPr>
            <w:r>
              <w:rPr>
                <w:sz w:val="20"/>
                <w:szCs w:val="20"/>
              </w:rPr>
              <w:t xml:space="preserve">Kunne vise evne til refleksjon og brukt både teori og erfaringer fra praksis til oppnådd læringsutbytte. Fordypningsarbeidet er gjennomført individuelt, eller i gruppe. </w:t>
            </w:r>
          </w:p>
          <w:p w14:paraId="0C034E45" w14:textId="77777777" w:rsidR="00E5310C" w:rsidRDefault="00E5310C" w:rsidP="00E5310C">
            <w:pPr>
              <w:numPr>
                <w:ilvl w:val="0"/>
                <w:numId w:val="2"/>
              </w:numPr>
              <w:contextualSpacing/>
              <w:rPr>
                <w:sz w:val="20"/>
                <w:szCs w:val="20"/>
              </w:rPr>
            </w:pPr>
            <w:r>
              <w:rPr>
                <w:sz w:val="20"/>
                <w:szCs w:val="20"/>
              </w:rPr>
              <w:t xml:space="preserve">utviklet og formidlet sin kunnskap systematisk som viser læringsutbyttet fra utdanningen i sin helhet </w:t>
            </w:r>
          </w:p>
          <w:p w14:paraId="0C034E46" w14:textId="77777777" w:rsidR="00E5310C" w:rsidRDefault="00E5310C" w:rsidP="00E5310C">
            <w:pPr>
              <w:ind w:left="720"/>
              <w:contextualSpacing/>
              <w:rPr>
                <w:sz w:val="20"/>
                <w:szCs w:val="20"/>
              </w:rPr>
            </w:pPr>
          </w:p>
          <w:p w14:paraId="0C034E47" w14:textId="77777777" w:rsidR="00C057CF" w:rsidRPr="00E5310C" w:rsidRDefault="00C057CF" w:rsidP="00E5310C">
            <w:pPr>
              <w:spacing w:after="160" w:line="259" w:lineRule="auto"/>
              <w:rPr>
                <w:b/>
                <w:i/>
                <w:sz w:val="20"/>
                <w:szCs w:val="20"/>
              </w:rPr>
            </w:pPr>
            <w:r w:rsidRPr="00E5310C">
              <w:rPr>
                <w:b/>
                <w:i/>
                <w:sz w:val="20"/>
                <w:szCs w:val="20"/>
              </w:rPr>
              <w:t>Generell kompetanse</w:t>
            </w:r>
          </w:p>
          <w:p w14:paraId="0C034E48" w14:textId="77777777" w:rsidR="00E5310C" w:rsidRPr="00E5310C" w:rsidRDefault="00E5310C" w:rsidP="00E5310C">
            <w:pPr>
              <w:pStyle w:val="Default"/>
              <w:numPr>
                <w:ilvl w:val="0"/>
                <w:numId w:val="2"/>
              </w:numPr>
              <w:contextualSpacing/>
              <w:rPr>
                <w:rFonts w:asciiTheme="minorHAnsi" w:hAnsiTheme="minorHAnsi" w:cstheme="minorBidi"/>
                <w:color w:val="auto"/>
                <w:sz w:val="20"/>
                <w:szCs w:val="20"/>
              </w:rPr>
            </w:pPr>
            <w:r>
              <w:rPr>
                <w:rFonts w:asciiTheme="minorHAnsi" w:hAnsiTheme="minorHAnsi" w:cstheme="minorBidi"/>
                <w:color w:val="auto"/>
                <w:sz w:val="20"/>
                <w:szCs w:val="20"/>
              </w:rPr>
              <w:t xml:space="preserve">ha </w:t>
            </w:r>
            <w:r w:rsidRPr="00E5310C">
              <w:rPr>
                <w:rFonts w:asciiTheme="minorHAnsi" w:hAnsiTheme="minorHAnsi" w:cstheme="minorBidi"/>
                <w:color w:val="auto"/>
                <w:sz w:val="20"/>
                <w:szCs w:val="20"/>
              </w:rPr>
              <w:t xml:space="preserve">forståelse for egen kompetanse og kompetanseområde, og evner å videreføre denne i praksis på arbeidsplassen </w:t>
            </w:r>
          </w:p>
          <w:p w14:paraId="0C034E49" w14:textId="77777777" w:rsidR="00C057CF" w:rsidRDefault="00E5310C" w:rsidP="00E5310C">
            <w:pPr>
              <w:numPr>
                <w:ilvl w:val="0"/>
                <w:numId w:val="2"/>
              </w:numPr>
              <w:contextualSpacing/>
              <w:rPr>
                <w:sz w:val="20"/>
                <w:szCs w:val="20"/>
              </w:rPr>
            </w:pPr>
            <w:r>
              <w:rPr>
                <w:sz w:val="20"/>
                <w:szCs w:val="20"/>
              </w:rPr>
              <w:t xml:space="preserve">ha forståelse og bevissthet for å bidra med sin kompetanse til faglig utvikling i samarbeid med kolleger </w:t>
            </w:r>
          </w:p>
          <w:p w14:paraId="0C034E4A" w14:textId="77777777" w:rsidR="00E5310C" w:rsidRPr="001A6F23" w:rsidRDefault="00E5310C" w:rsidP="00E5310C">
            <w:pPr>
              <w:ind w:left="720"/>
              <w:contextualSpacing/>
              <w:rPr>
                <w:sz w:val="20"/>
                <w:szCs w:val="20"/>
              </w:rPr>
            </w:pPr>
          </w:p>
        </w:tc>
      </w:tr>
      <w:tr w:rsidR="00C057CF" w:rsidRPr="001A6F23" w14:paraId="0C034E4D" w14:textId="77777777" w:rsidTr="00E62BB3">
        <w:tc>
          <w:tcPr>
            <w:tcW w:w="9062" w:type="dxa"/>
            <w:gridSpan w:val="4"/>
            <w:shd w:val="clear" w:color="auto" w:fill="D9D9D9" w:themeFill="background1" w:themeFillShade="D9"/>
          </w:tcPr>
          <w:p w14:paraId="0C034E4C" w14:textId="77777777" w:rsidR="00C057CF" w:rsidRPr="001A6F23" w:rsidRDefault="00C057CF" w:rsidP="00E62BB3">
            <w:pPr>
              <w:spacing w:after="160" w:line="259" w:lineRule="auto"/>
              <w:rPr>
                <w:b/>
              </w:rPr>
            </w:pPr>
            <w:r w:rsidRPr="001A6F23">
              <w:rPr>
                <w:b/>
              </w:rPr>
              <w:t>Tema</w:t>
            </w:r>
          </w:p>
        </w:tc>
      </w:tr>
      <w:tr w:rsidR="00C057CF" w:rsidRPr="001A6F23" w14:paraId="0C034E74" w14:textId="77777777" w:rsidTr="0043667F">
        <w:trPr>
          <w:trHeight w:val="3047"/>
        </w:trPr>
        <w:tc>
          <w:tcPr>
            <w:tcW w:w="9062" w:type="dxa"/>
            <w:gridSpan w:val="4"/>
          </w:tcPr>
          <w:p w14:paraId="0C034E4E" w14:textId="77777777" w:rsidR="0043667F" w:rsidRDefault="0043667F" w:rsidP="0043667F">
            <w:pPr>
              <w:ind w:left="720"/>
              <w:contextualSpacing/>
              <w:rPr>
                <w:sz w:val="20"/>
                <w:szCs w:val="20"/>
              </w:rPr>
            </w:pPr>
          </w:p>
          <w:p w14:paraId="0C034E4F" w14:textId="77777777" w:rsidR="0043667F" w:rsidRDefault="0043667F" w:rsidP="007A4A70">
            <w:pPr>
              <w:numPr>
                <w:ilvl w:val="0"/>
                <w:numId w:val="2"/>
              </w:numPr>
              <w:contextualSpacing/>
              <w:rPr>
                <w:sz w:val="20"/>
                <w:szCs w:val="20"/>
              </w:rPr>
            </w:pPr>
            <w:r w:rsidRPr="0043667F">
              <w:rPr>
                <w:sz w:val="20"/>
                <w:szCs w:val="20"/>
              </w:rPr>
              <w:t>Tema for fordypningsarbeidet skal være praksisrettet og konkret</w:t>
            </w:r>
          </w:p>
          <w:p w14:paraId="0C034E50" w14:textId="77777777" w:rsidR="00E5310C" w:rsidRPr="00E5310C" w:rsidRDefault="00E5310C" w:rsidP="00E5310C">
            <w:pPr>
              <w:numPr>
                <w:ilvl w:val="0"/>
                <w:numId w:val="2"/>
              </w:numPr>
              <w:contextualSpacing/>
              <w:rPr>
                <w:sz w:val="20"/>
                <w:szCs w:val="20"/>
              </w:rPr>
            </w:pPr>
            <w:r>
              <w:rPr>
                <w:sz w:val="20"/>
                <w:szCs w:val="20"/>
              </w:rPr>
              <w:t xml:space="preserve">Nyttes prosjekt på egen praksisplass i stedet for praksis ved et annet arbeidssted enn egen arbeidsplass, skal dette knyttes til arbeidsplassen som et utviklingsprosjekt og prosjektets mål skal knyttes til emnene for utdanningen. </w:t>
            </w:r>
          </w:p>
          <w:p w14:paraId="0C034E51" w14:textId="77777777" w:rsidR="0043667F" w:rsidRPr="0043667F" w:rsidRDefault="0043667F" w:rsidP="007A4A70">
            <w:pPr>
              <w:numPr>
                <w:ilvl w:val="0"/>
                <w:numId w:val="2"/>
              </w:numPr>
              <w:contextualSpacing/>
              <w:rPr>
                <w:sz w:val="20"/>
                <w:szCs w:val="20"/>
              </w:rPr>
            </w:pPr>
            <w:r w:rsidRPr="0043667F">
              <w:rPr>
                <w:sz w:val="20"/>
                <w:szCs w:val="20"/>
              </w:rPr>
              <w:t>Fordypningsoppgaven skal være knyttet til ett eller flere sentrale temaer i utdanningens emner.</w:t>
            </w:r>
          </w:p>
          <w:p w14:paraId="0C034E52" w14:textId="77777777" w:rsidR="0043667F" w:rsidRDefault="0043667F" w:rsidP="007A4A70">
            <w:pPr>
              <w:numPr>
                <w:ilvl w:val="0"/>
                <w:numId w:val="2"/>
              </w:numPr>
              <w:contextualSpacing/>
              <w:rPr>
                <w:sz w:val="20"/>
                <w:szCs w:val="20"/>
              </w:rPr>
            </w:pPr>
            <w:r w:rsidRPr="0043667F">
              <w:rPr>
                <w:sz w:val="20"/>
                <w:szCs w:val="20"/>
              </w:rPr>
              <w:t>Tema for fordypningsarbeidet skal vise faglig forståelse, etisk refleksjon, bruk av relevant teori og erfaringer fra praksis.</w:t>
            </w:r>
          </w:p>
          <w:p w14:paraId="0C034E53" w14:textId="77777777" w:rsidR="008D646C" w:rsidRPr="0043667F" w:rsidRDefault="008D646C" w:rsidP="008D646C">
            <w:pPr>
              <w:ind w:left="720"/>
              <w:contextualSpacing/>
              <w:rPr>
                <w:sz w:val="20"/>
                <w:szCs w:val="20"/>
              </w:rPr>
            </w:pPr>
          </w:p>
          <w:p w14:paraId="0C034E54" w14:textId="77777777" w:rsidR="00E5310C" w:rsidRPr="0043667F" w:rsidRDefault="0043667F" w:rsidP="0043667F">
            <w:pPr>
              <w:rPr>
                <w:sz w:val="20"/>
                <w:szCs w:val="20"/>
              </w:rPr>
            </w:pPr>
            <w:r w:rsidRPr="0043667F">
              <w:rPr>
                <w:sz w:val="20"/>
                <w:szCs w:val="20"/>
              </w:rPr>
              <w:t>Fordypningsoppgaven er obligatorisk</w:t>
            </w:r>
            <w:r w:rsidR="00E5310C">
              <w:rPr>
                <w:sz w:val="20"/>
                <w:szCs w:val="20"/>
              </w:rPr>
              <w:t xml:space="preserve">. </w:t>
            </w:r>
          </w:p>
          <w:p w14:paraId="0C034E55" w14:textId="77777777" w:rsidR="00E5310C" w:rsidRDefault="00E5310C" w:rsidP="00E5310C">
            <w:pPr>
              <w:rPr>
                <w:sz w:val="20"/>
                <w:szCs w:val="20"/>
              </w:rPr>
            </w:pPr>
            <w:r>
              <w:rPr>
                <w:sz w:val="20"/>
                <w:szCs w:val="20"/>
              </w:rPr>
              <w:t xml:space="preserve">Primært arbeider studenten selvstendig med fordypningsoppgaven, men studenten kan også samarbeide med medstudenter om en felles problemstilling, gjerne fra prosjektpraksis, som videreføres til fordypningsoppgaven. Alle studenter leverer et individuelt eksemplar av fordypningsoppgaven, selv om det er flere i en gruppe som jobber sammen om felles problemstilling, for å kunne fremlegge sin forståelse av oppgaven ved muntlig høring. </w:t>
            </w:r>
          </w:p>
          <w:p w14:paraId="0C034E56" w14:textId="77777777" w:rsidR="00C33A4F" w:rsidRDefault="00C33A4F" w:rsidP="00E5310C">
            <w:pPr>
              <w:rPr>
                <w:sz w:val="20"/>
                <w:szCs w:val="20"/>
              </w:rPr>
            </w:pPr>
          </w:p>
          <w:p w14:paraId="0C034E57" w14:textId="77777777" w:rsidR="00C33A4F" w:rsidRDefault="00C33A4F" w:rsidP="00C33A4F">
            <w:pPr>
              <w:rPr>
                <w:sz w:val="20"/>
                <w:szCs w:val="20"/>
              </w:rPr>
            </w:pPr>
            <w:r>
              <w:rPr>
                <w:sz w:val="20"/>
                <w:szCs w:val="20"/>
              </w:rPr>
              <w:t xml:space="preserve">Innen fastsatt tidspunkt i 3. semester, må studenten ha levert forslag til problemstilling. Denne skal inneholde: </w:t>
            </w:r>
          </w:p>
          <w:p w14:paraId="0C034E58" w14:textId="77777777" w:rsidR="00C33A4F" w:rsidRPr="00E5310C" w:rsidRDefault="00C33A4F" w:rsidP="00C33A4F">
            <w:pPr>
              <w:pStyle w:val="Listeavsnitt"/>
              <w:numPr>
                <w:ilvl w:val="0"/>
                <w:numId w:val="15"/>
              </w:numPr>
              <w:rPr>
                <w:sz w:val="20"/>
                <w:szCs w:val="20"/>
              </w:rPr>
            </w:pPr>
            <w:r w:rsidRPr="00E5310C">
              <w:rPr>
                <w:sz w:val="20"/>
                <w:szCs w:val="20"/>
              </w:rPr>
              <w:t xml:space="preserve">Foreløpig problemstilling med begrunnelse og litteraturoversikt samt fremdriftsplan. </w:t>
            </w:r>
          </w:p>
          <w:p w14:paraId="0C034E59" w14:textId="77777777" w:rsidR="00C33A4F" w:rsidRDefault="00C33A4F" w:rsidP="00C33A4F">
            <w:pPr>
              <w:rPr>
                <w:sz w:val="20"/>
                <w:szCs w:val="20"/>
              </w:rPr>
            </w:pPr>
          </w:p>
          <w:p w14:paraId="0C034E5A" w14:textId="77777777" w:rsidR="00C33A4F" w:rsidRDefault="00C33A4F" w:rsidP="00C33A4F">
            <w:pPr>
              <w:rPr>
                <w:sz w:val="20"/>
                <w:szCs w:val="20"/>
              </w:rPr>
            </w:pPr>
            <w:r>
              <w:rPr>
                <w:sz w:val="20"/>
                <w:szCs w:val="20"/>
              </w:rPr>
              <w:t xml:space="preserve">Denne godkjennes av veileder innen 14 dager. Besvarelsen innleveres til fastsatt tid i 4.semester. </w:t>
            </w:r>
            <w:r>
              <w:rPr>
                <w:sz w:val="20"/>
                <w:szCs w:val="20"/>
              </w:rPr>
              <w:br/>
              <w:t xml:space="preserve">Omfang: 15 – 20 sider. </w:t>
            </w:r>
          </w:p>
          <w:p w14:paraId="0C034E5B" w14:textId="77777777" w:rsidR="00C33A4F" w:rsidRDefault="00C33A4F" w:rsidP="00E5310C">
            <w:pPr>
              <w:rPr>
                <w:sz w:val="20"/>
                <w:szCs w:val="20"/>
              </w:rPr>
            </w:pPr>
          </w:p>
          <w:p w14:paraId="0C034E5C" w14:textId="77777777" w:rsidR="00C33A4F" w:rsidRPr="00C33A4F" w:rsidRDefault="00C33A4F" w:rsidP="00C33A4F">
            <w:pPr>
              <w:rPr>
                <w:sz w:val="20"/>
                <w:szCs w:val="20"/>
              </w:rPr>
            </w:pPr>
            <w:r w:rsidRPr="00C33A4F">
              <w:rPr>
                <w:sz w:val="20"/>
                <w:szCs w:val="20"/>
              </w:rPr>
              <w:t xml:space="preserve">Oppgaven skal skrives i henhold til retningslinjer for fordypningsoppgaven. </w:t>
            </w:r>
          </w:p>
          <w:p w14:paraId="0C034E5D" w14:textId="77777777" w:rsidR="00C33A4F" w:rsidRDefault="00C33A4F" w:rsidP="00C33A4F">
            <w:pPr>
              <w:rPr>
                <w:sz w:val="20"/>
                <w:szCs w:val="20"/>
              </w:rPr>
            </w:pPr>
            <w:r w:rsidRPr="00C33A4F">
              <w:rPr>
                <w:sz w:val="20"/>
                <w:szCs w:val="20"/>
              </w:rPr>
              <w:t xml:space="preserve">Studenten har tilbud om 8 veiledningstimer i løpet av skriveperioden, hvorav 4 er obligatoriske. I tillegg, eller som alternativ til individuell veiledning, skal det arrangeres oppgaveseminarer etter nærmere avtale. På </w:t>
            </w:r>
            <w:r w:rsidRPr="00C33A4F">
              <w:rPr>
                <w:sz w:val="20"/>
                <w:szCs w:val="20"/>
              </w:rPr>
              <w:lastRenderedPageBreak/>
              <w:t>oppgaveseminaret skal studentene presentere sine foreløpige arbeider for medstudenter og veileder. Presentasjonen danner grunnlag for diskusjon. Hensikten er å gi felles veiledning og respons med læringsutbytte både for de som legger fram, og de som er deltakere.</w:t>
            </w:r>
          </w:p>
          <w:p w14:paraId="0C034E5E" w14:textId="77777777" w:rsidR="00E5310C" w:rsidRPr="0043667F" w:rsidRDefault="00E5310C" w:rsidP="00E5310C">
            <w:pPr>
              <w:rPr>
                <w:sz w:val="20"/>
                <w:szCs w:val="20"/>
              </w:rPr>
            </w:pPr>
          </w:p>
          <w:p w14:paraId="0C034E5F" w14:textId="77777777" w:rsidR="0043667F" w:rsidRDefault="0043667F" w:rsidP="00E5310C">
            <w:pPr>
              <w:spacing w:after="160" w:line="259" w:lineRule="auto"/>
              <w:rPr>
                <w:sz w:val="20"/>
                <w:szCs w:val="20"/>
              </w:rPr>
            </w:pPr>
            <w:r w:rsidRPr="0043667F">
              <w:rPr>
                <w:sz w:val="20"/>
                <w:szCs w:val="20"/>
              </w:rPr>
              <w:t>Besvarelsen skal leveres til fastsatt tid i 4. semester.</w:t>
            </w:r>
          </w:p>
          <w:p w14:paraId="0C034E60" w14:textId="77777777" w:rsidR="00C33A4F" w:rsidRDefault="00C33A4F" w:rsidP="00E5310C">
            <w:pPr>
              <w:spacing w:after="160" w:line="259" w:lineRule="auto"/>
              <w:rPr>
                <w:sz w:val="20"/>
                <w:szCs w:val="20"/>
              </w:rPr>
            </w:pPr>
          </w:p>
          <w:p w14:paraId="0C034E61" w14:textId="77777777" w:rsidR="00C33A4F" w:rsidRPr="00C33A4F" w:rsidRDefault="00C33A4F" w:rsidP="00E5310C">
            <w:pPr>
              <w:spacing w:after="160" w:line="259" w:lineRule="auto"/>
              <w:rPr>
                <w:b/>
                <w:sz w:val="20"/>
                <w:szCs w:val="20"/>
                <w:u w:val="single"/>
              </w:rPr>
            </w:pPr>
            <w:r w:rsidRPr="00C33A4F">
              <w:rPr>
                <w:b/>
                <w:sz w:val="20"/>
                <w:szCs w:val="20"/>
                <w:u w:val="single"/>
              </w:rPr>
              <w:t>Krav til Hovedprosjektet</w:t>
            </w:r>
          </w:p>
          <w:p w14:paraId="0C034E62" w14:textId="77777777" w:rsidR="00C33A4F" w:rsidRPr="00C33A4F" w:rsidRDefault="00C33A4F" w:rsidP="00C33A4F">
            <w:pPr>
              <w:rPr>
                <w:sz w:val="20"/>
                <w:szCs w:val="20"/>
              </w:rPr>
            </w:pPr>
            <w:r w:rsidRPr="00C33A4F">
              <w:rPr>
                <w:sz w:val="20"/>
                <w:szCs w:val="20"/>
              </w:rPr>
              <w:t xml:space="preserve">Fordypningsoppgaven utgjør i hovedsak den skriftlige delen av utdanningens avsluttende eksamen, og skal vurderes i forhold følgende kriterier: </w:t>
            </w:r>
          </w:p>
          <w:p w14:paraId="0C034E63" w14:textId="77777777" w:rsidR="00C33A4F" w:rsidRPr="00C33A4F" w:rsidRDefault="00C33A4F" w:rsidP="00C33A4F">
            <w:pPr>
              <w:pStyle w:val="Listeavsnitt"/>
              <w:numPr>
                <w:ilvl w:val="0"/>
                <w:numId w:val="15"/>
              </w:numPr>
              <w:rPr>
                <w:sz w:val="20"/>
                <w:szCs w:val="20"/>
              </w:rPr>
            </w:pPr>
            <w:r w:rsidRPr="00C33A4F">
              <w:rPr>
                <w:b/>
                <w:i/>
                <w:sz w:val="20"/>
                <w:szCs w:val="20"/>
              </w:rPr>
              <w:t>Faglig rettet.</w:t>
            </w:r>
            <w:r w:rsidRPr="00C33A4F">
              <w:rPr>
                <w:sz w:val="20"/>
                <w:szCs w:val="20"/>
              </w:rPr>
              <w:t xml:space="preserve"> Oppgaven skal gjenspeile problemområder innen fordypningsområdet (</w:t>
            </w:r>
            <w:proofErr w:type="gramStart"/>
            <w:r w:rsidRPr="00C33A4F">
              <w:rPr>
                <w:sz w:val="20"/>
                <w:szCs w:val="20"/>
              </w:rPr>
              <w:t>f. eks.</w:t>
            </w:r>
            <w:proofErr w:type="gramEnd"/>
            <w:r w:rsidRPr="00C33A4F">
              <w:rPr>
                <w:sz w:val="20"/>
                <w:szCs w:val="20"/>
              </w:rPr>
              <w:t xml:space="preserve"> psykisk helse, rusproblematikk eller kombinasjon av disse områdene). Kompetanse fra studentenes basisfag skal komme til uttrykk. </w:t>
            </w:r>
          </w:p>
          <w:p w14:paraId="0C034E64" w14:textId="77777777" w:rsidR="00C33A4F" w:rsidRPr="00C33A4F" w:rsidRDefault="00C33A4F" w:rsidP="00C33A4F">
            <w:pPr>
              <w:pStyle w:val="Listeavsnitt"/>
              <w:numPr>
                <w:ilvl w:val="0"/>
                <w:numId w:val="15"/>
              </w:numPr>
              <w:rPr>
                <w:sz w:val="20"/>
                <w:szCs w:val="20"/>
              </w:rPr>
            </w:pPr>
            <w:r w:rsidRPr="00C33A4F">
              <w:rPr>
                <w:b/>
                <w:i/>
                <w:sz w:val="20"/>
                <w:szCs w:val="20"/>
              </w:rPr>
              <w:t>Metodisk redegjøringskrav</w:t>
            </w:r>
            <w:r w:rsidRPr="00C33A4F">
              <w:rPr>
                <w:sz w:val="20"/>
                <w:szCs w:val="20"/>
              </w:rPr>
              <w:t xml:space="preserve">. Det skal gjøres rede for metodevalg og vise evne til å finne fram til kildestoff, bruke kilder i behandlingen av eget materiale, og til å vise saklig kildekritikk. Oppgaven må være utført i samsvar med gjeldende etiske retningslinjer. Besvarelsen skal ha en form som samsvarer med Fagskolen Oslo Akershus sine retningslinjer for oppgaveskriving. </w:t>
            </w:r>
          </w:p>
          <w:p w14:paraId="0C034E65" w14:textId="77777777" w:rsidR="00C33A4F" w:rsidRPr="00C33A4F" w:rsidRDefault="00C33A4F" w:rsidP="00C33A4F">
            <w:pPr>
              <w:pStyle w:val="Listeavsnitt"/>
              <w:numPr>
                <w:ilvl w:val="0"/>
                <w:numId w:val="15"/>
              </w:numPr>
              <w:rPr>
                <w:sz w:val="20"/>
                <w:szCs w:val="20"/>
              </w:rPr>
            </w:pPr>
            <w:r w:rsidRPr="00C33A4F">
              <w:rPr>
                <w:b/>
                <w:i/>
                <w:sz w:val="20"/>
                <w:szCs w:val="20"/>
              </w:rPr>
              <w:t>Selvstendighet</w:t>
            </w:r>
            <w:r w:rsidRPr="00C33A4F">
              <w:rPr>
                <w:sz w:val="20"/>
                <w:szCs w:val="20"/>
              </w:rPr>
              <w:t xml:space="preserve">. Besvarelsen skal vise selvstendige vurderinger og at temaet behandles saklig, kritisk og analytisk med drøfting av standpunkter og påstander. </w:t>
            </w:r>
          </w:p>
          <w:p w14:paraId="0C034E66" w14:textId="77777777" w:rsidR="00C33A4F" w:rsidRDefault="00C33A4F" w:rsidP="00C33A4F">
            <w:pPr>
              <w:pStyle w:val="Listeavsnitt"/>
              <w:numPr>
                <w:ilvl w:val="0"/>
                <w:numId w:val="15"/>
              </w:numPr>
              <w:rPr>
                <w:sz w:val="20"/>
                <w:szCs w:val="20"/>
              </w:rPr>
            </w:pPr>
            <w:r w:rsidRPr="00C33A4F">
              <w:rPr>
                <w:b/>
                <w:i/>
                <w:sz w:val="20"/>
                <w:szCs w:val="20"/>
              </w:rPr>
              <w:t>Oppgavelikhet.</w:t>
            </w:r>
            <w:r w:rsidRPr="00C33A4F">
              <w:rPr>
                <w:sz w:val="20"/>
                <w:szCs w:val="20"/>
              </w:rPr>
              <w:t xml:space="preserve"> Besvarelsen må ikke ha påfallende likhet med andre besvarelser, eller annet publisert materiale.</w:t>
            </w:r>
          </w:p>
          <w:p w14:paraId="0C034E67" w14:textId="77777777" w:rsidR="00C33A4F" w:rsidRDefault="00C33A4F" w:rsidP="00C33A4F">
            <w:pPr>
              <w:rPr>
                <w:sz w:val="20"/>
                <w:szCs w:val="20"/>
              </w:rPr>
            </w:pPr>
          </w:p>
          <w:p w14:paraId="0C034E68" w14:textId="77777777" w:rsidR="00C33A4F" w:rsidRPr="00C33A4F" w:rsidRDefault="00C33A4F" w:rsidP="00C33A4F">
            <w:pPr>
              <w:rPr>
                <w:b/>
                <w:sz w:val="20"/>
                <w:szCs w:val="20"/>
                <w:u w:val="single"/>
              </w:rPr>
            </w:pPr>
            <w:r w:rsidRPr="00C33A4F">
              <w:rPr>
                <w:b/>
                <w:sz w:val="20"/>
                <w:szCs w:val="20"/>
                <w:u w:val="single"/>
              </w:rPr>
              <w:t>Vurderingskriterier</w:t>
            </w:r>
          </w:p>
          <w:p w14:paraId="0C034E69" w14:textId="77777777" w:rsidR="00C33A4F" w:rsidRPr="00C33A4F" w:rsidRDefault="00C33A4F" w:rsidP="00C33A4F">
            <w:pPr>
              <w:rPr>
                <w:sz w:val="20"/>
                <w:szCs w:val="20"/>
              </w:rPr>
            </w:pPr>
            <w:r>
              <w:rPr>
                <w:sz w:val="20"/>
                <w:szCs w:val="20"/>
              </w:rPr>
              <w:t>1.</w:t>
            </w:r>
            <w:r w:rsidRPr="00C33A4F">
              <w:rPr>
                <w:b/>
                <w:i/>
                <w:sz w:val="20"/>
                <w:szCs w:val="20"/>
              </w:rPr>
              <w:t>Sykepleiefaglig profil</w:t>
            </w:r>
            <w:r w:rsidRPr="00C33A4F">
              <w:rPr>
                <w:sz w:val="20"/>
                <w:szCs w:val="20"/>
              </w:rPr>
              <w:t xml:space="preserve"> </w:t>
            </w:r>
          </w:p>
          <w:p w14:paraId="0C034E6A" w14:textId="77777777" w:rsidR="00C33A4F" w:rsidRPr="00C33A4F" w:rsidRDefault="00C33A4F" w:rsidP="00C33A4F">
            <w:pPr>
              <w:rPr>
                <w:sz w:val="20"/>
                <w:szCs w:val="20"/>
              </w:rPr>
            </w:pPr>
            <w:r w:rsidRPr="00C33A4F">
              <w:rPr>
                <w:sz w:val="20"/>
                <w:szCs w:val="20"/>
              </w:rPr>
              <w:t xml:space="preserve">Oppgaven beskriver hvordan helsearbeiderens funksjons- og ansvarsområder kommer frem i forhold til aktuelle problemstillinger. </w:t>
            </w:r>
          </w:p>
          <w:p w14:paraId="0C034E6B" w14:textId="77777777" w:rsidR="00C33A4F" w:rsidRPr="00C33A4F" w:rsidRDefault="00C33A4F" w:rsidP="00C33A4F">
            <w:pPr>
              <w:rPr>
                <w:b/>
                <w:i/>
                <w:sz w:val="20"/>
                <w:szCs w:val="20"/>
              </w:rPr>
            </w:pPr>
            <w:r w:rsidRPr="00C33A4F">
              <w:rPr>
                <w:b/>
                <w:i/>
                <w:sz w:val="20"/>
                <w:szCs w:val="20"/>
              </w:rPr>
              <w:t xml:space="preserve">2. Kunnskap </w:t>
            </w:r>
          </w:p>
          <w:p w14:paraId="0C034E6C" w14:textId="77777777" w:rsidR="00C33A4F" w:rsidRPr="00C33A4F" w:rsidRDefault="00C33A4F" w:rsidP="00C33A4F">
            <w:pPr>
              <w:rPr>
                <w:sz w:val="20"/>
                <w:szCs w:val="20"/>
              </w:rPr>
            </w:pPr>
            <w:r w:rsidRPr="00C33A4F">
              <w:rPr>
                <w:sz w:val="20"/>
                <w:szCs w:val="20"/>
              </w:rPr>
              <w:t xml:space="preserve">Oppgaven viser at studenten kan finne frem i pensum og annen relevant litteratur på en måte som viser forståelse for dokumentert arbeid og kunnskapsbasert praksis som støtter egne funn. </w:t>
            </w:r>
          </w:p>
          <w:p w14:paraId="0C034E6D" w14:textId="77777777" w:rsidR="00C33A4F" w:rsidRPr="00C33A4F" w:rsidRDefault="00C33A4F" w:rsidP="00C33A4F">
            <w:pPr>
              <w:rPr>
                <w:sz w:val="20"/>
                <w:szCs w:val="20"/>
              </w:rPr>
            </w:pPr>
            <w:r w:rsidRPr="00C33A4F">
              <w:rPr>
                <w:sz w:val="20"/>
                <w:szCs w:val="20"/>
              </w:rPr>
              <w:t xml:space="preserve">Kunnskapen anvendes og dokumenteres med kildehenvisninger i teksten og litteraturlisten. </w:t>
            </w:r>
          </w:p>
          <w:p w14:paraId="0C034E6E" w14:textId="77777777" w:rsidR="00C33A4F" w:rsidRPr="00C33A4F" w:rsidRDefault="00C33A4F" w:rsidP="00C33A4F">
            <w:pPr>
              <w:rPr>
                <w:b/>
                <w:i/>
                <w:sz w:val="20"/>
                <w:szCs w:val="20"/>
              </w:rPr>
            </w:pPr>
            <w:r w:rsidRPr="00C33A4F">
              <w:rPr>
                <w:sz w:val="20"/>
                <w:szCs w:val="20"/>
              </w:rPr>
              <w:t xml:space="preserve">3. </w:t>
            </w:r>
            <w:r w:rsidRPr="00C33A4F">
              <w:rPr>
                <w:b/>
                <w:i/>
                <w:sz w:val="20"/>
                <w:szCs w:val="20"/>
              </w:rPr>
              <w:t xml:space="preserve">Selvstendighet og drøfting </w:t>
            </w:r>
          </w:p>
          <w:p w14:paraId="0C034E6F" w14:textId="77777777" w:rsidR="00C33A4F" w:rsidRPr="00C33A4F" w:rsidRDefault="00C33A4F" w:rsidP="00C33A4F">
            <w:pPr>
              <w:rPr>
                <w:sz w:val="20"/>
                <w:szCs w:val="20"/>
              </w:rPr>
            </w:pPr>
            <w:r w:rsidRPr="00C33A4F">
              <w:rPr>
                <w:sz w:val="20"/>
                <w:szCs w:val="20"/>
              </w:rPr>
              <w:t xml:space="preserve">Oppgaven bærer preg av selvstendige vurderinger og viser evne til å analysere og tolke på bakgrunn av faglige vurderinger. Sammenheng mellom teori og praksis belyses ved hjelp av praksiseksempler. </w:t>
            </w:r>
          </w:p>
          <w:p w14:paraId="0C034E70" w14:textId="77777777" w:rsidR="00C33A4F" w:rsidRPr="00C33A4F" w:rsidRDefault="00C33A4F" w:rsidP="00C33A4F">
            <w:pPr>
              <w:rPr>
                <w:sz w:val="20"/>
                <w:szCs w:val="20"/>
              </w:rPr>
            </w:pPr>
            <w:r w:rsidRPr="00C33A4F">
              <w:rPr>
                <w:sz w:val="20"/>
                <w:szCs w:val="20"/>
              </w:rPr>
              <w:t xml:space="preserve">4. </w:t>
            </w:r>
            <w:r w:rsidRPr="00C33A4F">
              <w:rPr>
                <w:b/>
                <w:i/>
                <w:sz w:val="20"/>
                <w:szCs w:val="20"/>
              </w:rPr>
              <w:t>Etiske overveielser</w:t>
            </w:r>
            <w:r w:rsidRPr="00C33A4F">
              <w:rPr>
                <w:sz w:val="20"/>
                <w:szCs w:val="20"/>
              </w:rPr>
              <w:t xml:space="preserve"> </w:t>
            </w:r>
          </w:p>
          <w:p w14:paraId="0C034E71" w14:textId="77777777" w:rsidR="00C33A4F" w:rsidRPr="00C33A4F" w:rsidRDefault="00C33A4F" w:rsidP="00C33A4F">
            <w:pPr>
              <w:rPr>
                <w:sz w:val="20"/>
                <w:szCs w:val="20"/>
              </w:rPr>
            </w:pPr>
            <w:r w:rsidRPr="00C33A4F">
              <w:rPr>
                <w:sz w:val="20"/>
                <w:szCs w:val="20"/>
              </w:rPr>
              <w:t xml:space="preserve">Etiske momenter i forhold til problemstillingen belyses og drøftes. </w:t>
            </w:r>
          </w:p>
          <w:p w14:paraId="0C034E72" w14:textId="77777777" w:rsidR="00C33A4F" w:rsidRPr="00C33A4F" w:rsidRDefault="00C33A4F" w:rsidP="00C33A4F">
            <w:pPr>
              <w:rPr>
                <w:sz w:val="20"/>
                <w:szCs w:val="20"/>
              </w:rPr>
            </w:pPr>
            <w:r w:rsidRPr="00C33A4F">
              <w:rPr>
                <w:sz w:val="20"/>
                <w:szCs w:val="20"/>
              </w:rPr>
              <w:t>5.</w:t>
            </w:r>
            <w:r w:rsidRPr="00C33A4F">
              <w:rPr>
                <w:b/>
                <w:i/>
                <w:sz w:val="20"/>
                <w:szCs w:val="20"/>
              </w:rPr>
              <w:t xml:space="preserve"> Fremstilling</w:t>
            </w:r>
            <w:r w:rsidRPr="00C33A4F">
              <w:rPr>
                <w:sz w:val="20"/>
                <w:szCs w:val="20"/>
              </w:rPr>
              <w:t xml:space="preserve"> </w:t>
            </w:r>
          </w:p>
          <w:p w14:paraId="0C034E73" w14:textId="77777777" w:rsidR="00C33A4F" w:rsidRPr="00C33A4F" w:rsidRDefault="00C33A4F" w:rsidP="00C33A4F">
            <w:pPr>
              <w:rPr>
                <w:sz w:val="20"/>
                <w:szCs w:val="20"/>
              </w:rPr>
            </w:pPr>
            <w:r w:rsidRPr="00C33A4F">
              <w:rPr>
                <w:sz w:val="20"/>
                <w:szCs w:val="20"/>
              </w:rPr>
              <w:t>Oppgaven bærer preg av god skriftlig fremstilling og har klart og entydig språk. Den er forskriftsmessig oppbygd og følger retningslinjer for oppgavetekniske forhold. Den anvendte litteratur refereres nøyaktig og korrekt både i teksten og i litteraturlisten.</w:t>
            </w:r>
          </w:p>
        </w:tc>
      </w:tr>
      <w:tr w:rsidR="00C057CF" w:rsidRPr="001A6F23" w14:paraId="0C034E76" w14:textId="77777777" w:rsidTr="00E62BB3">
        <w:tc>
          <w:tcPr>
            <w:tcW w:w="9062" w:type="dxa"/>
            <w:gridSpan w:val="4"/>
            <w:shd w:val="clear" w:color="auto" w:fill="D9D9D9" w:themeFill="background1" w:themeFillShade="D9"/>
          </w:tcPr>
          <w:p w14:paraId="0C034E75" w14:textId="77777777" w:rsidR="00C057CF" w:rsidRPr="001A6F23" w:rsidRDefault="00C057CF" w:rsidP="00E62BB3">
            <w:pPr>
              <w:spacing w:after="160" w:line="259" w:lineRule="auto"/>
            </w:pPr>
            <w:r w:rsidRPr="001A6F23">
              <w:rPr>
                <w:b/>
              </w:rPr>
              <w:lastRenderedPageBreak/>
              <w:t>Undervisningsformer</w:t>
            </w:r>
          </w:p>
        </w:tc>
      </w:tr>
      <w:tr w:rsidR="00C057CF" w:rsidRPr="001A6F23" w14:paraId="0C034E80" w14:textId="77777777" w:rsidTr="00E62BB3">
        <w:tc>
          <w:tcPr>
            <w:tcW w:w="9062" w:type="dxa"/>
            <w:gridSpan w:val="4"/>
          </w:tcPr>
          <w:p w14:paraId="0C034E77" w14:textId="77777777" w:rsidR="002A22AA" w:rsidRDefault="002A22AA" w:rsidP="002A22AA">
            <w:pPr>
              <w:ind w:left="720"/>
              <w:contextualSpacing/>
              <w:rPr>
                <w:sz w:val="20"/>
                <w:szCs w:val="20"/>
              </w:rPr>
            </w:pPr>
          </w:p>
          <w:p w14:paraId="0C034E78" w14:textId="77777777" w:rsidR="00B1306F" w:rsidRPr="008D646C" w:rsidRDefault="00B1306F" w:rsidP="007A4A70">
            <w:pPr>
              <w:numPr>
                <w:ilvl w:val="0"/>
                <w:numId w:val="2"/>
              </w:numPr>
              <w:contextualSpacing/>
              <w:rPr>
                <w:sz w:val="20"/>
                <w:szCs w:val="20"/>
              </w:rPr>
            </w:pPr>
            <w:r w:rsidRPr="008D646C">
              <w:rPr>
                <w:sz w:val="20"/>
                <w:szCs w:val="20"/>
              </w:rPr>
              <w:t>Lærerstyrt undervisning og forelesninger</w:t>
            </w:r>
          </w:p>
          <w:p w14:paraId="0C034E79" w14:textId="77777777" w:rsidR="00B1306F" w:rsidRPr="008D646C" w:rsidRDefault="00B1306F" w:rsidP="007A4A70">
            <w:pPr>
              <w:numPr>
                <w:ilvl w:val="0"/>
                <w:numId w:val="2"/>
              </w:numPr>
              <w:contextualSpacing/>
              <w:rPr>
                <w:sz w:val="20"/>
                <w:szCs w:val="20"/>
              </w:rPr>
            </w:pPr>
            <w:r w:rsidRPr="008D646C">
              <w:rPr>
                <w:sz w:val="20"/>
                <w:szCs w:val="20"/>
              </w:rPr>
              <w:t>Selvstudium og individuelle oppgaver</w:t>
            </w:r>
          </w:p>
          <w:p w14:paraId="0C034E7A" w14:textId="77777777" w:rsidR="00B1306F" w:rsidRPr="008D646C" w:rsidRDefault="00B1306F" w:rsidP="007A4A70">
            <w:pPr>
              <w:numPr>
                <w:ilvl w:val="0"/>
                <w:numId w:val="2"/>
              </w:numPr>
              <w:contextualSpacing/>
              <w:rPr>
                <w:sz w:val="20"/>
                <w:szCs w:val="20"/>
              </w:rPr>
            </w:pPr>
            <w:r w:rsidRPr="008D646C">
              <w:rPr>
                <w:sz w:val="20"/>
                <w:szCs w:val="20"/>
              </w:rPr>
              <w:t>Relevant inf</w:t>
            </w:r>
            <w:r w:rsidR="00E5310C">
              <w:rPr>
                <w:sz w:val="20"/>
                <w:szCs w:val="20"/>
              </w:rPr>
              <w:t>ormasjonsinnhenting</w:t>
            </w:r>
          </w:p>
          <w:p w14:paraId="0C034E7B" w14:textId="77777777" w:rsidR="00B1306F" w:rsidRPr="008D646C" w:rsidRDefault="00B1306F" w:rsidP="007A4A70">
            <w:pPr>
              <w:numPr>
                <w:ilvl w:val="0"/>
                <w:numId w:val="2"/>
              </w:numPr>
              <w:contextualSpacing/>
              <w:rPr>
                <w:sz w:val="20"/>
                <w:szCs w:val="20"/>
              </w:rPr>
            </w:pPr>
            <w:r w:rsidRPr="008D646C">
              <w:rPr>
                <w:sz w:val="20"/>
                <w:szCs w:val="20"/>
              </w:rPr>
              <w:t>Organisert arbeid i grupper</w:t>
            </w:r>
          </w:p>
          <w:p w14:paraId="0C034E7C" w14:textId="77777777" w:rsidR="00B1306F" w:rsidRPr="008D646C" w:rsidRDefault="00B1306F" w:rsidP="007A4A70">
            <w:pPr>
              <w:numPr>
                <w:ilvl w:val="0"/>
                <w:numId w:val="2"/>
              </w:numPr>
              <w:contextualSpacing/>
              <w:rPr>
                <w:sz w:val="20"/>
                <w:szCs w:val="20"/>
              </w:rPr>
            </w:pPr>
            <w:r w:rsidRPr="008D646C">
              <w:rPr>
                <w:sz w:val="20"/>
                <w:szCs w:val="20"/>
              </w:rPr>
              <w:t>Lærerstyrt veiledning individuelt og i grupper</w:t>
            </w:r>
          </w:p>
          <w:p w14:paraId="0C034E7D" w14:textId="77777777" w:rsidR="00B1306F" w:rsidRPr="008D646C" w:rsidRDefault="00E5310C" w:rsidP="007A4A70">
            <w:pPr>
              <w:numPr>
                <w:ilvl w:val="0"/>
                <w:numId w:val="2"/>
              </w:numPr>
              <w:contextualSpacing/>
              <w:rPr>
                <w:sz w:val="20"/>
                <w:szCs w:val="20"/>
              </w:rPr>
            </w:pPr>
            <w:proofErr w:type="spellStart"/>
            <w:r>
              <w:rPr>
                <w:sz w:val="20"/>
                <w:szCs w:val="20"/>
              </w:rPr>
              <w:t>Evt</w:t>
            </w:r>
            <w:proofErr w:type="spellEnd"/>
            <w:r>
              <w:rPr>
                <w:sz w:val="20"/>
                <w:szCs w:val="20"/>
              </w:rPr>
              <w:t xml:space="preserve"> b</w:t>
            </w:r>
            <w:r w:rsidR="00B1306F" w:rsidRPr="008D646C">
              <w:rPr>
                <w:sz w:val="20"/>
                <w:szCs w:val="20"/>
              </w:rPr>
              <w:t xml:space="preserve">ruk av egne </w:t>
            </w:r>
            <w:proofErr w:type="gramStart"/>
            <w:r w:rsidR="00B1306F" w:rsidRPr="008D646C">
              <w:rPr>
                <w:sz w:val="20"/>
                <w:szCs w:val="20"/>
              </w:rPr>
              <w:t>praksiscase</w:t>
            </w:r>
            <w:proofErr w:type="gramEnd"/>
            <w:r w:rsidR="00B1306F" w:rsidRPr="008D646C">
              <w:rPr>
                <w:sz w:val="20"/>
                <w:szCs w:val="20"/>
              </w:rPr>
              <w:t xml:space="preserve"> </w:t>
            </w:r>
          </w:p>
          <w:p w14:paraId="0C034E7E" w14:textId="77777777" w:rsidR="00B1306F" w:rsidRPr="008D646C" w:rsidRDefault="00B1306F" w:rsidP="007A4A70">
            <w:pPr>
              <w:numPr>
                <w:ilvl w:val="0"/>
                <w:numId w:val="2"/>
              </w:numPr>
              <w:contextualSpacing/>
              <w:rPr>
                <w:sz w:val="20"/>
                <w:szCs w:val="20"/>
              </w:rPr>
            </w:pPr>
            <w:r w:rsidRPr="008D646C">
              <w:rPr>
                <w:sz w:val="20"/>
                <w:szCs w:val="20"/>
              </w:rPr>
              <w:t>Problembasert læring/Prosjektarbeid med utviklings- og forbedringsforslag</w:t>
            </w:r>
          </w:p>
          <w:p w14:paraId="0C034E7F" w14:textId="77777777" w:rsidR="00C057CF" w:rsidRPr="001A6F23" w:rsidRDefault="00C057CF" w:rsidP="00B1306F">
            <w:pPr>
              <w:spacing w:after="160" w:line="259" w:lineRule="auto"/>
            </w:pPr>
          </w:p>
        </w:tc>
      </w:tr>
      <w:tr w:rsidR="00C057CF" w:rsidRPr="001A6F23" w14:paraId="0C034E82" w14:textId="77777777" w:rsidTr="00E62BB3">
        <w:tc>
          <w:tcPr>
            <w:tcW w:w="9062" w:type="dxa"/>
            <w:gridSpan w:val="4"/>
            <w:shd w:val="clear" w:color="auto" w:fill="D9D9D9" w:themeFill="background1" w:themeFillShade="D9"/>
          </w:tcPr>
          <w:p w14:paraId="0C034E81" w14:textId="77777777" w:rsidR="00C057CF" w:rsidRPr="001A6F23" w:rsidRDefault="002F3DB3" w:rsidP="00E62BB3">
            <w:pPr>
              <w:spacing w:after="160" w:line="259" w:lineRule="auto"/>
              <w:rPr>
                <w:b/>
              </w:rPr>
            </w:pPr>
            <w:r w:rsidRPr="002F3DB3">
              <w:rPr>
                <w:b/>
              </w:rPr>
              <w:t>Arbeidskrav og vurderingsform</w:t>
            </w:r>
          </w:p>
        </w:tc>
      </w:tr>
      <w:tr w:rsidR="00F24744" w:rsidRPr="001A6F23" w14:paraId="0C034E85" w14:textId="77777777" w:rsidTr="00E62BB3">
        <w:tc>
          <w:tcPr>
            <w:tcW w:w="4531" w:type="dxa"/>
            <w:gridSpan w:val="2"/>
          </w:tcPr>
          <w:p w14:paraId="0C034E83" w14:textId="77777777" w:rsidR="00F24744" w:rsidRPr="001A6F23" w:rsidRDefault="00F24744" w:rsidP="00E62BB3">
            <w:r w:rsidRPr="00F24744">
              <w:t>Skriftlig og muntlig eksamen</w:t>
            </w:r>
          </w:p>
        </w:tc>
        <w:tc>
          <w:tcPr>
            <w:tcW w:w="4531" w:type="dxa"/>
            <w:gridSpan w:val="2"/>
          </w:tcPr>
          <w:p w14:paraId="0C034E84" w14:textId="77777777" w:rsidR="00F24744" w:rsidRPr="001A6F23" w:rsidRDefault="009A16F2" w:rsidP="00E62BB3">
            <w:pPr>
              <w:spacing w:after="160" w:line="259" w:lineRule="auto"/>
            </w:pPr>
            <w:r w:rsidRPr="009A16F2">
              <w:t>A-F</w:t>
            </w:r>
          </w:p>
        </w:tc>
      </w:tr>
      <w:tr w:rsidR="00C057CF" w:rsidRPr="001A6F23" w14:paraId="0C034E87" w14:textId="77777777" w:rsidTr="00E62BB3">
        <w:tc>
          <w:tcPr>
            <w:tcW w:w="9062" w:type="dxa"/>
            <w:gridSpan w:val="4"/>
            <w:shd w:val="clear" w:color="auto" w:fill="D9D9D9" w:themeFill="background1" w:themeFillShade="D9"/>
          </w:tcPr>
          <w:p w14:paraId="0C034E86" w14:textId="77777777" w:rsidR="00C057CF" w:rsidRPr="001A6F23" w:rsidRDefault="00C057CF" w:rsidP="00E62BB3">
            <w:pPr>
              <w:spacing w:after="160" w:line="259" w:lineRule="auto"/>
              <w:rPr>
                <w:b/>
              </w:rPr>
            </w:pPr>
            <w:r w:rsidRPr="001A6F23">
              <w:rPr>
                <w:b/>
              </w:rPr>
              <w:lastRenderedPageBreak/>
              <w:t>Litteratur</w:t>
            </w:r>
          </w:p>
        </w:tc>
      </w:tr>
      <w:tr w:rsidR="00C057CF" w:rsidRPr="001A6F23" w14:paraId="0C034E8C" w14:textId="77777777" w:rsidTr="00E62BB3">
        <w:tc>
          <w:tcPr>
            <w:tcW w:w="9062" w:type="dxa"/>
            <w:gridSpan w:val="4"/>
          </w:tcPr>
          <w:p w14:paraId="0C034E88" w14:textId="77777777" w:rsidR="00702782" w:rsidRPr="00327E71" w:rsidRDefault="00702782" w:rsidP="00E62BB3">
            <w:pPr>
              <w:rPr>
                <w:bCs/>
                <w:sz w:val="20"/>
                <w:szCs w:val="20"/>
              </w:rPr>
            </w:pPr>
            <w:r w:rsidRPr="00327E71">
              <w:rPr>
                <w:bCs/>
                <w:sz w:val="20"/>
                <w:szCs w:val="20"/>
              </w:rPr>
              <w:t xml:space="preserve">Egen veileder og kompendium for </w:t>
            </w:r>
            <w:r w:rsidR="000739B2" w:rsidRPr="00327E71">
              <w:rPr>
                <w:bCs/>
                <w:sz w:val="20"/>
                <w:szCs w:val="20"/>
              </w:rPr>
              <w:t>arbeid</w:t>
            </w:r>
            <w:r w:rsidR="00B4199B" w:rsidRPr="00327E71">
              <w:rPr>
                <w:bCs/>
                <w:sz w:val="20"/>
                <w:szCs w:val="20"/>
              </w:rPr>
              <w:t xml:space="preserve"> med</w:t>
            </w:r>
            <w:r w:rsidR="000739B2" w:rsidRPr="00327E71">
              <w:rPr>
                <w:bCs/>
                <w:sz w:val="20"/>
                <w:szCs w:val="20"/>
              </w:rPr>
              <w:t xml:space="preserve"> og skriving av fordypnings</w:t>
            </w:r>
            <w:r w:rsidR="00B4199B" w:rsidRPr="00327E71">
              <w:rPr>
                <w:bCs/>
                <w:sz w:val="20"/>
                <w:szCs w:val="20"/>
              </w:rPr>
              <w:t>oppgaven</w:t>
            </w:r>
          </w:p>
          <w:p w14:paraId="0C034E89" w14:textId="77777777" w:rsidR="00C057CF" w:rsidRPr="00327E71" w:rsidRDefault="00BB4828" w:rsidP="00E62BB3">
            <w:pPr>
              <w:rPr>
                <w:bCs/>
                <w:sz w:val="20"/>
                <w:szCs w:val="20"/>
              </w:rPr>
            </w:pPr>
            <w:r w:rsidRPr="00327E71">
              <w:rPr>
                <w:bCs/>
                <w:sz w:val="20"/>
                <w:szCs w:val="20"/>
              </w:rPr>
              <w:t xml:space="preserve">Se litteratur </w:t>
            </w:r>
            <w:r w:rsidR="00B01B9D" w:rsidRPr="00327E71">
              <w:rPr>
                <w:bCs/>
                <w:sz w:val="20"/>
                <w:szCs w:val="20"/>
              </w:rPr>
              <w:t>i emne 1, 2, 3</w:t>
            </w:r>
            <w:r w:rsidR="00937D1A" w:rsidRPr="00327E71">
              <w:rPr>
                <w:bCs/>
                <w:sz w:val="20"/>
                <w:szCs w:val="20"/>
              </w:rPr>
              <w:t xml:space="preserve"> og 4</w:t>
            </w:r>
          </w:p>
          <w:p w14:paraId="0C034E8A" w14:textId="77777777" w:rsidR="00702782" w:rsidRPr="00327E71" w:rsidRDefault="00B323F0" w:rsidP="00E62BB3">
            <w:pPr>
              <w:rPr>
                <w:rFonts w:eastAsia="Times New Roman" w:cs="Times New Roman"/>
                <w:sz w:val="20"/>
                <w:szCs w:val="20"/>
                <w:lang w:eastAsia="nb-NO"/>
              </w:rPr>
            </w:pPr>
            <w:r w:rsidRPr="00327E71">
              <w:rPr>
                <w:rFonts w:eastAsia="Times New Roman" w:cs="Times New Roman"/>
                <w:sz w:val="20"/>
                <w:szCs w:val="20"/>
                <w:lang w:eastAsia="nb-NO"/>
              </w:rPr>
              <w:t>I tillegg skal studentene søke etter relevante kilder som er relevante til deres fordypningstema som bl.a. kilder fra internett, interne reglementer og prosedyrer, styringsdokumenter fra ul</w:t>
            </w:r>
            <w:r w:rsidR="00C33A4F" w:rsidRPr="00327E71">
              <w:rPr>
                <w:rFonts w:eastAsia="Times New Roman" w:cs="Times New Roman"/>
                <w:sz w:val="20"/>
                <w:szCs w:val="20"/>
                <w:lang w:eastAsia="nb-NO"/>
              </w:rPr>
              <w:t>i</w:t>
            </w:r>
            <w:r w:rsidRPr="00327E71">
              <w:rPr>
                <w:rFonts w:eastAsia="Times New Roman" w:cs="Times New Roman"/>
                <w:sz w:val="20"/>
                <w:szCs w:val="20"/>
                <w:lang w:eastAsia="nb-NO"/>
              </w:rPr>
              <w:t>ke helseregioner, nasjonale anbefalinger, m.fl.</w:t>
            </w:r>
          </w:p>
          <w:p w14:paraId="0C034E8B" w14:textId="77777777" w:rsidR="00B323F0" w:rsidRPr="001A6F23" w:rsidRDefault="00B323F0" w:rsidP="00E62BB3">
            <w:pPr>
              <w:rPr>
                <w:rFonts w:eastAsia="Times New Roman" w:cs="Times New Roman"/>
                <w:sz w:val="20"/>
                <w:szCs w:val="20"/>
                <w:lang w:eastAsia="nb-NO"/>
              </w:rPr>
            </w:pPr>
          </w:p>
        </w:tc>
      </w:tr>
      <w:bookmarkEnd w:id="100"/>
    </w:tbl>
    <w:p w14:paraId="0C034E8D" w14:textId="77777777" w:rsidR="00C057CF" w:rsidRDefault="00C057CF" w:rsidP="00A74261">
      <w:pPr>
        <w:rPr>
          <w:color w:val="FF0000"/>
        </w:rPr>
      </w:pPr>
    </w:p>
    <w:tbl>
      <w:tblPr>
        <w:tblStyle w:val="Tabellrutenett31"/>
        <w:tblW w:w="0" w:type="auto"/>
        <w:tblLook w:val="04A0" w:firstRow="1" w:lastRow="0" w:firstColumn="1" w:lastColumn="0" w:noHBand="0" w:noVBand="1"/>
      </w:tblPr>
      <w:tblGrid>
        <w:gridCol w:w="3681"/>
        <w:gridCol w:w="850"/>
        <w:gridCol w:w="851"/>
        <w:gridCol w:w="3680"/>
      </w:tblGrid>
      <w:tr w:rsidR="0043667F" w:rsidRPr="0043667F" w14:paraId="0C034E91" w14:textId="77777777" w:rsidTr="00E62BB3">
        <w:tc>
          <w:tcPr>
            <w:tcW w:w="3681" w:type="dxa"/>
            <w:shd w:val="clear" w:color="auto" w:fill="D9D9D9" w:themeFill="background1" w:themeFillShade="D9"/>
          </w:tcPr>
          <w:p w14:paraId="0C034E8E" w14:textId="77777777" w:rsidR="0043667F" w:rsidRPr="0043667F" w:rsidRDefault="00241985" w:rsidP="0043667F">
            <w:pPr>
              <w:spacing w:after="160" w:line="259" w:lineRule="auto"/>
              <w:rPr>
                <w:b/>
              </w:rPr>
            </w:pPr>
            <w:r w:rsidRPr="00327E71">
              <w:rPr>
                <w:b/>
              </w:rPr>
              <w:t xml:space="preserve">Praksis </w:t>
            </w:r>
          </w:p>
        </w:tc>
        <w:tc>
          <w:tcPr>
            <w:tcW w:w="1701" w:type="dxa"/>
            <w:gridSpan w:val="2"/>
            <w:shd w:val="clear" w:color="auto" w:fill="D9D9D9" w:themeFill="background1" w:themeFillShade="D9"/>
          </w:tcPr>
          <w:p w14:paraId="0C034E8F" w14:textId="77777777" w:rsidR="0043667F" w:rsidRPr="0043667F" w:rsidRDefault="0043667F" w:rsidP="0043667F">
            <w:pPr>
              <w:spacing w:after="160" w:line="259" w:lineRule="auto"/>
              <w:rPr>
                <w:b/>
                <w:bCs/>
              </w:rPr>
            </w:pPr>
          </w:p>
        </w:tc>
        <w:tc>
          <w:tcPr>
            <w:tcW w:w="3680" w:type="dxa"/>
            <w:shd w:val="clear" w:color="auto" w:fill="D9D9D9" w:themeFill="background1" w:themeFillShade="D9"/>
          </w:tcPr>
          <w:p w14:paraId="0C034E90" w14:textId="77777777" w:rsidR="0043667F" w:rsidRPr="0043667F" w:rsidRDefault="0043667F" w:rsidP="0043667F">
            <w:pPr>
              <w:spacing w:after="160" w:line="259" w:lineRule="auto"/>
              <w:rPr>
                <w:b/>
              </w:rPr>
            </w:pPr>
          </w:p>
        </w:tc>
      </w:tr>
      <w:tr w:rsidR="0043667F" w:rsidRPr="0043667F" w14:paraId="0C034E95" w14:textId="77777777" w:rsidTr="00E62BB3">
        <w:tc>
          <w:tcPr>
            <w:tcW w:w="5382" w:type="dxa"/>
            <w:gridSpan w:val="3"/>
            <w:vAlign w:val="center"/>
          </w:tcPr>
          <w:p w14:paraId="0C034E92" w14:textId="77777777" w:rsidR="0043667F" w:rsidRDefault="00327E71" w:rsidP="0043667F">
            <w:pPr>
              <w:spacing w:after="160" w:line="259" w:lineRule="auto"/>
              <w:rPr>
                <w:b/>
              </w:rPr>
            </w:pPr>
            <w:r>
              <w:rPr>
                <w:b/>
              </w:rPr>
              <w:t>1</w:t>
            </w:r>
            <w:r w:rsidR="00DE68C0">
              <w:rPr>
                <w:b/>
              </w:rPr>
              <w:t xml:space="preserve"> praksisperiode</w:t>
            </w:r>
            <w:r>
              <w:rPr>
                <w:b/>
              </w:rPr>
              <w:t xml:space="preserve"> på </w:t>
            </w:r>
            <w:proofErr w:type="spellStart"/>
            <w:r>
              <w:rPr>
                <w:b/>
              </w:rPr>
              <w:t>ca</w:t>
            </w:r>
            <w:proofErr w:type="spellEnd"/>
            <w:r>
              <w:rPr>
                <w:b/>
              </w:rPr>
              <w:t xml:space="preserve"> 10</w:t>
            </w:r>
            <w:r w:rsidR="00817EE6">
              <w:rPr>
                <w:b/>
              </w:rPr>
              <w:t xml:space="preserve"> uker</w:t>
            </w:r>
          </w:p>
          <w:p w14:paraId="0C034E93" w14:textId="77777777" w:rsidR="00642023" w:rsidRPr="0043667F" w:rsidRDefault="00642023" w:rsidP="0043667F">
            <w:pPr>
              <w:spacing w:after="160" w:line="259" w:lineRule="auto"/>
              <w:rPr>
                <w:b/>
              </w:rPr>
            </w:pPr>
          </w:p>
        </w:tc>
        <w:tc>
          <w:tcPr>
            <w:tcW w:w="3680" w:type="dxa"/>
          </w:tcPr>
          <w:p w14:paraId="0C034E94" w14:textId="77777777" w:rsidR="0043667F" w:rsidRPr="0043667F" w:rsidRDefault="00327E71" w:rsidP="0043667F">
            <w:pPr>
              <w:spacing w:after="160" w:line="259" w:lineRule="auto"/>
              <w:rPr>
                <w:sz w:val="20"/>
                <w:szCs w:val="20"/>
              </w:rPr>
            </w:pPr>
            <w:r>
              <w:rPr>
                <w:sz w:val="20"/>
                <w:szCs w:val="20"/>
              </w:rPr>
              <w:t xml:space="preserve">I </w:t>
            </w:r>
            <w:r w:rsidR="00AC27C4">
              <w:rPr>
                <w:sz w:val="20"/>
                <w:szCs w:val="20"/>
              </w:rPr>
              <w:t>4. semester</w:t>
            </w:r>
          </w:p>
        </w:tc>
      </w:tr>
      <w:tr w:rsidR="0043667F" w:rsidRPr="0043667F" w14:paraId="0C034E97" w14:textId="77777777" w:rsidTr="00E62BB3">
        <w:tc>
          <w:tcPr>
            <w:tcW w:w="9062" w:type="dxa"/>
            <w:gridSpan w:val="4"/>
            <w:shd w:val="clear" w:color="auto" w:fill="D9D9D9" w:themeFill="background1" w:themeFillShade="D9"/>
          </w:tcPr>
          <w:p w14:paraId="0C034E96" w14:textId="77777777" w:rsidR="0043667F" w:rsidRPr="0043667F" w:rsidRDefault="0043667F" w:rsidP="0043667F">
            <w:pPr>
              <w:spacing w:after="160" w:line="259" w:lineRule="auto"/>
              <w:rPr>
                <w:b/>
              </w:rPr>
            </w:pPr>
            <w:r w:rsidRPr="0043667F">
              <w:rPr>
                <w:b/>
              </w:rPr>
              <w:t>Læringsutbytte emnenivå</w:t>
            </w:r>
          </w:p>
        </w:tc>
      </w:tr>
      <w:tr w:rsidR="0043667F" w:rsidRPr="0043667F" w14:paraId="0C034E9A" w14:textId="77777777" w:rsidTr="00E62BB3">
        <w:tc>
          <w:tcPr>
            <w:tcW w:w="9062" w:type="dxa"/>
            <w:gridSpan w:val="4"/>
          </w:tcPr>
          <w:p w14:paraId="0C034E98" w14:textId="77777777" w:rsidR="00327E71" w:rsidRDefault="00327E71" w:rsidP="00AB0229">
            <w:pPr>
              <w:rPr>
                <w:bCs/>
                <w:iCs/>
                <w:sz w:val="20"/>
                <w:szCs w:val="20"/>
              </w:rPr>
            </w:pPr>
            <w:r>
              <w:rPr>
                <w:bCs/>
                <w:iCs/>
                <w:sz w:val="20"/>
                <w:szCs w:val="20"/>
              </w:rPr>
              <w:t>Se vedlegg 1 Praksishefte</w:t>
            </w:r>
          </w:p>
          <w:p w14:paraId="0C034E99" w14:textId="77777777" w:rsidR="001051E7" w:rsidRPr="0043667F" w:rsidRDefault="001051E7" w:rsidP="001051E7">
            <w:pPr>
              <w:spacing w:after="160" w:line="259" w:lineRule="auto"/>
            </w:pPr>
          </w:p>
        </w:tc>
      </w:tr>
      <w:tr w:rsidR="0043667F" w:rsidRPr="0043667F" w14:paraId="0C034E9C" w14:textId="77777777" w:rsidTr="00E62BB3">
        <w:tc>
          <w:tcPr>
            <w:tcW w:w="9062" w:type="dxa"/>
            <w:gridSpan w:val="4"/>
            <w:shd w:val="clear" w:color="auto" w:fill="D9D9D9" w:themeFill="background1" w:themeFillShade="D9"/>
          </w:tcPr>
          <w:p w14:paraId="0C034E9B" w14:textId="77777777" w:rsidR="0043667F" w:rsidRPr="0043667F" w:rsidRDefault="00DB2E4E" w:rsidP="0043667F">
            <w:pPr>
              <w:spacing w:after="160" w:line="259" w:lineRule="auto"/>
              <w:rPr>
                <w:b/>
              </w:rPr>
            </w:pPr>
            <w:r w:rsidRPr="00DB2E4E">
              <w:rPr>
                <w:b/>
              </w:rPr>
              <w:t>Gjennomføring av praksis</w:t>
            </w:r>
          </w:p>
        </w:tc>
      </w:tr>
      <w:tr w:rsidR="0043667F" w:rsidRPr="0043667F" w14:paraId="0C034E9F" w14:textId="77777777" w:rsidTr="008D646C">
        <w:trPr>
          <w:trHeight w:val="923"/>
        </w:trPr>
        <w:tc>
          <w:tcPr>
            <w:tcW w:w="9062" w:type="dxa"/>
            <w:gridSpan w:val="4"/>
          </w:tcPr>
          <w:p w14:paraId="0C034E9D" w14:textId="77777777" w:rsidR="0043667F" w:rsidRPr="0043667F" w:rsidRDefault="0043667F" w:rsidP="0043667F">
            <w:pPr>
              <w:spacing w:after="160" w:line="259" w:lineRule="auto"/>
              <w:ind w:left="720"/>
              <w:contextualSpacing/>
              <w:rPr>
                <w:sz w:val="20"/>
                <w:szCs w:val="20"/>
              </w:rPr>
            </w:pPr>
          </w:p>
          <w:p w14:paraId="0C034E9E" w14:textId="77777777" w:rsidR="0043667F" w:rsidRPr="00642023" w:rsidRDefault="00642023" w:rsidP="00642023">
            <w:pPr>
              <w:rPr>
                <w:bCs/>
                <w:iCs/>
                <w:sz w:val="20"/>
                <w:szCs w:val="20"/>
              </w:rPr>
            </w:pPr>
            <w:r>
              <w:rPr>
                <w:bCs/>
                <w:iCs/>
                <w:sz w:val="20"/>
                <w:szCs w:val="20"/>
              </w:rPr>
              <w:t>Se vedlegg 1 Praksishefte</w:t>
            </w:r>
          </w:p>
        </w:tc>
      </w:tr>
      <w:tr w:rsidR="0043667F" w:rsidRPr="0043667F" w14:paraId="0C034EA1" w14:textId="77777777" w:rsidTr="00E62BB3">
        <w:tc>
          <w:tcPr>
            <w:tcW w:w="9062" w:type="dxa"/>
            <w:gridSpan w:val="4"/>
            <w:shd w:val="clear" w:color="auto" w:fill="D9D9D9" w:themeFill="background1" w:themeFillShade="D9"/>
          </w:tcPr>
          <w:p w14:paraId="0C034EA0" w14:textId="77777777" w:rsidR="0043667F" w:rsidRPr="0043667F" w:rsidRDefault="003F181C" w:rsidP="0043667F">
            <w:pPr>
              <w:spacing w:after="160" w:line="259" w:lineRule="auto"/>
              <w:rPr>
                <w:b/>
                <w:bCs/>
              </w:rPr>
            </w:pPr>
            <w:r w:rsidRPr="00F75400">
              <w:rPr>
                <w:b/>
                <w:bCs/>
              </w:rPr>
              <w:t>Praksisveileders rolle</w:t>
            </w:r>
          </w:p>
        </w:tc>
      </w:tr>
      <w:tr w:rsidR="0043667F" w:rsidRPr="0043667F" w14:paraId="0C034EA5" w14:textId="77777777" w:rsidTr="00E62BB3">
        <w:tc>
          <w:tcPr>
            <w:tcW w:w="9062" w:type="dxa"/>
            <w:gridSpan w:val="4"/>
          </w:tcPr>
          <w:p w14:paraId="0C034EA2" w14:textId="77777777" w:rsidR="002A22AA" w:rsidRDefault="002A22AA" w:rsidP="002272F3"/>
          <w:p w14:paraId="0C034EA3" w14:textId="77777777" w:rsidR="00642023" w:rsidRDefault="00642023" w:rsidP="00642023">
            <w:pPr>
              <w:rPr>
                <w:bCs/>
                <w:iCs/>
                <w:sz w:val="20"/>
                <w:szCs w:val="20"/>
              </w:rPr>
            </w:pPr>
            <w:r>
              <w:rPr>
                <w:bCs/>
                <w:iCs/>
                <w:sz w:val="20"/>
                <w:szCs w:val="20"/>
              </w:rPr>
              <w:t>Se vedlegg 1 Praksishefte</w:t>
            </w:r>
          </w:p>
          <w:p w14:paraId="0C034EA4" w14:textId="77777777" w:rsidR="00B50618" w:rsidRPr="0043667F" w:rsidRDefault="00B50618" w:rsidP="00642023">
            <w:pPr>
              <w:ind w:left="720"/>
              <w:contextualSpacing/>
            </w:pPr>
          </w:p>
        </w:tc>
      </w:tr>
      <w:tr w:rsidR="0043667F" w:rsidRPr="0043667F" w14:paraId="0C034EA7" w14:textId="77777777" w:rsidTr="00E62BB3">
        <w:tc>
          <w:tcPr>
            <w:tcW w:w="9062" w:type="dxa"/>
            <w:gridSpan w:val="4"/>
            <w:shd w:val="clear" w:color="auto" w:fill="D9D9D9" w:themeFill="background1" w:themeFillShade="D9"/>
          </w:tcPr>
          <w:p w14:paraId="0C034EA6" w14:textId="77777777" w:rsidR="0043667F" w:rsidRPr="0043667F" w:rsidRDefault="00AD0758" w:rsidP="0043667F">
            <w:pPr>
              <w:spacing w:after="160" w:line="259" w:lineRule="auto"/>
              <w:rPr>
                <w:b/>
              </w:rPr>
            </w:pPr>
            <w:r w:rsidRPr="00AD0758">
              <w:rPr>
                <w:b/>
              </w:rPr>
              <w:t>Studentens rolle</w:t>
            </w:r>
          </w:p>
        </w:tc>
      </w:tr>
      <w:tr w:rsidR="003E6440" w:rsidRPr="0043667F" w14:paraId="0C034EAB" w14:textId="77777777" w:rsidTr="003E6440">
        <w:tc>
          <w:tcPr>
            <w:tcW w:w="9062" w:type="dxa"/>
            <w:gridSpan w:val="4"/>
            <w:shd w:val="clear" w:color="auto" w:fill="auto"/>
          </w:tcPr>
          <w:p w14:paraId="0C034EA8" w14:textId="77777777" w:rsidR="002A22AA" w:rsidRDefault="002A22AA" w:rsidP="00B85671">
            <w:pPr>
              <w:rPr>
                <w:bCs/>
                <w:sz w:val="20"/>
                <w:szCs w:val="20"/>
              </w:rPr>
            </w:pPr>
          </w:p>
          <w:p w14:paraId="0C034EA9" w14:textId="77777777" w:rsidR="00642023" w:rsidRDefault="00642023" w:rsidP="00642023">
            <w:pPr>
              <w:rPr>
                <w:bCs/>
                <w:iCs/>
                <w:sz w:val="20"/>
                <w:szCs w:val="20"/>
              </w:rPr>
            </w:pPr>
            <w:r>
              <w:rPr>
                <w:bCs/>
                <w:iCs/>
                <w:sz w:val="20"/>
                <w:szCs w:val="20"/>
              </w:rPr>
              <w:t>Se vedlegg 1 Praksishefte</w:t>
            </w:r>
          </w:p>
          <w:p w14:paraId="0C034EAA" w14:textId="77777777" w:rsidR="00B50618" w:rsidRPr="0043667F" w:rsidRDefault="00B50618" w:rsidP="00642023">
            <w:pPr>
              <w:ind w:left="720"/>
              <w:contextualSpacing/>
              <w:rPr>
                <w:b/>
              </w:rPr>
            </w:pPr>
          </w:p>
        </w:tc>
      </w:tr>
      <w:tr w:rsidR="003E6440" w:rsidRPr="0043667F" w14:paraId="0C034EAD" w14:textId="77777777" w:rsidTr="00E62BB3">
        <w:tc>
          <w:tcPr>
            <w:tcW w:w="9062" w:type="dxa"/>
            <w:gridSpan w:val="4"/>
            <w:shd w:val="clear" w:color="auto" w:fill="D9D9D9" w:themeFill="background1" w:themeFillShade="D9"/>
          </w:tcPr>
          <w:p w14:paraId="0C034EAC" w14:textId="77777777" w:rsidR="003E6440" w:rsidRPr="0043667F" w:rsidRDefault="003E527C" w:rsidP="003E6440">
            <w:pPr>
              <w:spacing w:after="160" w:line="259" w:lineRule="auto"/>
              <w:rPr>
                <w:b/>
              </w:rPr>
            </w:pPr>
            <w:r w:rsidRPr="003E527C">
              <w:rPr>
                <w:b/>
              </w:rPr>
              <w:t>6.6.2.3</w:t>
            </w:r>
            <w:r w:rsidRPr="003E527C">
              <w:rPr>
                <w:b/>
              </w:rPr>
              <w:tab/>
              <w:t>Lærers rolle</w:t>
            </w:r>
          </w:p>
        </w:tc>
      </w:tr>
      <w:tr w:rsidR="00F75400" w:rsidRPr="00F75400" w14:paraId="0C034EB1" w14:textId="77777777" w:rsidTr="00F75400">
        <w:tc>
          <w:tcPr>
            <w:tcW w:w="9062" w:type="dxa"/>
            <w:gridSpan w:val="4"/>
            <w:shd w:val="clear" w:color="auto" w:fill="auto"/>
          </w:tcPr>
          <w:p w14:paraId="0C034EAE" w14:textId="77777777" w:rsidR="002A22AA" w:rsidRDefault="002A22AA" w:rsidP="00B50618">
            <w:pPr>
              <w:rPr>
                <w:bCs/>
                <w:sz w:val="20"/>
                <w:szCs w:val="20"/>
              </w:rPr>
            </w:pPr>
          </w:p>
          <w:p w14:paraId="0C034EAF" w14:textId="77777777" w:rsidR="00642023" w:rsidRDefault="00642023" w:rsidP="00642023">
            <w:pPr>
              <w:rPr>
                <w:bCs/>
                <w:iCs/>
                <w:sz w:val="20"/>
                <w:szCs w:val="20"/>
              </w:rPr>
            </w:pPr>
            <w:r>
              <w:rPr>
                <w:bCs/>
                <w:iCs/>
                <w:sz w:val="20"/>
                <w:szCs w:val="20"/>
              </w:rPr>
              <w:t>Se vedlegg 1 Praksishefte</w:t>
            </w:r>
          </w:p>
          <w:p w14:paraId="0C034EB0" w14:textId="77777777" w:rsidR="00B50618" w:rsidRPr="0043667F" w:rsidRDefault="00B50618" w:rsidP="00642023">
            <w:pPr>
              <w:contextualSpacing/>
              <w:rPr>
                <w:b/>
              </w:rPr>
            </w:pPr>
          </w:p>
        </w:tc>
      </w:tr>
      <w:tr w:rsidR="00F75400" w:rsidRPr="00F75400" w14:paraId="0C034EB3" w14:textId="77777777" w:rsidTr="00E62BB3">
        <w:tc>
          <w:tcPr>
            <w:tcW w:w="9062" w:type="dxa"/>
            <w:gridSpan w:val="4"/>
            <w:shd w:val="clear" w:color="auto" w:fill="D9D9D9" w:themeFill="background1" w:themeFillShade="D9"/>
          </w:tcPr>
          <w:p w14:paraId="0C034EB2" w14:textId="77777777" w:rsidR="00F75400" w:rsidRPr="0043667F" w:rsidRDefault="002F3DB3" w:rsidP="00F75400">
            <w:pPr>
              <w:spacing w:after="160" w:line="259" w:lineRule="auto"/>
              <w:rPr>
                <w:b/>
              </w:rPr>
            </w:pPr>
            <w:r w:rsidRPr="002F3DB3">
              <w:rPr>
                <w:b/>
              </w:rPr>
              <w:t>Arbeidskrav og vurderingsform</w:t>
            </w:r>
          </w:p>
        </w:tc>
      </w:tr>
      <w:tr w:rsidR="009A16F2" w:rsidRPr="0043667F" w14:paraId="0C034EB7" w14:textId="77777777" w:rsidTr="00E62BB3">
        <w:tc>
          <w:tcPr>
            <w:tcW w:w="4531" w:type="dxa"/>
            <w:gridSpan w:val="2"/>
          </w:tcPr>
          <w:p w14:paraId="0C034EB4" w14:textId="77777777" w:rsidR="009A16F2" w:rsidRPr="0043667F" w:rsidRDefault="00150839" w:rsidP="00F75400">
            <w:r w:rsidRPr="00150839">
              <w:t>Veiledet praksis 3 arbeidskrav</w:t>
            </w:r>
          </w:p>
        </w:tc>
        <w:tc>
          <w:tcPr>
            <w:tcW w:w="4531" w:type="dxa"/>
            <w:gridSpan w:val="2"/>
          </w:tcPr>
          <w:p w14:paraId="0C034EB5" w14:textId="77777777" w:rsidR="00CC2FDA" w:rsidRDefault="0022300E" w:rsidP="00CC2FDA">
            <w:r w:rsidRPr="0022300E">
              <w:t xml:space="preserve">Bestått/ikke bestått </w:t>
            </w:r>
          </w:p>
          <w:p w14:paraId="0C034EB6" w14:textId="77777777" w:rsidR="009A16F2" w:rsidRPr="0043667F" w:rsidRDefault="0022300E" w:rsidP="00CC2FDA">
            <w:r w:rsidRPr="0022300E">
              <w:t>godkjent/ikke godkj</w:t>
            </w:r>
            <w:r>
              <w:t>ent</w:t>
            </w:r>
          </w:p>
        </w:tc>
      </w:tr>
      <w:tr w:rsidR="00F75400" w:rsidRPr="0043667F" w14:paraId="0C034EB9" w14:textId="77777777" w:rsidTr="00E62BB3">
        <w:tc>
          <w:tcPr>
            <w:tcW w:w="9062" w:type="dxa"/>
            <w:gridSpan w:val="4"/>
            <w:shd w:val="clear" w:color="auto" w:fill="D9D9D9" w:themeFill="background1" w:themeFillShade="D9"/>
          </w:tcPr>
          <w:p w14:paraId="0C034EB8" w14:textId="77777777" w:rsidR="00F75400" w:rsidRPr="0043667F" w:rsidRDefault="00F75400" w:rsidP="00F75400">
            <w:pPr>
              <w:spacing w:after="160" w:line="259" w:lineRule="auto"/>
              <w:rPr>
                <w:b/>
              </w:rPr>
            </w:pPr>
            <w:r w:rsidRPr="0043667F">
              <w:rPr>
                <w:b/>
              </w:rPr>
              <w:t>Litteratur</w:t>
            </w:r>
          </w:p>
        </w:tc>
      </w:tr>
      <w:tr w:rsidR="00F75400" w:rsidRPr="0043667F" w14:paraId="0C034EBD" w14:textId="77777777" w:rsidTr="00E62BB3">
        <w:tc>
          <w:tcPr>
            <w:tcW w:w="9062" w:type="dxa"/>
            <w:gridSpan w:val="4"/>
          </w:tcPr>
          <w:p w14:paraId="0C034EBA" w14:textId="77777777" w:rsidR="00B4199B" w:rsidRPr="00B4199B" w:rsidRDefault="00B4199B" w:rsidP="00B4199B">
            <w:pPr>
              <w:rPr>
                <w:rFonts w:eastAsia="Times New Roman" w:cs="Times New Roman"/>
                <w:sz w:val="20"/>
                <w:szCs w:val="20"/>
                <w:lang w:eastAsia="nb-NO"/>
              </w:rPr>
            </w:pPr>
            <w:r w:rsidRPr="00B4199B">
              <w:rPr>
                <w:rFonts w:eastAsia="Times New Roman" w:cs="Times New Roman"/>
                <w:sz w:val="20"/>
                <w:szCs w:val="20"/>
                <w:lang w:eastAsia="nb-NO"/>
              </w:rPr>
              <w:t xml:space="preserve">Egen veileder for </w:t>
            </w:r>
            <w:r>
              <w:rPr>
                <w:rFonts w:eastAsia="Times New Roman" w:cs="Times New Roman"/>
                <w:sz w:val="20"/>
                <w:szCs w:val="20"/>
                <w:lang w:eastAsia="nb-NO"/>
              </w:rPr>
              <w:t xml:space="preserve">praksis samt prosjektarbeid </w:t>
            </w:r>
            <w:r w:rsidR="00327E71">
              <w:rPr>
                <w:rFonts w:eastAsia="Times New Roman" w:cs="Times New Roman"/>
                <w:sz w:val="20"/>
                <w:szCs w:val="20"/>
                <w:lang w:eastAsia="nb-NO"/>
              </w:rPr>
              <w:t>(se vedlegg)</w:t>
            </w:r>
          </w:p>
          <w:p w14:paraId="0C034EBB" w14:textId="77777777" w:rsidR="00B4199B" w:rsidRPr="00B4199B" w:rsidRDefault="00B4199B" w:rsidP="00B4199B">
            <w:pPr>
              <w:rPr>
                <w:rFonts w:eastAsia="Times New Roman" w:cs="Times New Roman"/>
                <w:sz w:val="20"/>
                <w:szCs w:val="20"/>
                <w:lang w:eastAsia="nb-NO"/>
              </w:rPr>
            </w:pPr>
            <w:r w:rsidRPr="00B4199B">
              <w:rPr>
                <w:rFonts w:eastAsia="Times New Roman" w:cs="Times New Roman"/>
                <w:sz w:val="20"/>
                <w:szCs w:val="20"/>
                <w:lang w:eastAsia="nb-NO"/>
              </w:rPr>
              <w:t>Se litteratur i emne 1, 2, 3 og 4</w:t>
            </w:r>
            <w:r w:rsidR="00062E89">
              <w:rPr>
                <w:rFonts w:eastAsia="Times New Roman" w:cs="Times New Roman"/>
                <w:sz w:val="20"/>
                <w:szCs w:val="20"/>
                <w:lang w:eastAsia="nb-NO"/>
              </w:rPr>
              <w:t xml:space="preserve"> </w:t>
            </w:r>
            <w:r w:rsidR="00131168">
              <w:rPr>
                <w:rFonts w:eastAsia="Times New Roman" w:cs="Times New Roman"/>
                <w:sz w:val="20"/>
                <w:szCs w:val="20"/>
                <w:lang w:eastAsia="nb-NO"/>
              </w:rPr>
              <w:t>der det er rel</w:t>
            </w:r>
            <w:r w:rsidR="00E53BE6">
              <w:rPr>
                <w:rFonts w:eastAsia="Times New Roman" w:cs="Times New Roman"/>
                <w:sz w:val="20"/>
                <w:szCs w:val="20"/>
                <w:lang w:eastAsia="nb-NO"/>
              </w:rPr>
              <w:t>e</w:t>
            </w:r>
            <w:r w:rsidR="00131168">
              <w:rPr>
                <w:rFonts w:eastAsia="Times New Roman" w:cs="Times New Roman"/>
                <w:sz w:val="20"/>
                <w:szCs w:val="20"/>
                <w:lang w:eastAsia="nb-NO"/>
              </w:rPr>
              <w:t xml:space="preserve">vant til </w:t>
            </w:r>
            <w:r w:rsidR="00E53BE6">
              <w:rPr>
                <w:rFonts w:eastAsia="Times New Roman" w:cs="Times New Roman"/>
                <w:sz w:val="20"/>
                <w:szCs w:val="20"/>
                <w:lang w:eastAsia="nb-NO"/>
              </w:rPr>
              <w:t>praksisperiode og prosjektoppgave</w:t>
            </w:r>
          </w:p>
          <w:p w14:paraId="0C034EBC" w14:textId="77777777" w:rsidR="00F75400" w:rsidRPr="0043667F" w:rsidRDefault="00B4199B" w:rsidP="00B4199B">
            <w:pPr>
              <w:spacing w:after="160" w:line="259" w:lineRule="auto"/>
              <w:rPr>
                <w:rFonts w:eastAsia="Times New Roman" w:cs="Times New Roman"/>
                <w:sz w:val="20"/>
                <w:szCs w:val="20"/>
                <w:lang w:eastAsia="nb-NO"/>
              </w:rPr>
            </w:pPr>
            <w:r w:rsidRPr="00B4199B">
              <w:rPr>
                <w:rFonts w:eastAsia="Times New Roman" w:cs="Times New Roman"/>
                <w:sz w:val="20"/>
                <w:szCs w:val="20"/>
                <w:lang w:eastAsia="nb-NO"/>
              </w:rPr>
              <w:t xml:space="preserve">I tillegg skal studentene søke etter </w:t>
            </w:r>
            <w:r w:rsidR="0041200C">
              <w:rPr>
                <w:rFonts w:eastAsia="Times New Roman" w:cs="Times New Roman"/>
                <w:sz w:val="20"/>
                <w:szCs w:val="20"/>
                <w:lang w:eastAsia="nb-NO"/>
              </w:rPr>
              <w:t>relevante</w:t>
            </w:r>
            <w:r w:rsidRPr="00B4199B">
              <w:rPr>
                <w:rFonts w:eastAsia="Times New Roman" w:cs="Times New Roman"/>
                <w:sz w:val="20"/>
                <w:szCs w:val="20"/>
                <w:lang w:eastAsia="nb-NO"/>
              </w:rPr>
              <w:t xml:space="preserve"> kilder som er relevant</w:t>
            </w:r>
            <w:r w:rsidR="00E53BE6">
              <w:rPr>
                <w:rFonts w:eastAsia="Times New Roman" w:cs="Times New Roman"/>
                <w:sz w:val="20"/>
                <w:szCs w:val="20"/>
                <w:lang w:eastAsia="nb-NO"/>
              </w:rPr>
              <w:t>e</w:t>
            </w:r>
            <w:r w:rsidRPr="00B4199B">
              <w:rPr>
                <w:rFonts w:eastAsia="Times New Roman" w:cs="Times New Roman"/>
                <w:sz w:val="20"/>
                <w:szCs w:val="20"/>
                <w:lang w:eastAsia="nb-NO"/>
              </w:rPr>
              <w:t xml:space="preserve"> til deres </w:t>
            </w:r>
            <w:r w:rsidR="00B323F0">
              <w:rPr>
                <w:rFonts w:eastAsia="Times New Roman" w:cs="Times New Roman"/>
                <w:sz w:val="20"/>
                <w:szCs w:val="20"/>
                <w:lang w:eastAsia="nb-NO"/>
              </w:rPr>
              <w:t>prosjektoppgaver</w:t>
            </w:r>
            <w:r w:rsidR="00E53BE6">
              <w:rPr>
                <w:rFonts w:eastAsia="Times New Roman" w:cs="Times New Roman"/>
                <w:sz w:val="20"/>
                <w:szCs w:val="20"/>
                <w:lang w:eastAsia="nb-NO"/>
              </w:rPr>
              <w:t xml:space="preserve"> som bl.a. </w:t>
            </w:r>
            <w:r w:rsidR="0037118C">
              <w:rPr>
                <w:rFonts w:eastAsia="Times New Roman" w:cs="Times New Roman"/>
                <w:sz w:val="20"/>
                <w:szCs w:val="20"/>
                <w:lang w:eastAsia="nb-NO"/>
              </w:rPr>
              <w:t xml:space="preserve">kilder fra internett, </w:t>
            </w:r>
            <w:r w:rsidR="00FC72E3">
              <w:rPr>
                <w:rFonts w:eastAsia="Times New Roman" w:cs="Times New Roman"/>
                <w:sz w:val="20"/>
                <w:szCs w:val="20"/>
                <w:lang w:eastAsia="nb-NO"/>
              </w:rPr>
              <w:t xml:space="preserve">interne reglementer og prosedyrer, </w:t>
            </w:r>
            <w:r w:rsidR="00D35FEB">
              <w:rPr>
                <w:rFonts w:eastAsia="Times New Roman" w:cs="Times New Roman"/>
                <w:sz w:val="20"/>
                <w:szCs w:val="20"/>
                <w:lang w:eastAsia="nb-NO"/>
              </w:rPr>
              <w:t xml:space="preserve">styringsdokumenter fra </w:t>
            </w:r>
            <w:r w:rsidR="0092332D">
              <w:rPr>
                <w:rFonts w:eastAsia="Times New Roman" w:cs="Times New Roman"/>
                <w:sz w:val="20"/>
                <w:szCs w:val="20"/>
                <w:lang w:eastAsia="nb-NO"/>
              </w:rPr>
              <w:t>ulke helse</w:t>
            </w:r>
            <w:r w:rsidR="003E7F06">
              <w:rPr>
                <w:rFonts w:eastAsia="Times New Roman" w:cs="Times New Roman"/>
                <w:sz w:val="20"/>
                <w:szCs w:val="20"/>
                <w:lang w:eastAsia="nb-NO"/>
              </w:rPr>
              <w:t xml:space="preserve">regioner, </w:t>
            </w:r>
            <w:r w:rsidR="00DF5FAD">
              <w:rPr>
                <w:rFonts w:eastAsia="Times New Roman" w:cs="Times New Roman"/>
                <w:sz w:val="20"/>
                <w:szCs w:val="20"/>
                <w:lang w:eastAsia="nb-NO"/>
              </w:rPr>
              <w:t>nasjonale anbefalinger</w:t>
            </w:r>
            <w:r w:rsidR="004A1F10">
              <w:rPr>
                <w:rFonts w:eastAsia="Times New Roman" w:cs="Times New Roman"/>
                <w:sz w:val="20"/>
                <w:szCs w:val="20"/>
                <w:lang w:eastAsia="nb-NO"/>
              </w:rPr>
              <w:t>, m.fl.</w:t>
            </w:r>
          </w:p>
        </w:tc>
      </w:tr>
    </w:tbl>
    <w:p w14:paraId="0C034EBE" w14:textId="77777777" w:rsidR="00D60043" w:rsidRDefault="00D60043" w:rsidP="00A74261">
      <w:pPr>
        <w:rPr>
          <w:color w:val="FF0000"/>
        </w:rPr>
      </w:pPr>
    </w:p>
    <w:p w14:paraId="0C034EBF" w14:textId="77777777" w:rsidR="00D60043" w:rsidRDefault="00D60043">
      <w:pPr>
        <w:rPr>
          <w:color w:val="FF0000"/>
        </w:rPr>
      </w:pPr>
      <w:r>
        <w:rPr>
          <w:color w:val="FF0000"/>
        </w:rPr>
        <w:br w:type="page"/>
      </w:r>
    </w:p>
    <w:p w14:paraId="0C034EC0" w14:textId="77777777" w:rsidR="00C275D9" w:rsidRDefault="008B53E0" w:rsidP="007A4A70">
      <w:pPr>
        <w:pStyle w:val="Overskrift1"/>
        <w:numPr>
          <w:ilvl w:val="0"/>
          <w:numId w:val="8"/>
        </w:numPr>
        <w:ind w:left="284"/>
        <w:rPr>
          <w:b/>
        </w:rPr>
      </w:pPr>
      <w:bookmarkStart w:id="101" w:name="_Toc24735763"/>
      <w:bookmarkStart w:id="102" w:name="_Toc57641185"/>
      <w:r>
        <w:rPr>
          <w:i/>
          <w:noProof/>
          <w:color w:val="7F7F7F"/>
          <w:lang w:eastAsia="nb-NO"/>
        </w:rPr>
        <w:lastRenderedPageBreak/>
        <w:drawing>
          <wp:anchor distT="0" distB="0" distL="114300" distR="114300" simplePos="0" relativeHeight="251672576" behindDoc="1" locked="0" layoutInCell="1" allowOverlap="1" wp14:anchorId="0C035340" wp14:editId="0C035341">
            <wp:simplePos x="0" y="0"/>
            <wp:positionH relativeFrom="column">
              <wp:posOffset>2215</wp:posOffset>
            </wp:positionH>
            <wp:positionV relativeFrom="page">
              <wp:posOffset>170091</wp:posOffset>
            </wp:positionV>
            <wp:extent cx="1706400" cy="511200"/>
            <wp:effectExtent l="0" t="0" r="8255" b="3175"/>
            <wp:wrapTight wrapText="bothSides">
              <wp:wrapPolygon edited="0">
                <wp:start x="0" y="0"/>
                <wp:lineTo x="0" y="20929"/>
                <wp:lineTo x="1929" y="20929"/>
                <wp:lineTo x="21463" y="18514"/>
                <wp:lineTo x="21463" y="12880"/>
                <wp:lineTo x="19052" y="12880"/>
                <wp:lineTo x="20740" y="7245"/>
                <wp:lineTo x="19534" y="1610"/>
                <wp:lineTo x="6511" y="0"/>
                <wp:lineTo x="0" y="0"/>
              </wp:wrapPolygon>
            </wp:wrapTight>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400" cy="511200"/>
                    </a:xfrm>
                    <a:prstGeom prst="rect">
                      <a:avLst/>
                    </a:prstGeom>
                    <a:noFill/>
                  </pic:spPr>
                </pic:pic>
              </a:graphicData>
            </a:graphic>
            <wp14:sizeRelH relativeFrom="margin">
              <wp14:pctWidth>0</wp14:pctWidth>
            </wp14:sizeRelH>
            <wp14:sizeRelV relativeFrom="margin">
              <wp14:pctHeight>0</wp14:pctHeight>
            </wp14:sizeRelV>
          </wp:anchor>
        </w:drawing>
      </w:r>
      <w:r w:rsidR="00C275D9" w:rsidRPr="00C275D9">
        <w:rPr>
          <w:b/>
        </w:rPr>
        <w:t>VEDLEGG</w:t>
      </w:r>
      <w:bookmarkEnd w:id="101"/>
      <w:bookmarkEnd w:id="102"/>
    </w:p>
    <w:p w14:paraId="0C034EC1" w14:textId="77777777" w:rsidR="00C128E1" w:rsidRDefault="00C128E1" w:rsidP="00D80F60">
      <w:pPr>
        <w:spacing w:after="0" w:line="240" w:lineRule="auto"/>
        <w:ind w:left="215"/>
        <w:rPr>
          <w:i/>
          <w:color w:val="7F7F7F"/>
        </w:rPr>
      </w:pPr>
      <w:r w:rsidRPr="00D80F60">
        <w:rPr>
          <w:i/>
          <w:color w:val="7F7F7F"/>
        </w:rPr>
        <w:t>Vedlegg 1</w:t>
      </w:r>
      <w:r w:rsidR="00642023">
        <w:rPr>
          <w:i/>
          <w:color w:val="7F7F7F"/>
        </w:rPr>
        <w:t>: Praksishefte</w:t>
      </w:r>
    </w:p>
    <w:p w14:paraId="0C034EC2" w14:textId="77777777" w:rsidR="00642023" w:rsidRDefault="00642023" w:rsidP="00D80F60">
      <w:pPr>
        <w:spacing w:after="0" w:line="240" w:lineRule="auto"/>
        <w:ind w:left="215"/>
        <w:rPr>
          <w:i/>
          <w:color w:val="7F7F7F"/>
        </w:rPr>
      </w:pPr>
    </w:p>
    <w:p w14:paraId="0C034EC3" w14:textId="77777777" w:rsidR="00642023" w:rsidRPr="00642023" w:rsidRDefault="00642023" w:rsidP="00642023">
      <w:pPr>
        <w:autoSpaceDE w:val="0"/>
        <w:autoSpaceDN w:val="0"/>
        <w:adjustRightInd w:val="0"/>
        <w:spacing w:after="0" w:line="240" w:lineRule="auto"/>
        <w:rPr>
          <w:rFonts w:cs="Cambria"/>
          <w:color w:val="000000"/>
        </w:rPr>
      </w:pPr>
      <w:r w:rsidRPr="00642023">
        <w:rPr>
          <w:rFonts w:cs="Cambria"/>
          <w:b/>
          <w:bCs/>
          <w:color w:val="000000"/>
        </w:rPr>
        <w:t xml:space="preserve">Innhold </w:t>
      </w:r>
    </w:p>
    <w:p w14:paraId="0C034EC4"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PRAKSISHEFTE FOR VEILEDERE OG STUDENTER (på egen ar</w:t>
      </w:r>
      <w:r w:rsidR="004823C6">
        <w:rPr>
          <w:rFonts w:cs="Times New Roman"/>
          <w:color w:val="000000"/>
        </w:rPr>
        <w:t>beidsplass). .............................................</w:t>
      </w:r>
      <w:r w:rsidR="009F091E">
        <w:rPr>
          <w:rFonts w:cs="Times New Roman"/>
          <w:color w:val="000000"/>
        </w:rPr>
        <w:t>42</w:t>
      </w:r>
      <w:r w:rsidRPr="00642023">
        <w:rPr>
          <w:rFonts w:cs="Times New Roman"/>
          <w:color w:val="000000"/>
        </w:rPr>
        <w:t xml:space="preserve"> </w:t>
      </w:r>
    </w:p>
    <w:p w14:paraId="0C034EC5"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Arbeidsform i praksisperioden ......................................................................................</w:t>
      </w:r>
      <w:r w:rsidR="004823C6">
        <w:rPr>
          <w:rFonts w:cs="Times New Roman"/>
          <w:color w:val="000000"/>
        </w:rPr>
        <w:t>.......................</w:t>
      </w:r>
      <w:r w:rsidR="009F091E">
        <w:rPr>
          <w:rFonts w:cs="Times New Roman"/>
          <w:color w:val="000000"/>
        </w:rPr>
        <w:t>43</w:t>
      </w:r>
      <w:r w:rsidRPr="00642023">
        <w:rPr>
          <w:rFonts w:cs="Times New Roman"/>
          <w:color w:val="000000"/>
        </w:rPr>
        <w:t xml:space="preserve"> </w:t>
      </w:r>
    </w:p>
    <w:p w14:paraId="0C034EC6"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Arbeidskrav til studenten i praksisperioden ...............................</w:t>
      </w:r>
      <w:r w:rsidR="004823C6">
        <w:rPr>
          <w:rFonts w:cs="Calibri"/>
          <w:color w:val="000000"/>
        </w:rPr>
        <w:t>...............................</w:t>
      </w:r>
      <w:r w:rsidRPr="00642023">
        <w:rPr>
          <w:rFonts w:cs="Calibri"/>
          <w:color w:val="000000"/>
        </w:rPr>
        <w:t>.......</w:t>
      </w:r>
      <w:r w:rsidR="004823C6">
        <w:rPr>
          <w:rFonts w:cs="Calibri"/>
          <w:color w:val="000000"/>
        </w:rPr>
        <w:t>......</w:t>
      </w:r>
      <w:r w:rsidRPr="00642023">
        <w:rPr>
          <w:rFonts w:cs="Calibri"/>
          <w:color w:val="000000"/>
        </w:rPr>
        <w:t>...</w:t>
      </w:r>
      <w:r w:rsidR="004823C6">
        <w:rPr>
          <w:rFonts w:cs="Calibri"/>
          <w:color w:val="000000"/>
        </w:rPr>
        <w:t>.....</w:t>
      </w:r>
      <w:r w:rsidRPr="00642023">
        <w:rPr>
          <w:rFonts w:cs="Calibri"/>
          <w:color w:val="000000"/>
        </w:rPr>
        <w:t>...</w:t>
      </w:r>
      <w:r w:rsidR="004823C6">
        <w:rPr>
          <w:rFonts w:cs="Calibri"/>
          <w:color w:val="000000"/>
        </w:rPr>
        <w:t>.</w:t>
      </w:r>
      <w:r w:rsidRPr="00642023">
        <w:rPr>
          <w:rFonts w:cs="Calibri"/>
          <w:color w:val="000000"/>
        </w:rPr>
        <w:t>..</w:t>
      </w:r>
      <w:r w:rsidR="009F091E">
        <w:rPr>
          <w:rFonts w:cs="Calibri"/>
          <w:color w:val="000000"/>
        </w:rPr>
        <w:t>43</w:t>
      </w:r>
      <w:r w:rsidRPr="00642023">
        <w:rPr>
          <w:rFonts w:cs="Calibri"/>
          <w:color w:val="000000"/>
        </w:rPr>
        <w:t xml:space="preserve"> </w:t>
      </w:r>
    </w:p>
    <w:p w14:paraId="0C034EC7"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Internasjonalisering/Intensjonsavtaler ..............................................................................</w:t>
      </w:r>
      <w:r w:rsidR="004823C6">
        <w:rPr>
          <w:rFonts w:cs="Times New Roman"/>
          <w:color w:val="000000"/>
        </w:rPr>
        <w:t>..................</w:t>
      </w:r>
      <w:r w:rsidR="009F091E">
        <w:rPr>
          <w:rFonts w:cs="Times New Roman"/>
          <w:color w:val="000000"/>
        </w:rPr>
        <w:t>44</w:t>
      </w:r>
      <w:r w:rsidRPr="00642023">
        <w:rPr>
          <w:rFonts w:cs="Times New Roman"/>
          <w:color w:val="000000"/>
        </w:rPr>
        <w:t xml:space="preserve"> </w:t>
      </w:r>
    </w:p>
    <w:p w14:paraId="0C034EC8"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Praksisseminar for ledere, lærer, studenter og praksisveiledere ..........</w:t>
      </w:r>
      <w:r w:rsidR="004823C6">
        <w:rPr>
          <w:rFonts w:cs="Times New Roman"/>
          <w:color w:val="000000"/>
        </w:rPr>
        <w:t>..............................................</w:t>
      </w:r>
      <w:r w:rsidR="009F091E">
        <w:rPr>
          <w:rFonts w:cs="Times New Roman"/>
          <w:color w:val="000000"/>
        </w:rPr>
        <w:t>45</w:t>
      </w:r>
      <w:r w:rsidRPr="00642023">
        <w:rPr>
          <w:rFonts w:cs="Times New Roman"/>
          <w:color w:val="000000"/>
        </w:rPr>
        <w:t xml:space="preserve"> </w:t>
      </w:r>
    </w:p>
    <w:p w14:paraId="0C034EC9"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Praksisavtaler .......................................................................................</w:t>
      </w:r>
      <w:r w:rsidR="004823C6">
        <w:rPr>
          <w:rFonts w:cs="Times New Roman"/>
          <w:color w:val="000000"/>
        </w:rPr>
        <w:t>................................................</w:t>
      </w:r>
      <w:r w:rsidR="009F091E">
        <w:rPr>
          <w:rFonts w:cs="Times New Roman"/>
          <w:color w:val="000000"/>
        </w:rPr>
        <w:t>45</w:t>
      </w:r>
      <w:r w:rsidRPr="00642023">
        <w:rPr>
          <w:rFonts w:cs="Times New Roman"/>
          <w:color w:val="000000"/>
        </w:rPr>
        <w:t xml:space="preserve"> </w:t>
      </w:r>
    </w:p>
    <w:p w14:paraId="0C034ECA"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Seminar for praksisveiledere ........................................................................</w:t>
      </w:r>
      <w:r w:rsidR="004823C6">
        <w:rPr>
          <w:rFonts w:cs="Times New Roman"/>
          <w:color w:val="000000"/>
        </w:rPr>
        <w:t>.......................................</w:t>
      </w:r>
      <w:r w:rsidR="009F091E">
        <w:rPr>
          <w:rFonts w:cs="Times New Roman"/>
          <w:color w:val="000000"/>
        </w:rPr>
        <w:t>47</w:t>
      </w:r>
      <w:r w:rsidRPr="00642023">
        <w:rPr>
          <w:rFonts w:cs="Times New Roman"/>
          <w:color w:val="000000"/>
        </w:rPr>
        <w:t xml:space="preserve"> </w:t>
      </w:r>
    </w:p>
    <w:p w14:paraId="0C034ECB"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Program for praksis (for studenter som ikke har prosjekt på ege</w:t>
      </w:r>
      <w:r w:rsidR="004823C6">
        <w:rPr>
          <w:rFonts w:cs="Times New Roman"/>
          <w:color w:val="000000"/>
        </w:rPr>
        <w:t>n arbeidsplass). ..............................</w:t>
      </w:r>
      <w:r w:rsidR="009F091E">
        <w:rPr>
          <w:rFonts w:cs="Times New Roman"/>
          <w:color w:val="000000"/>
        </w:rPr>
        <w:t>50</w:t>
      </w:r>
      <w:r w:rsidRPr="00642023">
        <w:rPr>
          <w:rFonts w:cs="Times New Roman"/>
          <w:color w:val="000000"/>
        </w:rPr>
        <w:t xml:space="preserve"> </w:t>
      </w:r>
    </w:p>
    <w:p w14:paraId="0C034ECC"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Arbeidskrav 1 - Veiledningsgrunnlag ...........................................................</w:t>
      </w:r>
      <w:r w:rsidR="004823C6">
        <w:rPr>
          <w:rFonts w:cs="Calibri"/>
          <w:color w:val="000000"/>
        </w:rPr>
        <w:t>........................................</w:t>
      </w:r>
      <w:r w:rsidR="009F091E">
        <w:rPr>
          <w:rFonts w:cs="Calibri"/>
          <w:color w:val="000000"/>
        </w:rPr>
        <w:t>50</w:t>
      </w:r>
      <w:r w:rsidRPr="00642023">
        <w:rPr>
          <w:rFonts w:cs="Calibri"/>
          <w:color w:val="000000"/>
        </w:rPr>
        <w:t xml:space="preserve"> </w:t>
      </w:r>
    </w:p>
    <w:p w14:paraId="0C034ECD"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Arbeidskrav 2 - Praksisoppgave ...................................................................</w:t>
      </w:r>
      <w:r w:rsidR="004823C6">
        <w:rPr>
          <w:rFonts w:cs="Calibri"/>
          <w:color w:val="000000"/>
        </w:rPr>
        <w:t>........................................</w:t>
      </w:r>
      <w:r w:rsidR="009F091E">
        <w:rPr>
          <w:rFonts w:cs="Calibri"/>
          <w:color w:val="000000"/>
        </w:rPr>
        <w:t>50</w:t>
      </w:r>
      <w:r w:rsidRPr="00642023">
        <w:rPr>
          <w:rFonts w:cs="Calibri"/>
          <w:color w:val="000000"/>
        </w:rPr>
        <w:t xml:space="preserve"> </w:t>
      </w:r>
    </w:p>
    <w:p w14:paraId="0C034ECE"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Arbeidskrav 3 - Arbeidsplan ........................................................................</w:t>
      </w:r>
      <w:r w:rsidR="004823C6">
        <w:rPr>
          <w:rFonts w:cs="Calibri"/>
          <w:color w:val="000000"/>
        </w:rPr>
        <w:t>.........................................</w:t>
      </w:r>
      <w:r w:rsidR="009F091E">
        <w:rPr>
          <w:rFonts w:cs="Calibri"/>
          <w:color w:val="000000"/>
        </w:rPr>
        <w:t>50</w:t>
      </w:r>
      <w:r w:rsidRPr="00642023">
        <w:rPr>
          <w:rFonts w:cs="Calibri"/>
          <w:color w:val="000000"/>
        </w:rPr>
        <w:t xml:space="preserve"> </w:t>
      </w:r>
    </w:p>
    <w:p w14:paraId="0C034ECF"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Arbeidskrav 4 - Egenrefleksjon / selvevaluering / refleksjonsoppgave .....................................</w:t>
      </w:r>
      <w:r w:rsidR="004823C6">
        <w:rPr>
          <w:rFonts w:cs="Calibri"/>
          <w:color w:val="000000"/>
        </w:rPr>
        <w:t>..........</w:t>
      </w:r>
      <w:r w:rsidR="009F091E">
        <w:rPr>
          <w:rFonts w:cs="Calibri"/>
          <w:color w:val="000000"/>
        </w:rPr>
        <w:t>51</w:t>
      </w:r>
      <w:r w:rsidRPr="00642023">
        <w:rPr>
          <w:rFonts w:cs="Calibri"/>
          <w:color w:val="000000"/>
        </w:rPr>
        <w:t xml:space="preserve"> </w:t>
      </w:r>
    </w:p>
    <w:p w14:paraId="0C034ED0"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Arbeidskrav 5 obligatorisk - Logg ...............................................................................................</w:t>
      </w:r>
      <w:r w:rsidR="004823C6">
        <w:rPr>
          <w:rFonts w:cs="Calibri"/>
          <w:color w:val="000000"/>
        </w:rPr>
        <w:t>..........</w:t>
      </w:r>
      <w:r w:rsidR="009F091E">
        <w:rPr>
          <w:rFonts w:cs="Calibri"/>
          <w:color w:val="000000"/>
        </w:rPr>
        <w:t>51</w:t>
      </w:r>
      <w:r w:rsidRPr="00642023">
        <w:rPr>
          <w:rFonts w:cs="Calibri"/>
          <w:color w:val="000000"/>
        </w:rPr>
        <w:t xml:space="preserve"> </w:t>
      </w:r>
    </w:p>
    <w:p w14:paraId="0C034ED1"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Praksis/Prosjektarbeid på egen arbeidsplass med læringsmål.............................................</w:t>
      </w:r>
      <w:r w:rsidR="004823C6">
        <w:rPr>
          <w:rFonts w:cs="Times New Roman"/>
          <w:color w:val="000000"/>
        </w:rPr>
        <w:t>................</w:t>
      </w:r>
      <w:r w:rsidR="009F091E">
        <w:rPr>
          <w:rFonts w:cs="Times New Roman"/>
          <w:color w:val="000000"/>
        </w:rPr>
        <w:t>51</w:t>
      </w:r>
      <w:r w:rsidRPr="00642023">
        <w:rPr>
          <w:rFonts w:cs="Times New Roman"/>
          <w:color w:val="000000"/>
        </w:rPr>
        <w:t xml:space="preserve"> </w:t>
      </w:r>
    </w:p>
    <w:p w14:paraId="0C034ED2"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Arbeidskrav for praksis ................................................................................</w:t>
      </w:r>
      <w:r w:rsidR="004823C6">
        <w:rPr>
          <w:rFonts w:cs="Calibri"/>
          <w:color w:val="000000"/>
        </w:rPr>
        <w:t>........................................</w:t>
      </w:r>
      <w:r w:rsidR="009F091E">
        <w:rPr>
          <w:rFonts w:cs="Calibri"/>
          <w:color w:val="000000"/>
        </w:rPr>
        <w:t>52</w:t>
      </w:r>
    </w:p>
    <w:p w14:paraId="0C034ED3"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Arbeidsform i praksisperioden .............................................................</w:t>
      </w:r>
      <w:r w:rsidR="004823C6">
        <w:rPr>
          <w:rFonts w:cs="Times New Roman"/>
          <w:color w:val="000000"/>
        </w:rPr>
        <w:t>...............................................</w:t>
      </w:r>
      <w:r w:rsidR="009F091E">
        <w:rPr>
          <w:rFonts w:cs="Times New Roman"/>
          <w:color w:val="000000"/>
        </w:rPr>
        <w:t>55</w:t>
      </w:r>
    </w:p>
    <w:p w14:paraId="0C034ED4"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Veiledning ......................................................................................</w:t>
      </w:r>
      <w:r w:rsidR="004823C6">
        <w:rPr>
          <w:rFonts w:cs="Times New Roman"/>
          <w:color w:val="000000"/>
        </w:rPr>
        <w:t>......................................................</w:t>
      </w:r>
      <w:r w:rsidR="009F091E">
        <w:rPr>
          <w:rFonts w:cs="Times New Roman"/>
          <w:color w:val="000000"/>
        </w:rPr>
        <w:t>55</w:t>
      </w:r>
      <w:r w:rsidRPr="00642023">
        <w:rPr>
          <w:rFonts w:cs="Times New Roman"/>
          <w:color w:val="000000"/>
        </w:rPr>
        <w:t xml:space="preserve"> </w:t>
      </w:r>
    </w:p>
    <w:p w14:paraId="0C034ED5"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Veiledning/målsamtale ..........................................................................</w:t>
      </w:r>
      <w:r w:rsidR="004823C6">
        <w:rPr>
          <w:rFonts w:cs="Calibri"/>
          <w:color w:val="000000"/>
        </w:rPr>
        <w:t>..............................................</w:t>
      </w:r>
      <w:r w:rsidR="009F091E">
        <w:rPr>
          <w:rFonts w:cs="Calibri"/>
          <w:color w:val="000000"/>
        </w:rPr>
        <w:t>56</w:t>
      </w:r>
      <w:r w:rsidRPr="00642023">
        <w:rPr>
          <w:rFonts w:cs="Calibri"/>
          <w:color w:val="000000"/>
        </w:rPr>
        <w:t xml:space="preserve"> </w:t>
      </w:r>
    </w:p>
    <w:p w14:paraId="0C034ED6"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Fortløpende veiledning .........................................................................................................</w:t>
      </w:r>
      <w:r w:rsidR="004823C6">
        <w:rPr>
          <w:rFonts w:cs="Calibri"/>
          <w:color w:val="000000"/>
        </w:rPr>
        <w:t>...............</w:t>
      </w:r>
      <w:r w:rsidR="009F091E">
        <w:rPr>
          <w:rFonts w:cs="Calibri"/>
          <w:color w:val="000000"/>
        </w:rPr>
        <w:t>56</w:t>
      </w:r>
      <w:r w:rsidRPr="00642023">
        <w:rPr>
          <w:rFonts w:cs="Calibri"/>
          <w:color w:val="000000"/>
        </w:rPr>
        <w:t xml:space="preserve"> </w:t>
      </w:r>
    </w:p>
    <w:p w14:paraId="0C034ED7"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Veiledning/sluttevaluering .....................................................................</w:t>
      </w:r>
      <w:r w:rsidR="004823C6">
        <w:rPr>
          <w:rFonts w:cs="Calibri"/>
          <w:color w:val="000000"/>
        </w:rPr>
        <w:t>..............................................</w:t>
      </w:r>
      <w:r w:rsidR="009F091E">
        <w:rPr>
          <w:rFonts w:cs="Calibri"/>
          <w:color w:val="000000"/>
        </w:rPr>
        <w:t>56</w:t>
      </w:r>
      <w:r w:rsidRPr="00642023">
        <w:rPr>
          <w:rFonts w:cs="Calibri"/>
          <w:color w:val="000000"/>
        </w:rPr>
        <w:t xml:space="preserve"> </w:t>
      </w:r>
    </w:p>
    <w:p w14:paraId="0C034ED8"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Faktorer som påvirker praksisveiledningen ...........................................</w:t>
      </w:r>
      <w:r w:rsidR="004823C6">
        <w:rPr>
          <w:rFonts w:cs="Calibri"/>
          <w:color w:val="000000"/>
        </w:rPr>
        <w:t>..............................................</w:t>
      </w:r>
      <w:r w:rsidR="009F091E">
        <w:rPr>
          <w:rFonts w:cs="Calibri"/>
          <w:color w:val="000000"/>
        </w:rPr>
        <w:t>56</w:t>
      </w:r>
      <w:r w:rsidRPr="00642023">
        <w:rPr>
          <w:rFonts w:cs="Calibri"/>
          <w:color w:val="000000"/>
        </w:rPr>
        <w:t xml:space="preserve"> </w:t>
      </w:r>
    </w:p>
    <w:p w14:paraId="0C034ED9"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Generelt om veiledning: .........................................................................</w:t>
      </w:r>
      <w:r w:rsidR="004823C6">
        <w:rPr>
          <w:rFonts w:cs="Calibri"/>
          <w:color w:val="000000"/>
        </w:rPr>
        <w:t>.............................................</w:t>
      </w:r>
      <w:r w:rsidR="009F091E">
        <w:rPr>
          <w:rFonts w:cs="Calibri"/>
          <w:color w:val="000000"/>
        </w:rPr>
        <w:t>56</w:t>
      </w:r>
      <w:r w:rsidRPr="00642023">
        <w:rPr>
          <w:rFonts w:cs="Calibri"/>
          <w:color w:val="000000"/>
        </w:rPr>
        <w:t xml:space="preserve"> </w:t>
      </w:r>
    </w:p>
    <w:p w14:paraId="0C034EDA"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Kriterier for ikke bestått praksis .................................................................................</w:t>
      </w:r>
      <w:r w:rsidR="004823C6">
        <w:rPr>
          <w:rFonts w:cs="Times New Roman"/>
          <w:color w:val="000000"/>
        </w:rPr>
        <w:t>.........................</w:t>
      </w:r>
      <w:r w:rsidR="009F091E">
        <w:rPr>
          <w:rFonts w:cs="Times New Roman"/>
          <w:color w:val="000000"/>
        </w:rPr>
        <w:t>57</w:t>
      </w:r>
      <w:r w:rsidRPr="00642023">
        <w:rPr>
          <w:rFonts w:cs="Times New Roman"/>
          <w:color w:val="000000"/>
        </w:rPr>
        <w:t xml:space="preserve"> </w:t>
      </w:r>
    </w:p>
    <w:p w14:paraId="0C034EDB"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Forventninger til student, praksisveileder og lærer .......................................................</w:t>
      </w:r>
      <w:r w:rsidR="004823C6">
        <w:rPr>
          <w:rFonts w:cs="Times New Roman"/>
          <w:color w:val="000000"/>
        </w:rPr>
        <w:t>.....................</w:t>
      </w:r>
      <w:r w:rsidR="009F091E">
        <w:rPr>
          <w:rFonts w:cs="Times New Roman"/>
          <w:color w:val="000000"/>
        </w:rPr>
        <w:t>57</w:t>
      </w:r>
    </w:p>
    <w:p w14:paraId="0C034EDC"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Forventninger til studenten ...............................................................</w:t>
      </w:r>
      <w:r w:rsidR="004823C6">
        <w:rPr>
          <w:rFonts w:cs="Calibri"/>
          <w:color w:val="000000"/>
        </w:rPr>
        <w:t>..................................................</w:t>
      </w:r>
      <w:r w:rsidR="009F091E">
        <w:rPr>
          <w:rFonts w:cs="Calibri"/>
          <w:color w:val="000000"/>
        </w:rPr>
        <w:t>57</w:t>
      </w:r>
      <w:r w:rsidR="004823C6">
        <w:rPr>
          <w:rFonts w:cs="Calibri"/>
          <w:color w:val="000000"/>
        </w:rPr>
        <w:t xml:space="preserve"> </w:t>
      </w:r>
      <w:r w:rsidRPr="00642023">
        <w:rPr>
          <w:rFonts w:cs="Calibri"/>
          <w:color w:val="000000"/>
        </w:rPr>
        <w:t>Forventninger til praksisveileder ........................................................</w:t>
      </w:r>
      <w:r w:rsidR="004823C6">
        <w:rPr>
          <w:rFonts w:cs="Calibri"/>
          <w:color w:val="000000"/>
        </w:rPr>
        <w:t>.................................................</w:t>
      </w:r>
      <w:r w:rsidR="009F091E">
        <w:rPr>
          <w:rFonts w:cs="Calibri"/>
          <w:color w:val="000000"/>
        </w:rPr>
        <w:t>57</w:t>
      </w:r>
      <w:r w:rsidRPr="00642023">
        <w:rPr>
          <w:rFonts w:cs="Calibri"/>
          <w:color w:val="000000"/>
        </w:rPr>
        <w:t xml:space="preserve"> </w:t>
      </w:r>
    </w:p>
    <w:p w14:paraId="0C034EDD" w14:textId="77777777" w:rsidR="00642023" w:rsidRPr="00642023" w:rsidRDefault="00642023" w:rsidP="00642023">
      <w:pPr>
        <w:autoSpaceDE w:val="0"/>
        <w:autoSpaceDN w:val="0"/>
        <w:adjustRightInd w:val="0"/>
        <w:spacing w:after="0" w:line="240" w:lineRule="auto"/>
        <w:rPr>
          <w:rFonts w:cs="Calibri"/>
          <w:color w:val="000000"/>
        </w:rPr>
      </w:pPr>
      <w:r w:rsidRPr="00642023">
        <w:rPr>
          <w:rFonts w:cs="Calibri"/>
          <w:color w:val="000000"/>
        </w:rPr>
        <w:t>Forventninger til lærer ......................................................................................</w:t>
      </w:r>
      <w:r w:rsidR="004823C6">
        <w:rPr>
          <w:rFonts w:cs="Calibri"/>
          <w:color w:val="000000"/>
        </w:rPr>
        <w:t>..................................</w:t>
      </w:r>
      <w:r w:rsidR="009F091E">
        <w:rPr>
          <w:rFonts w:cs="Calibri"/>
          <w:color w:val="000000"/>
        </w:rPr>
        <w:t>58</w:t>
      </w:r>
      <w:r w:rsidRPr="00642023">
        <w:rPr>
          <w:rFonts w:cs="Calibri"/>
          <w:color w:val="000000"/>
        </w:rPr>
        <w:t xml:space="preserve"> </w:t>
      </w:r>
    </w:p>
    <w:p w14:paraId="0C034EDE" w14:textId="77777777" w:rsidR="00642023" w:rsidRPr="00642023" w:rsidRDefault="00642023" w:rsidP="00642023">
      <w:pPr>
        <w:autoSpaceDE w:val="0"/>
        <w:autoSpaceDN w:val="0"/>
        <w:adjustRightInd w:val="0"/>
        <w:spacing w:after="0" w:line="240" w:lineRule="auto"/>
        <w:rPr>
          <w:rFonts w:cs="Times New Roman"/>
          <w:color w:val="000000"/>
        </w:rPr>
      </w:pPr>
      <w:r w:rsidRPr="00642023">
        <w:rPr>
          <w:rFonts w:cs="Times New Roman"/>
          <w:color w:val="000000"/>
        </w:rPr>
        <w:t>Obligatoriske forhold knyttet til praksisperioden for studenter med praksis på egen arbeidsplass ..</w:t>
      </w:r>
      <w:r w:rsidR="003C70BD">
        <w:rPr>
          <w:rFonts w:cs="Times New Roman"/>
          <w:color w:val="000000"/>
        </w:rPr>
        <w:t>.</w:t>
      </w:r>
      <w:r w:rsidR="009F091E">
        <w:rPr>
          <w:rFonts w:cs="Times New Roman"/>
          <w:color w:val="000000"/>
        </w:rPr>
        <w:t>59</w:t>
      </w:r>
      <w:r w:rsidRPr="00642023">
        <w:rPr>
          <w:rFonts w:cs="Times New Roman"/>
          <w:color w:val="000000"/>
        </w:rPr>
        <w:t xml:space="preserve"> </w:t>
      </w:r>
    </w:p>
    <w:p w14:paraId="0C034EDF" w14:textId="77777777" w:rsidR="00642023" w:rsidRPr="00642023" w:rsidRDefault="00642023" w:rsidP="00642023">
      <w:pPr>
        <w:pStyle w:val="Default"/>
        <w:rPr>
          <w:rFonts w:asciiTheme="minorHAnsi" w:hAnsiTheme="minorHAnsi" w:cs="Calibri"/>
          <w:sz w:val="22"/>
          <w:szCs w:val="22"/>
        </w:rPr>
      </w:pPr>
      <w:r w:rsidRPr="00642023">
        <w:rPr>
          <w:rFonts w:asciiTheme="minorHAnsi" w:hAnsiTheme="minorHAnsi" w:cs="Times New Roman"/>
          <w:sz w:val="22"/>
          <w:szCs w:val="22"/>
        </w:rPr>
        <w:t>Læringsmål i praksisperioden ........................................................</w:t>
      </w:r>
      <w:r w:rsidR="003C70BD">
        <w:rPr>
          <w:rFonts w:asciiTheme="minorHAnsi" w:hAnsiTheme="minorHAnsi" w:cs="Times New Roman"/>
          <w:sz w:val="22"/>
          <w:szCs w:val="22"/>
        </w:rPr>
        <w:t>......................................................</w:t>
      </w:r>
      <w:r w:rsidR="009F091E">
        <w:rPr>
          <w:rFonts w:asciiTheme="minorHAnsi" w:hAnsiTheme="minorHAnsi" w:cs="Times New Roman"/>
          <w:sz w:val="22"/>
          <w:szCs w:val="22"/>
        </w:rPr>
        <w:t>59</w:t>
      </w:r>
      <w:r w:rsidRPr="00642023">
        <w:rPr>
          <w:rFonts w:asciiTheme="minorHAnsi" w:hAnsiTheme="minorHAnsi"/>
          <w:sz w:val="22"/>
          <w:szCs w:val="22"/>
        </w:rPr>
        <w:t xml:space="preserve"> </w:t>
      </w:r>
    </w:p>
    <w:p w14:paraId="0C034EE0" w14:textId="77777777" w:rsidR="00642023" w:rsidRPr="00642023" w:rsidRDefault="00642023" w:rsidP="00642023">
      <w:pPr>
        <w:autoSpaceDE w:val="0"/>
        <w:autoSpaceDN w:val="0"/>
        <w:adjustRightInd w:val="0"/>
        <w:spacing w:after="0" w:line="240" w:lineRule="auto"/>
        <w:rPr>
          <w:rFonts w:cs="Times New Roman"/>
        </w:rPr>
      </w:pPr>
      <w:r w:rsidRPr="00642023">
        <w:rPr>
          <w:rFonts w:cs="Times New Roman"/>
        </w:rPr>
        <w:t>Kontrakt .............................................................................................................</w:t>
      </w:r>
      <w:r w:rsidR="003C70BD">
        <w:rPr>
          <w:rFonts w:cs="Times New Roman"/>
        </w:rPr>
        <w:t>..................................</w:t>
      </w:r>
      <w:r w:rsidR="009F091E">
        <w:rPr>
          <w:rFonts w:cs="Times New Roman"/>
        </w:rPr>
        <w:t>60</w:t>
      </w:r>
    </w:p>
    <w:p w14:paraId="0C034EE1" w14:textId="77777777" w:rsidR="00642023" w:rsidRPr="00642023" w:rsidRDefault="00642023" w:rsidP="00642023">
      <w:pPr>
        <w:autoSpaceDE w:val="0"/>
        <w:autoSpaceDN w:val="0"/>
        <w:adjustRightInd w:val="0"/>
        <w:spacing w:after="0" w:line="240" w:lineRule="auto"/>
        <w:rPr>
          <w:rFonts w:cs="Times New Roman"/>
        </w:rPr>
      </w:pPr>
      <w:r w:rsidRPr="00642023">
        <w:rPr>
          <w:rFonts w:cs="Times New Roman"/>
        </w:rPr>
        <w:t>Halvtidsvurdering for gjennomført praksis i Psykisk helse</w:t>
      </w:r>
      <w:r w:rsidR="003C70BD">
        <w:rPr>
          <w:rFonts w:cs="Times New Roman"/>
        </w:rPr>
        <w:t>arbeid og rusarbeid ...................................</w:t>
      </w:r>
      <w:r w:rsidR="009F091E">
        <w:rPr>
          <w:rFonts w:cs="Times New Roman"/>
        </w:rPr>
        <w:t>63</w:t>
      </w:r>
    </w:p>
    <w:p w14:paraId="0C034EE2" w14:textId="77777777" w:rsidR="00642023" w:rsidRPr="00642023" w:rsidRDefault="00642023" w:rsidP="00642023">
      <w:pPr>
        <w:autoSpaceDE w:val="0"/>
        <w:autoSpaceDN w:val="0"/>
        <w:adjustRightInd w:val="0"/>
        <w:spacing w:after="0" w:line="240" w:lineRule="auto"/>
        <w:rPr>
          <w:rFonts w:cs="Times New Roman"/>
        </w:rPr>
      </w:pPr>
      <w:r w:rsidRPr="00642023">
        <w:rPr>
          <w:rFonts w:cs="Times New Roman"/>
        </w:rPr>
        <w:t>Vurderingsskjema for gjennomført praksis i Psykisk helse</w:t>
      </w:r>
      <w:r w:rsidR="003C70BD">
        <w:rPr>
          <w:rFonts w:cs="Times New Roman"/>
        </w:rPr>
        <w:t>arbeid og rusarbeid ..................................</w:t>
      </w:r>
      <w:r w:rsidR="009F091E">
        <w:rPr>
          <w:rFonts w:cs="Times New Roman"/>
        </w:rPr>
        <w:t>63</w:t>
      </w:r>
    </w:p>
    <w:p w14:paraId="0C034EE3" w14:textId="77777777" w:rsidR="00642023" w:rsidRDefault="00642023" w:rsidP="004823C6">
      <w:pPr>
        <w:spacing w:after="0" w:line="240" w:lineRule="auto"/>
        <w:rPr>
          <w:rFonts w:cs="Times New Roman"/>
        </w:rPr>
      </w:pPr>
      <w:r w:rsidRPr="00642023">
        <w:rPr>
          <w:rFonts w:cs="Times New Roman"/>
        </w:rPr>
        <w:t>Evalueringssamtale - til bruk ved halv- og heltidsevaluering ........</w:t>
      </w:r>
      <w:r w:rsidR="003C70BD">
        <w:rPr>
          <w:rFonts w:cs="Times New Roman"/>
        </w:rPr>
        <w:t>......................................................</w:t>
      </w:r>
      <w:r w:rsidR="009F091E">
        <w:rPr>
          <w:rFonts w:cs="Times New Roman"/>
        </w:rPr>
        <w:t>64</w:t>
      </w:r>
      <w:r>
        <w:rPr>
          <w:rFonts w:cs="Times New Roman"/>
        </w:rPr>
        <w:br/>
      </w:r>
    </w:p>
    <w:p w14:paraId="0C034EE4" w14:textId="77777777" w:rsidR="00642023" w:rsidRDefault="00642023">
      <w:pPr>
        <w:rPr>
          <w:rFonts w:cs="Times New Roman"/>
        </w:rPr>
      </w:pPr>
      <w:r>
        <w:rPr>
          <w:rFonts w:cs="Times New Roman"/>
        </w:rPr>
        <w:br w:type="page"/>
      </w:r>
    </w:p>
    <w:p w14:paraId="0C034EE5" w14:textId="77777777" w:rsidR="00642023" w:rsidRPr="00642023" w:rsidRDefault="00642023" w:rsidP="00642023">
      <w:pPr>
        <w:autoSpaceDE w:val="0"/>
        <w:autoSpaceDN w:val="0"/>
        <w:adjustRightInd w:val="0"/>
        <w:spacing w:after="0" w:line="240" w:lineRule="auto"/>
        <w:rPr>
          <w:rFonts w:ascii="Times New Roman" w:hAnsi="Times New Roman" w:cs="Times New Roman"/>
          <w:color w:val="000000"/>
          <w:sz w:val="36"/>
          <w:szCs w:val="36"/>
        </w:rPr>
      </w:pPr>
      <w:r w:rsidRPr="00642023">
        <w:rPr>
          <w:rFonts w:ascii="Times New Roman" w:hAnsi="Times New Roman" w:cs="Times New Roman"/>
          <w:b/>
          <w:bCs/>
          <w:color w:val="000000"/>
          <w:sz w:val="36"/>
          <w:szCs w:val="36"/>
        </w:rPr>
        <w:lastRenderedPageBreak/>
        <w:t xml:space="preserve">PRAKSISHEFTE FOR VEILEDERE OG STUDENTER (på egen arbeidsplass). </w:t>
      </w:r>
    </w:p>
    <w:p w14:paraId="0C034EE6" w14:textId="77777777" w:rsidR="00642023" w:rsidRPr="00642023" w:rsidRDefault="00642023" w:rsidP="00642023">
      <w:pPr>
        <w:autoSpaceDE w:val="0"/>
        <w:autoSpaceDN w:val="0"/>
        <w:adjustRightInd w:val="0"/>
        <w:spacing w:after="0" w:line="240" w:lineRule="auto"/>
        <w:rPr>
          <w:rFonts w:ascii="Times New Roman" w:hAnsi="Times New Roman" w:cs="Times New Roman"/>
          <w:color w:val="000000"/>
          <w:sz w:val="36"/>
          <w:szCs w:val="36"/>
        </w:rPr>
      </w:pPr>
      <w:r w:rsidRPr="00642023">
        <w:rPr>
          <w:rFonts w:ascii="Calibri" w:hAnsi="Calibri" w:cs="Calibri"/>
          <w:b/>
          <w:bCs/>
          <w:color w:val="000000"/>
          <w:sz w:val="36"/>
          <w:szCs w:val="36"/>
        </w:rPr>
        <w:t xml:space="preserve">Fagskoleutdanning i Psykisk helsearbeid og rusarbeid </w:t>
      </w:r>
    </w:p>
    <w:p w14:paraId="0C034EE7" w14:textId="77777777" w:rsidR="00642023" w:rsidRPr="00642023" w:rsidRDefault="00642023" w:rsidP="00642023">
      <w:pPr>
        <w:autoSpaceDE w:val="0"/>
        <w:autoSpaceDN w:val="0"/>
        <w:adjustRightInd w:val="0"/>
        <w:spacing w:after="0" w:line="240" w:lineRule="auto"/>
        <w:rPr>
          <w:rFonts w:ascii="Times New Roman" w:hAnsi="Times New Roman" w:cs="Times New Roman"/>
          <w:color w:val="000000"/>
          <w:sz w:val="36"/>
          <w:szCs w:val="36"/>
        </w:rPr>
      </w:pPr>
      <w:r w:rsidRPr="00642023">
        <w:rPr>
          <w:rFonts w:ascii="Calibri" w:hAnsi="Calibri" w:cs="Calibri"/>
          <w:b/>
          <w:bCs/>
          <w:color w:val="000000"/>
          <w:sz w:val="36"/>
          <w:szCs w:val="36"/>
        </w:rPr>
        <w:t xml:space="preserve">Fagskolen Oslo Akershus </w:t>
      </w:r>
    </w:p>
    <w:p w14:paraId="0C034EE8" w14:textId="77777777" w:rsidR="00642023" w:rsidRDefault="00642023" w:rsidP="00642023">
      <w:pPr>
        <w:autoSpaceDE w:val="0"/>
        <w:autoSpaceDN w:val="0"/>
        <w:adjustRightInd w:val="0"/>
        <w:spacing w:after="0" w:line="240" w:lineRule="auto"/>
        <w:rPr>
          <w:rFonts w:ascii="Calibri" w:hAnsi="Calibri" w:cs="Calibri"/>
          <w:b/>
          <w:bCs/>
          <w:color w:val="000000"/>
          <w:sz w:val="36"/>
          <w:szCs w:val="36"/>
        </w:rPr>
      </w:pPr>
      <w:r w:rsidRPr="00642023">
        <w:rPr>
          <w:rFonts w:ascii="Calibri" w:hAnsi="Calibri" w:cs="Calibri"/>
          <w:b/>
          <w:bCs/>
          <w:color w:val="000000"/>
          <w:sz w:val="36"/>
          <w:szCs w:val="36"/>
        </w:rPr>
        <w:t xml:space="preserve">Praksisperiode: …………………… / ………………… ……. </w:t>
      </w:r>
    </w:p>
    <w:p w14:paraId="0C034EE9" w14:textId="77777777" w:rsidR="00642023" w:rsidRPr="00642023" w:rsidRDefault="00642023" w:rsidP="00642023">
      <w:pPr>
        <w:autoSpaceDE w:val="0"/>
        <w:autoSpaceDN w:val="0"/>
        <w:adjustRightInd w:val="0"/>
        <w:spacing w:after="0" w:line="240" w:lineRule="auto"/>
        <w:rPr>
          <w:rFonts w:ascii="Times New Roman" w:hAnsi="Times New Roman" w:cs="Times New Roman"/>
          <w:color w:val="000000"/>
          <w:sz w:val="36"/>
          <w:szCs w:val="36"/>
        </w:rPr>
      </w:pPr>
    </w:p>
    <w:p w14:paraId="0C034EEA"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r w:rsidRPr="00642023">
        <w:rPr>
          <w:rFonts w:ascii="Calibri" w:hAnsi="Calibri" w:cs="Calibri"/>
          <w:b/>
          <w:bCs/>
          <w:color w:val="000000"/>
          <w:sz w:val="36"/>
          <w:szCs w:val="36"/>
        </w:rPr>
        <w:t xml:space="preserve">Praksissted: </w:t>
      </w:r>
    </w:p>
    <w:p w14:paraId="0C034EEB"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r w:rsidRPr="00642023">
        <w:rPr>
          <w:rFonts w:ascii="Calibri" w:hAnsi="Calibri" w:cs="Calibri"/>
          <w:b/>
          <w:bCs/>
          <w:color w:val="000000"/>
          <w:sz w:val="36"/>
          <w:szCs w:val="36"/>
        </w:rPr>
        <w:t xml:space="preserve">Adresse: </w:t>
      </w:r>
    </w:p>
    <w:p w14:paraId="0C034EEC"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r w:rsidRPr="00642023">
        <w:rPr>
          <w:rFonts w:ascii="Calibri" w:hAnsi="Calibri" w:cs="Calibri"/>
          <w:b/>
          <w:bCs/>
          <w:color w:val="000000"/>
          <w:sz w:val="36"/>
          <w:szCs w:val="36"/>
        </w:rPr>
        <w:t xml:space="preserve">Telefon: </w:t>
      </w:r>
    </w:p>
    <w:p w14:paraId="0C034EED" w14:textId="77777777" w:rsidR="00642023" w:rsidRDefault="00642023" w:rsidP="00642023">
      <w:pPr>
        <w:autoSpaceDE w:val="0"/>
        <w:autoSpaceDN w:val="0"/>
        <w:adjustRightInd w:val="0"/>
        <w:spacing w:after="0" w:line="240" w:lineRule="auto"/>
        <w:rPr>
          <w:rFonts w:ascii="Calibri" w:hAnsi="Calibri" w:cs="Calibri"/>
          <w:b/>
          <w:bCs/>
          <w:color w:val="000000"/>
          <w:sz w:val="36"/>
          <w:szCs w:val="36"/>
        </w:rPr>
      </w:pPr>
      <w:r w:rsidRPr="00642023">
        <w:rPr>
          <w:rFonts w:ascii="Calibri" w:hAnsi="Calibri" w:cs="Calibri"/>
          <w:b/>
          <w:bCs/>
          <w:color w:val="000000"/>
          <w:sz w:val="36"/>
          <w:szCs w:val="36"/>
        </w:rPr>
        <w:t xml:space="preserve">E-post: </w:t>
      </w:r>
    </w:p>
    <w:p w14:paraId="0C034EEE"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p>
    <w:p w14:paraId="0C034EEF"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r w:rsidRPr="00642023">
        <w:rPr>
          <w:rFonts w:ascii="Calibri" w:hAnsi="Calibri" w:cs="Calibri"/>
          <w:b/>
          <w:bCs/>
          <w:color w:val="000000"/>
          <w:sz w:val="36"/>
          <w:szCs w:val="36"/>
        </w:rPr>
        <w:t xml:space="preserve">Veileder: </w:t>
      </w:r>
    </w:p>
    <w:p w14:paraId="0C034EF0"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r w:rsidRPr="00642023">
        <w:rPr>
          <w:rFonts w:ascii="Calibri" w:hAnsi="Calibri" w:cs="Calibri"/>
          <w:b/>
          <w:bCs/>
          <w:color w:val="000000"/>
          <w:sz w:val="36"/>
          <w:szCs w:val="36"/>
        </w:rPr>
        <w:t xml:space="preserve">Telefon: </w:t>
      </w:r>
    </w:p>
    <w:p w14:paraId="0C034EF1" w14:textId="77777777" w:rsidR="00642023" w:rsidRDefault="00642023" w:rsidP="00642023">
      <w:pPr>
        <w:autoSpaceDE w:val="0"/>
        <w:autoSpaceDN w:val="0"/>
        <w:adjustRightInd w:val="0"/>
        <w:spacing w:after="0" w:line="240" w:lineRule="auto"/>
        <w:rPr>
          <w:rFonts w:ascii="Calibri" w:hAnsi="Calibri" w:cs="Calibri"/>
          <w:b/>
          <w:bCs/>
          <w:color w:val="000000"/>
          <w:sz w:val="36"/>
          <w:szCs w:val="36"/>
        </w:rPr>
      </w:pPr>
      <w:r w:rsidRPr="00642023">
        <w:rPr>
          <w:rFonts w:ascii="Calibri" w:hAnsi="Calibri" w:cs="Calibri"/>
          <w:b/>
          <w:bCs/>
          <w:color w:val="000000"/>
          <w:sz w:val="36"/>
          <w:szCs w:val="36"/>
        </w:rPr>
        <w:t xml:space="preserve">E-post: </w:t>
      </w:r>
    </w:p>
    <w:p w14:paraId="0C034EF2"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p>
    <w:p w14:paraId="0C034EF3"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r w:rsidRPr="00642023">
        <w:rPr>
          <w:rFonts w:ascii="Calibri" w:hAnsi="Calibri" w:cs="Calibri"/>
          <w:b/>
          <w:bCs/>
          <w:color w:val="000000"/>
          <w:sz w:val="36"/>
          <w:szCs w:val="36"/>
        </w:rPr>
        <w:t xml:space="preserve">Student: </w:t>
      </w:r>
    </w:p>
    <w:p w14:paraId="0C034EF4"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r w:rsidRPr="00642023">
        <w:rPr>
          <w:rFonts w:ascii="Calibri" w:hAnsi="Calibri" w:cs="Calibri"/>
          <w:b/>
          <w:bCs/>
          <w:color w:val="000000"/>
          <w:sz w:val="36"/>
          <w:szCs w:val="36"/>
        </w:rPr>
        <w:t xml:space="preserve">Telefon: </w:t>
      </w:r>
    </w:p>
    <w:p w14:paraId="0C034EF5" w14:textId="77777777" w:rsidR="00642023" w:rsidRDefault="00642023" w:rsidP="00642023">
      <w:pPr>
        <w:autoSpaceDE w:val="0"/>
        <w:autoSpaceDN w:val="0"/>
        <w:adjustRightInd w:val="0"/>
        <w:spacing w:after="0" w:line="240" w:lineRule="auto"/>
        <w:rPr>
          <w:rFonts w:ascii="Calibri" w:hAnsi="Calibri" w:cs="Calibri"/>
          <w:b/>
          <w:bCs/>
          <w:color w:val="000000"/>
          <w:sz w:val="36"/>
          <w:szCs w:val="36"/>
        </w:rPr>
      </w:pPr>
      <w:r w:rsidRPr="00642023">
        <w:rPr>
          <w:rFonts w:ascii="Calibri" w:hAnsi="Calibri" w:cs="Calibri"/>
          <w:b/>
          <w:bCs/>
          <w:color w:val="000000"/>
          <w:sz w:val="36"/>
          <w:szCs w:val="36"/>
        </w:rPr>
        <w:t xml:space="preserve">E-post: </w:t>
      </w:r>
    </w:p>
    <w:p w14:paraId="0C034EF6"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p>
    <w:p w14:paraId="0C034EF7" w14:textId="77777777" w:rsidR="00642023" w:rsidRPr="00642023" w:rsidRDefault="00642023" w:rsidP="00642023">
      <w:pPr>
        <w:autoSpaceDE w:val="0"/>
        <w:autoSpaceDN w:val="0"/>
        <w:adjustRightInd w:val="0"/>
        <w:spacing w:after="0" w:line="240" w:lineRule="auto"/>
        <w:rPr>
          <w:rFonts w:ascii="Times New Roman" w:hAnsi="Times New Roman" w:cs="Times New Roman"/>
          <w:color w:val="000000"/>
          <w:sz w:val="36"/>
          <w:szCs w:val="36"/>
        </w:rPr>
      </w:pPr>
      <w:r w:rsidRPr="00642023">
        <w:rPr>
          <w:rFonts w:ascii="Calibri" w:hAnsi="Calibri" w:cs="Calibri"/>
          <w:b/>
          <w:bCs/>
          <w:color w:val="000000"/>
          <w:sz w:val="36"/>
          <w:szCs w:val="36"/>
        </w:rPr>
        <w:t xml:space="preserve">Fagskolen Oslo </w:t>
      </w:r>
      <w:proofErr w:type="gramStart"/>
      <w:r w:rsidRPr="00642023">
        <w:rPr>
          <w:rFonts w:ascii="Calibri" w:hAnsi="Calibri" w:cs="Calibri"/>
          <w:b/>
          <w:bCs/>
          <w:color w:val="000000"/>
          <w:sz w:val="36"/>
          <w:szCs w:val="36"/>
        </w:rPr>
        <w:t>Akershus:</w:t>
      </w:r>
      <w:r w:rsidRPr="00642023">
        <w:rPr>
          <w:rFonts w:ascii="Arial" w:hAnsi="Arial" w:cs="Arial"/>
          <w:color w:val="000000"/>
          <w:sz w:val="36"/>
          <w:szCs w:val="36"/>
        </w:rPr>
        <w:t>…</w:t>
      </w:r>
      <w:proofErr w:type="gramEnd"/>
      <w:r w:rsidRPr="00642023">
        <w:rPr>
          <w:rFonts w:ascii="Arial" w:hAnsi="Arial" w:cs="Arial"/>
          <w:color w:val="000000"/>
          <w:sz w:val="36"/>
          <w:szCs w:val="36"/>
        </w:rPr>
        <w:t>…</w:t>
      </w:r>
      <w:r>
        <w:rPr>
          <w:rFonts w:ascii="Arial" w:hAnsi="Arial" w:cs="Arial"/>
          <w:color w:val="000000"/>
          <w:sz w:val="36"/>
          <w:szCs w:val="36"/>
        </w:rPr>
        <w:t>…</w:t>
      </w:r>
      <w:r w:rsidRPr="00642023">
        <w:rPr>
          <w:rFonts w:ascii="Arial" w:hAnsi="Arial" w:cs="Arial"/>
          <w:color w:val="000000"/>
          <w:sz w:val="36"/>
          <w:szCs w:val="36"/>
        </w:rPr>
        <w:t xml:space="preserve">………………………………………… </w:t>
      </w:r>
    </w:p>
    <w:p w14:paraId="0C034EF8"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r w:rsidRPr="00642023">
        <w:rPr>
          <w:rFonts w:ascii="Calibri" w:hAnsi="Calibri" w:cs="Calibri"/>
          <w:b/>
          <w:bCs/>
          <w:color w:val="000000"/>
          <w:sz w:val="36"/>
          <w:szCs w:val="36"/>
        </w:rPr>
        <w:t xml:space="preserve">Faglærer: </w:t>
      </w:r>
      <w:r w:rsidRPr="00642023">
        <w:rPr>
          <w:rFonts w:ascii="Calibri" w:hAnsi="Calibri" w:cs="Calibri"/>
          <w:bCs/>
          <w:color w:val="000000"/>
          <w:sz w:val="36"/>
          <w:szCs w:val="36"/>
        </w:rPr>
        <w:t xml:space="preserve">………………………………… </w:t>
      </w:r>
    </w:p>
    <w:p w14:paraId="0C034EF9" w14:textId="77777777" w:rsidR="00642023" w:rsidRPr="00642023" w:rsidRDefault="00642023" w:rsidP="00642023">
      <w:pPr>
        <w:autoSpaceDE w:val="0"/>
        <w:autoSpaceDN w:val="0"/>
        <w:adjustRightInd w:val="0"/>
        <w:spacing w:after="0" w:line="240" w:lineRule="auto"/>
        <w:rPr>
          <w:rFonts w:ascii="Calibri" w:hAnsi="Calibri" w:cs="Calibri"/>
          <w:color w:val="000000"/>
          <w:sz w:val="36"/>
          <w:szCs w:val="36"/>
        </w:rPr>
      </w:pPr>
      <w:r>
        <w:rPr>
          <w:rFonts w:ascii="Calibri" w:hAnsi="Calibri" w:cs="Calibri"/>
          <w:b/>
          <w:bCs/>
          <w:color w:val="000000"/>
          <w:sz w:val="36"/>
          <w:szCs w:val="36"/>
        </w:rPr>
        <w:t xml:space="preserve">Adresse: </w:t>
      </w:r>
      <w:r w:rsidRPr="00642023">
        <w:rPr>
          <w:rFonts w:ascii="Calibri" w:hAnsi="Calibri" w:cs="Calibri"/>
          <w:bCs/>
          <w:color w:val="000000"/>
          <w:sz w:val="36"/>
          <w:szCs w:val="36"/>
        </w:rPr>
        <w:t>………………</w:t>
      </w:r>
      <w:proofErr w:type="gramStart"/>
      <w:r w:rsidRPr="00642023">
        <w:rPr>
          <w:rFonts w:ascii="Calibri" w:hAnsi="Calibri" w:cs="Calibri"/>
          <w:bCs/>
          <w:color w:val="000000"/>
          <w:sz w:val="36"/>
          <w:szCs w:val="36"/>
        </w:rPr>
        <w:t>………….</w:t>
      </w:r>
      <w:proofErr w:type="gramEnd"/>
      <w:r w:rsidRPr="00642023">
        <w:rPr>
          <w:rFonts w:ascii="Calibri" w:hAnsi="Calibri" w:cs="Calibri"/>
          <w:bCs/>
          <w:color w:val="000000"/>
          <w:sz w:val="36"/>
          <w:szCs w:val="36"/>
        </w:rPr>
        <w:t xml:space="preserve">……. </w:t>
      </w:r>
    </w:p>
    <w:p w14:paraId="0C034EFA" w14:textId="77777777" w:rsidR="00642023" w:rsidRDefault="00642023" w:rsidP="00642023">
      <w:pPr>
        <w:spacing w:after="0" w:line="240" w:lineRule="auto"/>
        <w:rPr>
          <w:rFonts w:ascii="Calibri" w:hAnsi="Calibri" w:cs="Calibri"/>
          <w:b/>
          <w:bCs/>
          <w:color w:val="000000"/>
          <w:sz w:val="36"/>
          <w:szCs w:val="36"/>
        </w:rPr>
      </w:pPr>
      <w:r w:rsidRPr="00642023">
        <w:rPr>
          <w:rFonts w:ascii="Calibri" w:hAnsi="Calibri" w:cs="Calibri"/>
          <w:b/>
          <w:bCs/>
          <w:color w:val="000000"/>
          <w:sz w:val="36"/>
          <w:szCs w:val="36"/>
        </w:rPr>
        <w:t xml:space="preserve">Telefon: </w:t>
      </w:r>
      <w:r w:rsidRPr="00642023">
        <w:rPr>
          <w:rFonts w:ascii="Calibri" w:hAnsi="Calibri" w:cs="Calibri"/>
          <w:bCs/>
          <w:color w:val="000000"/>
          <w:sz w:val="36"/>
          <w:szCs w:val="36"/>
        </w:rPr>
        <w:t>………………………</w:t>
      </w:r>
      <w:proofErr w:type="gramStart"/>
      <w:r w:rsidRPr="00642023">
        <w:rPr>
          <w:rFonts w:ascii="Calibri" w:hAnsi="Calibri" w:cs="Calibri"/>
          <w:bCs/>
          <w:color w:val="000000"/>
          <w:sz w:val="36"/>
          <w:szCs w:val="36"/>
        </w:rPr>
        <w:t>………….</w:t>
      </w:r>
      <w:proofErr w:type="gramEnd"/>
      <w:r w:rsidRPr="00642023">
        <w:rPr>
          <w:rFonts w:ascii="Calibri" w:hAnsi="Calibri" w:cs="Calibri"/>
          <w:bCs/>
          <w:color w:val="000000"/>
          <w:sz w:val="36"/>
          <w:szCs w:val="36"/>
        </w:rPr>
        <w:t xml:space="preserve">. </w:t>
      </w:r>
    </w:p>
    <w:p w14:paraId="0C034EFB" w14:textId="77777777" w:rsidR="00642023" w:rsidRPr="00642023" w:rsidRDefault="00642023" w:rsidP="00642023">
      <w:pPr>
        <w:spacing w:after="0" w:line="240" w:lineRule="auto"/>
        <w:rPr>
          <w:i/>
          <w:color w:val="7F7F7F"/>
          <w:sz w:val="36"/>
          <w:szCs w:val="36"/>
        </w:rPr>
      </w:pPr>
      <w:r w:rsidRPr="00642023">
        <w:rPr>
          <w:rFonts w:ascii="Calibri" w:hAnsi="Calibri" w:cs="Calibri"/>
          <w:b/>
          <w:bCs/>
          <w:color w:val="000000"/>
          <w:sz w:val="36"/>
          <w:szCs w:val="36"/>
        </w:rPr>
        <w:t xml:space="preserve">E-post: </w:t>
      </w:r>
      <w:r w:rsidRPr="00642023">
        <w:rPr>
          <w:rFonts w:ascii="Calibri" w:hAnsi="Calibri" w:cs="Calibri"/>
          <w:bCs/>
          <w:color w:val="000000"/>
          <w:sz w:val="36"/>
          <w:szCs w:val="36"/>
        </w:rPr>
        <w:t>…………………………………...</w:t>
      </w:r>
    </w:p>
    <w:p w14:paraId="0C034EFC" w14:textId="77777777" w:rsidR="002331C2" w:rsidRDefault="002331C2" w:rsidP="00DB597B">
      <w:pPr>
        <w:pStyle w:val="Brdtekst"/>
        <w:spacing w:before="10"/>
      </w:pPr>
    </w:p>
    <w:p w14:paraId="0C034EFD" w14:textId="77777777" w:rsidR="00642023" w:rsidRDefault="00642023" w:rsidP="001916EE">
      <w:r>
        <w:br/>
      </w:r>
    </w:p>
    <w:p w14:paraId="0C034EFE" w14:textId="77777777" w:rsidR="00642023" w:rsidRDefault="00642023">
      <w:r>
        <w:br w:type="page"/>
      </w:r>
    </w:p>
    <w:p w14:paraId="0C034EFF"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b/>
          <w:bCs/>
          <w:color w:val="000000"/>
        </w:rPr>
        <w:lastRenderedPageBreak/>
        <w:t xml:space="preserve">Arbeidsform i praksisperioden </w:t>
      </w:r>
    </w:p>
    <w:p w14:paraId="0C034F00"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b/>
          <w:bCs/>
          <w:i/>
          <w:iCs/>
          <w:color w:val="000000"/>
        </w:rPr>
        <w:t xml:space="preserve">Arbeidskrav til studenten i praksisperioden </w:t>
      </w:r>
    </w:p>
    <w:p w14:paraId="0C034F01"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color w:val="000000"/>
        </w:rPr>
        <w:t xml:space="preserve">Læringsutbytte i praksis må gjenspeile innholdet i teoriemnene. Praksisplassen og gjennomføringen må alltid godkjennes av skolen. Gjennom praksis skal studentene få et læringsutbytte som gjenspeiler innholdet i teoriemnene. </w:t>
      </w:r>
    </w:p>
    <w:p w14:paraId="0C034F02"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color w:val="000000"/>
        </w:rPr>
        <w:t xml:space="preserve">Praksis er en obligatorisk del av utdanningen som skal utgjøre 25% av samlet studietid, og skal ha et omfang på 10 uker (300 timer). Praksisperioden gjennomføres samlet med 4 dager/30 timer praksis og en studiedag, (8 timer) pr. uke. Fravær utover 10% av praksistiden fører til </w:t>
      </w:r>
      <w:r w:rsidRPr="00642023">
        <w:rPr>
          <w:rFonts w:ascii="Calibri" w:hAnsi="Calibri" w:cs="Times New Roman"/>
          <w:i/>
          <w:iCs/>
          <w:color w:val="000000"/>
        </w:rPr>
        <w:t xml:space="preserve">ikke bestått </w:t>
      </w:r>
      <w:r w:rsidRPr="00642023">
        <w:rPr>
          <w:rFonts w:ascii="Calibri" w:hAnsi="Calibri" w:cs="Times New Roman"/>
          <w:color w:val="000000"/>
        </w:rPr>
        <w:t xml:space="preserve">praksis. Det bør legges til rette for at praksis kan gjennomføres mest mulig sammenhengene etter at emne 2 er avsluttet, primært etter emne 4 ved Fagskolen Oslo Akershus, grunnet relevans for å videreføre læringsutbytte fra praksisperiode til fordypningsoppgaven. </w:t>
      </w:r>
    </w:p>
    <w:p w14:paraId="0C034F03"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color w:val="000000"/>
        </w:rPr>
        <w:t xml:space="preserve">Det er mulig å velge mellom to ulike former for gjennomføring: </w:t>
      </w:r>
    </w:p>
    <w:p w14:paraId="0C034F04"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i/>
          <w:iCs/>
          <w:color w:val="000000"/>
        </w:rPr>
        <w:t xml:space="preserve">Praksisutplassering på en arbeidsplass </w:t>
      </w:r>
      <w:r w:rsidRPr="00642023">
        <w:rPr>
          <w:rFonts w:ascii="Calibri" w:hAnsi="Calibri" w:cs="Times New Roman"/>
          <w:color w:val="000000"/>
        </w:rPr>
        <w:t xml:space="preserve">som tilbyr helse- og omsorgstjenester til mennesker med psykiske og/eller ruslidelser; tjenester som omfatter forebyggende tiltak, rehabilitering/habilitering etc. (se også kapittel ansvars- og funksjonsområder og tjenesteområder). Denne praksisformen anbefales for studenter som ikke har sitt daglige arbeid innen fagfeltet og trenger praktisk erfaring fra slike arbeidsplasser. </w:t>
      </w:r>
    </w:p>
    <w:p w14:paraId="0C034F05"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i/>
          <w:iCs/>
          <w:color w:val="000000"/>
        </w:rPr>
        <w:t xml:space="preserve">Praksis gjennomført som prosjektarbeid på egen arbeidsplass. </w:t>
      </w:r>
      <w:r w:rsidRPr="00642023">
        <w:rPr>
          <w:rFonts w:ascii="Calibri" w:hAnsi="Calibri" w:cs="Times New Roman"/>
          <w:color w:val="000000"/>
        </w:rPr>
        <w:t xml:space="preserve">Dette er aktuelt for studenter som har sitt daglige arbeid innenfor fagfeltet. Prosjektarbeidet skal gjennomføres i henhold til fastlagte retningslinjer. </w:t>
      </w:r>
    </w:p>
    <w:p w14:paraId="0C034F06"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color w:val="000000"/>
        </w:rPr>
        <w:t xml:space="preserve">Prosjektarbeidet har som målsetting å bidra til fagutvikling i praksisfeltet som også kommer pasienten/ brukeren til gode. </w:t>
      </w:r>
    </w:p>
    <w:p w14:paraId="0C034F07"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color w:val="000000"/>
        </w:rPr>
        <w:t xml:space="preserve">Det er viktig at det gjøres en formell avtale mellom studenten og arbeidsgiveren, slik at studenten får tilstrekkelig tid til sitt prosjektarbeid. </w:t>
      </w:r>
    </w:p>
    <w:p w14:paraId="0C034F08"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color w:val="000000"/>
        </w:rPr>
        <w:t xml:space="preserve">Alle studenter som er ute i praksis – enten det er på egen eller en annen arbeidsplass, skal ha veiledning. Målet med veiledningen er at studenten lærer å reflektere over egen faglig utvikling og derigjennom bygger opp sin kompetanse i arbeidet med pasienter/brukere innenfor fagområdet psykisk helsearbeid og rusarbeid. Det skal oppnevnes veileder på praksisstedet for alle studenter innen praksisstart. Veileder skal ha tilsvarende fagskoleutdanning innen helsefaglig utdanning, eller høyere utdanning. Veileder skal ha kompetanse i å vurdere, kjenne skolens vurderingskriterier, ha forståelse for karakterskalaen og hva som er godt nok for å bestå praksis. Faglærer kvalitets sikrer dette i formøte før praksis/prosjektperioden starter. </w:t>
      </w:r>
    </w:p>
    <w:p w14:paraId="0C034F09"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color w:val="000000"/>
        </w:rPr>
        <w:t xml:space="preserve">Faglærer fra skolen har hovedansvar for veiledningen underveis i praksis, og plikter å følge opp veiledningsbehov etter avtale med praksisveileder og student. Faglærer har i tillegg hovedansvaret for vurdering av studenter i praksis, både midtveisvurdering og sluttvurdering. </w:t>
      </w:r>
    </w:p>
    <w:p w14:paraId="0C034F0A"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color w:val="000000"/>
        </w:rPr>
        <w:t xml:space="preserve">I praksisperioden beregnes det gjennomsnittlig minst 30t. pr. uke med praktisk yrkesutøvelse fordelt på fire dager. En dag i uken settes av til studiedag. </w:t>
      </w:r>
      <w:r w:rsidRPr="00642023">
        <w:rPr>
          <w:rFonts w:ascii="Calibri" w:hAnsi="Calibri" w:cs="Times New Roman"/>
          <w:b/>
          <w:bCs/>
          <w:i/>
          <w:iCs/>
          <w:color w:val="000000"/>
        </w:rPr>
        <w:t xml:space="preserve">Det kreves minimum 90 % tilstedeværelse for å bestå praksis. </w:t>
      </w:r>
      <w:r w:rsidRPr="00642023">
        <w:rPr>
          <w:rFonts w:ascii="Calibri" w:hAnsi="Calibri" w:cs="Times New Roman"/>
          <w:color w:val="000000"/>
        </w:rPr>
        <w:t xml:space="preserve">Studenten skal delta i relevante og varierte oppgaver på arbeidsplassen. Dette avtales direkte med praksisstedet. Oppgavene vil variere fra praksissted til praksissted. </w:t>
      </w:r>
    </w:p>
    <w:p w14:paraId="0C034F0B" w14:textId="77777777" w:rsidR="00642023" w:rsidRDefault="00642023" w:rsidP="00642023">
      <w:pPr>
        <w:rPr>
          <w:rFonts w:ascii="Calibri" w:hAnsi="Calibri" w:cs="Times New Roman"/>
          <w:color w:val="000000"/>
        </w:rPr>
      </w:pPr>
      <w:r w:rsidRPr="00642023">
        <w:rPr>
          <w:rFonts w:ascii="Calibri" w:hAnsi="Calibri" w:cs="Times New Roman"/>
          <w:color w:val="000000"/>
        </w:rPr>
        <w:t xml:space="preserve">Studenten skal </w:t>
      </w:r>
      <w:r w:rsidRPr="00642023">
        <w:rPr>
          <w:rFonts w:ascii="Calibri" w:hAnsi="Calibri" w:cs="Times New Roman"/>
          <w:b/>
          <w:bCs/>
          <w:i/>
          <w:iCs/>
          <w:color w:val="000000"/>
        </w:rPr>
        <w:t xml:space="preserve">utarbeide egne mål </w:t>
      </w:r>
      <w:r w:rsidRPr="00642023">
        <w:rPr>
          <w:rFonts w:ascii="Calibri" w:hAnsi="Calibri" w:cs="Times New Roman"/>
          <w:color w:val="000000"/>
        </w:rPr>
        <w:t xml:space="preserve">som godkjennes av lærer </w:t>
      </w:r>
      <w:r w:rsidRPr="00642023">
        <w:rPr>
          <w:rFonts w:ascii="Calibri" w:hAnsi="Calibri" w:cs="Times New Roman"/>
          <w:b/>
          <w:bCs/>
          <w:i/>
          <w:iCs/>
          <w:color w:val="000000"/>
        </w:rPr>
        <w:t xml:space="preserve">innen to uker </w:t>
      </w:r>
      <w:r w:rsidRPr="00642023">
        <w:rPr>
          <w:rFonts w:ascii="Calibri" w:hAnsi="Calibri" w:cs="Times New Roman"/>
          <w:color w:val="000000"/>
        </w:rPr>
        <w:t xml:space="preserve">etter påbegynt praksis. Før praksisperioden starter skal det </w:t>
      </w:r>
      <w:r w:rsidRPr="00642023">
        <w:rPr>
          <w:rFonts w:ascii="Calibri" w:hAnsi="Calibri" w:cs="Times New Roman"/>
          <w:b/>
          <w:bCs/>
          <w:i/>
          <w:iCs/>
          <w:color w:val="000000"/>
        </w:rPr>
        <w:t xml:space="preserve">utarbeides et veiledningsgrunnlag </w:t>
      </w:r>
      <w:r w:rsidRPr="00642023">
        <w:rPr>
          <w:rFonts w:ascii="Calibri" w:hAnsi="Calibri" w:cs="Times New Roman"/>
          <w:color w:val="000000"/>
        </w:rPr>
        <w:t>som studenten etter praksisstart konkretiserer i samarbeid med veileder. Studenten skal skrive logg og det skal leveres refleksjonsnotat som dokumenterer at studenten har arbeidet med og reflektert over sammenhengen mellom teori og praksis i forhold til valgte mål.</w:t>
      </w:r>
    </w:p>
    <w:p w14:paraId="0C034F0C" w14:textId="77777777" w:rsidR="00642023" w:rsidRDefault="00642023">
      <w:pPr>
        <w:rPr>
          <w:rFonts w:ascii="Calibri" w:hAnsi="Calibri" w:cs="Times New Roman"/>
          <w:color w:val="000000"/>
        </w:rPr>
      </w:pPr>
      <w:r>
        <w:rPr>
          <w:rFonts w:ascii="Calibri" w:hAnsi="Calibri" w:cs="Times New Roman"/>
          <w:color w:val="000000"/>
        </w:rPr>
        <w:br w:type="page"/>
      </w:r>
    </w:p>
    <w:p w14:paraId="0C034F0D"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i/>
          <w:iCs/>
          <w:color w:val="000000"/>
        </w:rPr>
        <w:lastRenderedPageBreak/>
        <w:t xml:space="preserve">Nedenfor følger en oversikt over forslag til mål for praksis/prosjekt. Punktene under hvert område er ikke uttømmende eller begrensende. De er ment som en hjelp til operasjonalisering. </w:t>
      </w:r>
    </w:p>
    <w:p w14:paraId="0C034F0E"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b/>
          <w:bCs/>
          <w:color w:val="000000"/>
        </w:rPr>
        <w:t xml:space="preserve">Studenten skal: </w:t>
      </w:r>
    </w:p>
    <w:p w14:paraId="0C034F0F"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b/>
          <w:bCs/>
          <w:color w:val="000000"/>
        </w:rPr>
        <w:t xml:space="preserve">Sette seg inn i faglige og organisatoriske rammebetingelsene som gjelder for praksisstedet </w:t>
      </w:r>
    </w:p>
    <w:p w14:paraId="0C034F10"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bli kjent med oppbyggingen av kommunehelsetjenesten og spesialisthelsetjenesten </w:t>
      </w:r>
    </w:p>
    <w:p w14:paraId="0C034F11"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bli kjent med det statlige, fylkeskommunale, kommunale, frivillige og evt. private tilbudet til mennesker med psykisk helse og/eller rusproblematikk </w:t>
      </w:r>
    </w:p>
    <w:p w14:paraId="0C034F12" w14:textId="77777777" w:rsidR="00642023" w:rsidRPr="00E200BF" w:rsidRDefault="00642023" w:rsidP="00E200BF">
      <w:pPr>
        <w:pStyle w:val="Listeavsnitt"/>
        <w:numPr>
          <w:ilvl w:val="0"/>
          <w:numId w:val="15"/>
        </w:num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utvikle forståelse for hvilke konsekvenser den organisasjonsmessige sammenhengen har for samarbeid, beslutningsmyndighet og tilgjengelighet for bruker </w:t>
      </w:r>
    </w:p>
    <w:p w14:paraId="0C034F13"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p>
    <w:p w14:paraId="0C034F14"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b/>
          <w:bCs/>
          <w:color w:val="000000"/>
        </w:rPr>
        <w:t xml:space="preserve">Etablere profesjonelle relasjoner til brukerne og samarbeide aktivt med kolleger i det daglige arbeidet </w:t>
      </w:r>
    </w:p>
    <w:p w14:paraId="0C034F15" w14:textId="77777777" w:rsidR="00642023" w:rsidRPr="00E200BF" w:rsidRDefault="00642023" w:rsidP="00E200BF">
      <w:pPr>
        <w:pStyle w:val="Listeavsnitt"/>
        <w:numPr>
          <w:ilvl w:val="0"/>
          <w:numId w:val="15"/>
        </w:numPr>
        <w:autoSpaceDE w:val="0"/>
        <w:autoSpaceDN w:val="0"/>
        <w:adjustRightInd w:val="0"/>
        <w:spacing w:after="77" w:line="240" w:lineRule="auto"/>
        <w:rPr>
          <w:rFonts w:ascii="Calibri" w:hAnsi="Calibri" w:cs="Times New Roman"/>
          <w:color w:val="000000"/>
        </w:rPr>
      </w:pPr>
      <w:r w:rsidRPr="00E200BF">
        <w:rPr>
          <w:rFonts w:ascii="Calibri" w:hAnsi="Calibri" w:cs="Times New Roman"/>
          <w:color w:val="000000"/>
        </w:rPr>
        <w:t xml:space="preserve">videreutvikle ferdigheter innen veiledning </w:t>
      </w:r>
    </w:p>
    <w:p w14:paraId="0C034F16" w14:textId="77777777" w:rsidR="00642023" w:rsidRPr="00E200BF" w:rsidRDefault="00642023" w:rsidP="00E200BF">
      <w:pPr>
        <w:pStyle w:val="Listeavsnitt"/>
        <w:numPr>
          <w:ilvl w:val="0"/>
          <w:numId w:val="15"/>
        </w:numPr>
        <w:autoSpaceDE w:val="0"/>
        <w:autoSpaceDN w:val="0"/>
        <w:adjustRightInd w:val="0"/>
        <w:spacing w:after="77" w:line="240" w:lineRule="auto"/>
        <w:rPr>
          <w:rFonts w:ascii="Calibri" w:hAnsi="Calibri" w:cs="Times New Roman"/>
          <w:color w:val="000000"/>
        </w:rPr>
      </w:pPr>
      <w:r w:rsidRPr="00E200BF">
        <w:rPr>
          <w:rFonts w:ascii="Calibri" w:hAnsi="Calibri" w:cs="Times New Roman"/>
          <w:color w:val="000000"/>
        </w:rPr>
        <w:t xml:space="preserve">videreutvikle innsikt i egen og andres følelsesmessige relasjoner </w:t>
      </w:r>
    </w:p>
    <w:p w14:paraId="0C034F17" w14:textId="77777777" w:rsidR="00642023" w:rsidRPr="00E200BF" w:rsidRDefault="00642023" w:rsidP="00E200BF">
      <w:pPr>
        <w:pStyle w:val="Listeavsnitt"/>
        <w:numPr>
          <w:ilvl w:val="0"/>
          <w:numId w:val="15"/>
        </w:numPr>
        <w:autoSpaceDE w:val="0"/>
        <w:autoSpaceDN w:val="0"/>
        <w:adjustRightInd w:val="0"/>
        <w:spacing w:after="77" w:line="240" w:lineRule="auto"/>
        <w:rPr>
          <w:rFonts w:ascii="Calibri" w:hAnsi="Calibri" w:cs="Times New Roman"/>
          <w:color w:val="000000"/>
        </w:rPr>
      </w:pPr>
      <w:r w:rsidRPr="00E200BF">
        <w:rPr>
          <w:rFonts w:ascii="Calibri" w:hAnsi="Calibri" w:cs="Times New Roman"/>
          <w:color w:val="000000"/>
        </w:rPr>
        <w:t xml:space="preserve">videreutvikle kommunikasjonsferdigheter og anvende disse overfor bruker og pårørende </w:t>
      </w:r>
    </w:p>
    <w:p w14:paraId="0C034F18" w14:textId="77777777" w:rsidR="00642023" w:rsidRPr="00E200BF" w:rsidRDefault="00642023" w:rsidP="00E200BF">
      <w:pPr>
        <w:pStyle w:val="Listeavsnitt"/>
        <w:numPr>
          <w:ilvl w:val="0"/>
          <w:numId w:val="15"/>
        </w:numPr>
        <w:autoSpaceDE w:val="0"/>
        <w:autoSpaceDN w:val="0"/>
        <w:adjustRightInd w:val="0"/>
        <w:spacing w:after="77" w:line="240" w:lineRule="auto"/>
        <w:rPr>
          <w:rFonts w:ascii="Calibri" w:hAnsi="Calibri" w:cs="Times New Roman"/>
          <w:color w:val="000000"/>
        </w:rPr>
      </w:pPr>
      <w:r w:rsidRPr="00E200BF">
        <w:rPr>
          <w:rFonts w:ascii="Calibri" w:hAnsi="Calibri" w:cs="Times New Roman"/>
          <w:color w:val="000000"/>
        </w:rPr>
        <w:t xml:space="preserve">videreutvikle muntlig og skriftlig kommunikasjon </w:t>
      </w:r>
    </w:p>
    <w:p w14:paraId="0C034F19" w14:textId="77777777" w:rsidR="00642023" w:rsidRPr="00E200BF" w:rsidRDefault="00642023" w:rsidP="00E200BF">
      <w:pPr>
        <w:pStyle w:val="Listeavsnitt"/>
        <w:numPr>
          <w:ilvl w:val="0"/>
          <w:numId w:val="15"/>
        </w:numPr>
        <w:autoSpaceDE w:val="0"/>
        <w:autoSpaceDN w:val="0"/>
        <w:adjustRightInd w:val="0"/>
        <w:spacing w:after="77" w:line="240" w:lineRule="auto"/>
        <w:rPr>
          <w:rFonts w:ascii="Calibri" w:hAnsi="Calibri" w:cs="Times New Roman"/>
          <w:color w:val="000000"/>
        </w:rPr>
      </w:pPr>
      <w:r w:rsidRPr="00E200BF">
        <w:rPr>
          <w:rFonts w:ascii="Calibri" w:hAnsi="Calibri" w:cs="Times New Roman"/>
          <w:color w:val="000000"/>
        </w:rPr>
        <w:t xml:space="preserve">opparbeide innsikt i ansvarsområdene til andre yrkesgrupper </w:t>
      </w:r>
    </w:p>
    <w:p w14:paraId="0C034F1A" w14:textId="77777777" w:rsidR="00642023" w:rsidRPr="00E200BF" w:rsidRDefault="00642023" w:rsidP="00E200BF">
      <w:pPr>
        <w:pStyle w:val="Listeavsnitt"/>
        <w:numPr>
          <w:ilvl w:val="0"/>
          <w:numId w:val="15"/>
        </w:numPr>
        <w:autoSpaceDE w:val="0"/>
        <w:autoSpaceDN w:val="0"/>
        <w:adjustRightInd w:val="0"/>
        <w:spacing w:after="77" w:line="240" w:lineRule="auto"/>
        <w:rPr>
          <w:rFonts w:ascii="Calibri" w:hAnsi="Calibri" w:cs="Times New Roman"/>
          <w:color w:val="000000"/>
        </w:rPr>
      </w:pPr>
      <w:r w:rsidRPr="00E200BF">
        <w:rPr>
          <w:rFonts w:ascii="Calibri" w:hAnsi="Calibri" w:cs="Times New Roman"/>
          <w:color w:val="000000"/>
        </w:rPr>
        <w:t xml:space="preserve">ta initiativ til </w:t>
      </w:r>
      <w:proofErr w:type="spellStart"/>
      <w:r w:rsidRPr="00E200BF">
        <w:rPr>
          <w:rFonts w:ascii="Calibri" w:hAnsi="Calibri" w:cs="Times New Roman"/>
          <w:color w:val="000000"/>
        </w:rPr>
        <w:t>og</w:t>
      </w:r>
      <w:proofErr w:type="spellEnd"/>
      <w:r w:rsidRPr="00E200BF">
        <w:rPr>
          <w:rFonts w:ascii="Calibri" w:hAnsi="Calibri" w:cs="Times New Roman"/>
          <w:color w:val="000000"/>
        </w:rPr>
        <w:t xml:space="preserve"> delta i samarbeid med egen og andre yrkesgrupper på praksisstedet </w:t>
      </w:r>
    </w:p>
    <w:p w14:paraId="0C034F1B" w14:textId="77777777" w:rsidR="00642023" w:rsidRPr="00E200BF" w:rsidRDefault="00642023" w:rsidP="00E200BF">
      <w:pPr>
        <w:pStyle w:val="Listeavsnitt"/>
        <w:numPr>
          <w:ilvl w:val="0"/>
          <w:numId w:val="15"/>
        </w:num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ta initiativ til </w:t>
      </w:r>
      <w:proofErr w:type="spellStart"/>
      <w:r w:rsidRPr="00E200BF">
        <w:rPr>
          <w:rFonts w:ascii="Calibri" w:hAnsi="Calibri" w:cs="Times New Roman"/>
          <w:color w:val="000000"/>
        </w:rPr>
        <w:t>og</w:t>
      </w:r>
      <w:proofErr w:type="spellEnd"/>
      <w:r w:rsidRPr="00E200BF">
        <w:rPr>
          <w:rFonts w:ascii="Calibri" w:hAnsi="Calibri" w:cs="Times New Roman"/>
          <w:color w:val="000000"/>
        </w:rPr>
        <w:t xml:space="preserve"> delta i samarbeid med andre innen helse, sosial og oppveksttjenesten </w:t>
      </w:r>
    </w:p>
    <w:p w14:paraId="0C034F1C"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p>
    <w:p w14:paraId="0C034F1D"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b/>
          <w:bCs/>
          <w:color w:val="000000"/>
        </w:rPr>
        <w:t xml:space="preserve">Utvikle forståelse for mennesker med psykisk helse og/eller rusproblematikk sine opplevelser og reaksjoner og kunne gi aktiv omsorg tilpasset den enkeltes behov </w:t>
      </w:r>
    </w:p>
    <w:p w14:paraId="0C034F1E"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videreutvikle evne til å ta utgangspunkt i den enkeltes individuelle behov og planlegge tiltak sammen med bruker og eventuelt pårørende </w:t>
      </w:r>
    </w:p>
    <w:p w14:paraId="0C034F1F"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ta initiativ til å iverksette forebyggende og rehabiliterende tiltak </w:t>
      </w:r>
    </w:p>
    <w:p w14:paraId="0C034F20"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videreutvikle kompetanse i forhold til tilrettelegging av bolig for personer med psykisk helse og/eller rusproblematikk </w:t>
      </w:r>
    </w:p>
    <w:p w14:paraId="0C034F21"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videreutvikle ferdigheter i samhandling med mennesker med psykisk helse og/eller rusproblematikk, og deres pårørende </w:t>
      </w:r>
    </w:p>
    <w:p w14:paraId="0C034F22" w14:textId="77777777" w:rsidR="00642023" w:rsidRPr="00E200BF" w:rsidRDefault="00642023" w:rsidP="00E200BF">
      <w:pPr>
        <w:pStyle w:val="Listeavsnitt"/>
        <w:numPr>
          <w:ilvl w:val="0"/>
          <w:numId w:val="15"/>
        </w:num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videreutvikle ferdigheter i å gi aktiv omsorg som ivaretar fysiske, psykiske, sosiale og åndelige behov </w:t>
      </w:r>
    </w:p>
    <w:p w14:paraId="0C034F23"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p>
    <w:p w14:paraId="0C034F24"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b/>
          <w:bCs/>
          <w:color w:val="000000"/>
        </w:rPr>
        <w:t xml:space="preserve">Utvikle kompetanse i kvalitetssikring </w:t>
      </w:r>
    </w:p>
    <w:p w14:paraId="0C034F25"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utøve etisk forsvarlig praksis og ta initiativ til drøfting av etiske problemstillinger </w:t>
      </w:r>
    </w:p>
    <w:p w14:paraId="0C034F26"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vurdere egen praksis ut fra kritisk analyse av beslutningsgrunnlag, arbeidsprosess, sluttresultat og prioritering </w:t>
      </w:r>
    </w:p>
    <w:p w14:paraId="0C034F27"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utvikle god kompetanse i relevant fagterminologi </w:t>
      </w:r>
    </w:p>
    <w:p w14:paraId="0C034F28" w14:textId="77777777" w:rsidR="00642023" w:rsidRPr="00E200BF" w:rsidRDefault="00642023" w:rsidP="00E200BF">
      <w:pPr>
        <w:pStyle w:val="Listeavsnitt"/>
        <w:numPr>
          <w:ilvl w:val="0"/>
          <w:numId w:val="15"/>
        </w:numPr>
        <w:autoSpaceDE w:val="0"/>
        <w:autoSpaceDN w:val="0"/>
        <w:adjustRightInd w:val="0"/>
        <w:spacing w:after="76" w:line="240" w:lineRule="auto"/>
        <w:rPr>
          <w:rFonts w:ascii="Calibri" w:hAnsi="Calibri" w:cs="Times New Roman"/>
          <w:color w:val="000000"/>
        </w:rPr>
      </w:pPr>
      <w:r w:rsidRPr="00E200BF">
        <w:rPr>
          <w:rFonts w:ascii="Calibri" w:hAnsi="Calibri" w:cs="Times New Roman"/>
          <w:color w:val="000000"/>
        </w:rPr>
        <w:t xml:space="preserve">utvikle god skriftlig og muntlig fremstillingsevne </w:t>
      </w:r>
    </w:p>
    <w:p w14:paraId="0C034F29" w14:textId="77777777" w:rsidR="00642023" w:rsidRPr="00E200BF" w:rsidRDefault="00642023" w:rsidP="00E200BF">
      <w:pPr>
        <w:pStyle w:val="Listeavsnitt"/>
        <w:numPr>
          <w:ilvl w:val="0"/>
          <w:numId w:val="15"/>
        </w:num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utvikle evnen til å ivareta IKT sikkerhet og dokumentere resultater i praksis </w:t>
      </w:r>
    </w:p>
    <w:p w14:paraId="0C034F2A"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p>
    <w:p w14:paraId="0C034F2B" w14:textId="77777777" w:rsidR="00642023" w:rsidRPr="00642023" w:rsidRDefault="00642023" w:rsidP="00642023">
      <w:pPr>
        <w:autoSpaceDE w:val="0"/>
        <w:autoSpaceDN w:val="0"/>
        <w:adjustRightInd w:val="0"/>
        <w:spacing w:after="0" w:line="240" w:lineRule="auto"/>
        <w:rPr>
          <w:rFonts w:ascii="Calibri" w:hAnsi="Calibri" w:cs="Times New Roman"/>
          <w:color w:val="000000"/>
        </w:rPr>
      </w:pPr>
      <w:r w:rsidRPr="00642023">
        <w:rPr>
          <w:rFonts w:ascii="Calibri" w:hAnsi="Calibri" w:cs="Times New Roman"/>
          <w:b/>
          <w:bCs/>
          <w:color w:val="000000"/>
        </w:rPr>
        <w:t xml:space="preserve">Internasjonalisering/Intensjonsavtaler </w:t>
      </w:r>
    </w:p>
    <w:p w14:paraId="0C034F2C" w14:textId="77777777" w:rsidR="002331C2" w:rsidRDefault="00642023" w:rsidP="00642023">
      <w:pPr>
        <w:rPr>
          <w:rFonts w:ascii="Calibri" w:hAnsi="Calibri" w:cs="Times New Roman"/>
          <w:color w:val="000000"/>
        </w:rPr>
      </w:pPr>
      <w:r w:rsidRPr="00E200BF">
        <w:rPr>
          <w:rFonts w:ascii="Calibri" w:hAnsi="Calibri" w:cs="Times New Roman"/>
          <w:color w:val="000000"/>
        </w:rPr>
        <w:t>De aller fleste studenter innen Psykisk helsearbeid og rusarbeid i Oslo og Akershus, har praksis på egen arbeidsplass med prosjekt som praksis underveis, og avtaler derved i god tid med arbeidsgiver tidspunkt for praksisperioden. Det forlanges fra skolens side en skriftlig avtale om praksis mellom arbeidsgiver og arbeidstaker, (student), senest 3 mnd. før praksisstart.</w:t>
      </w:r>
    </w:p>
    <w:p w14:paraId="0C034F2D" w14:textId="77777777" w:rsidR="00E200BF" w:rsidRDefault="00E200BF">
      <w:pPr>
        <w:rPr>
          <w:rFonts w:ascii="Calibri" w:hAnsi="Calibri" w:cs="Times New Roman"/>
          <w:color w:val="000000"/>
        </w:rPr>
      </w:pPr>
      <w:r>
        <w:rPr>
          <w:rFonts w:ascii="Calibri" w:hAnsi="Calibri" w:cs="Times New Roman"/>
          <w:color w:val="000000"/>
        </w:rPr>
        <w:br w:type="page"/>
      </w:r>
    </w:p>
    <w:p w14:paraId="0C034F2E"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lastRenderedPageBreak/>
        <w:t xml:space="preserve">Studenter som ønsker praksis andre steder enn sitt arbeidssted, avtaler dette med ønsket arbeidssted selv, og skriver avtale med gjeldende arbeidssted. </w:t>
      </w:r>
    </w:p>
    <w:p w14:paraId="0C034F2F"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Studenter som ønsker praksis andre steder enn sitt arbeidssted, som ikke finner plass selv, skal få hjelp fra skolen til å knytte kontakt og avtale praksis med praksissteder skolen allerede har samarbeidsavtaler med. </w:t>
      </w:r>
    </w:p>
    <w:p w14:paraId="0C034F30"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Fagskolen Oslo Akershus har inngått </w:t>
      </w:r>
      <w:r w:rsidRPr="00E200BF">
        <w:rPr>
          <w:rFonts w:ascii="Calibri" w:hAnsi="Calibri" w:cs="Times New Roman"/>
          <w:i/>
          <w:iCs/>
          <w:color w:val="000000"/>
        </w:rPr>
        <w:t xml:space="preserve">intensjonsavtale </w:t>
      </w:r>
      <w:r w:rsidRPr="00E200BF">
        <w:rPr>
          <w:rFonts w:ascii="Calibri" w:hAnsi="Calibri" w:cs="Times New Roman"/>
          <w:color w:val="000000"/>
        </w:rPr>
        <w:t xml:space="preserve">med blant annet Bydel Grorud for praksistilrettelegging innen psykisk helsearbeid og rusarbeid, og med Aker Universitetssykehus HF for tilrettelegging for praksisplasser generelt. </w:t>
      </w:r>
    </w:p>
    <w:p w14:paraId="0C034F31"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Fagskolen Oslo Akershus skal godkjenne praksissted før skriftlig avtale mellom praksissted og student underskrives. Fagskolen Oslo Akershus har p.t. ingen intensjonsavtale med internasjonale foretak innen helse. </w:t>
      </w:r>
    </w:p>
    <w:p w14:paraId="0C034F32" w14:textId="77777777" w:rsidR="009F091E" w:rsidRDefault="009F091E" w:rsidP="00E200BF">
      <w:pPr>
        <w:autoSpaceDE w:val="0"/>
        <w:autoSpaceDN w:val="0"/>
        <w:adjustRightInd w:val="0"/>
        <w:spacing w:after="0" w:line="240" w:lineRule="auto"/>
        <w:rPr>
          <w:rFonts w:ascii="Calibri" w:hAnsi="Calibri" w:cs="Times New Roman"/>
          <w:b/>
          <w:bCs/>
          <w:color w:val="000000"/>
        </w:rPr>
      </w:pPr>
    </w:p>
    <w:p w14:paraId="0C034F33"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b/>
          <w:bCs/>
          <w:color w:val="000000"/>
        </w:rPr>
        <w:t xml:space="preserve">Praksisseminar for ledere, lærer, studenter og praksisveiledere </w:t>
      </w:r>
    </w:p>
    <w:p w14:paraId="0C034F34"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For å sikre at praksisveileder har kompetanse og føler seg trygg på hva veiledningsansvaret innebærer, arrangerer skolen et pliktig praksisseminar for alle veiledere og ledere ved praksisinstitusjonene, senest 2 mnd. før praksisoppstart. </w:t>
      </w:r>
    </w:p>
    <w:p w14:paraId="0C034F35"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Vi gjennomfører praksisseminar for veiledere og ledere ved institusjoner og boliger, for å klargjøre lærers, praksisveileders og students ansvar i veiledningen under praksisperioden og skape dialog mellom veiledere, ledere, studenter og faglærer ved skolen. Det legges også vekt på å avklare alle spørsmål, undringer og uklarheter hos alle involverte parter, og legge til rette for en solid, god praksisperiode med stort læringsutbytte for alle parter. </w:t>
      </w:r>
    </w:p>
    <w:p w14:paraId="0C034F36" w14:textId="77777777" w:rsidR="009F091E" w:rsidRDefault="009F091E" w:rsidP="00E200BF">
      <w:pPr>
        <w:autoSpaceDE w:val="0"/>
        <w:autoSpaceDN w:val="0"/>
        <w:adjustRightInd w:val="0"/>
        <w:spacing w:after="0" w:line="240" w:lineRule="auto"/>
        <w:rPr>
          <w:rFonts w:ascii="Calibri" w:hAnsi="Calibri" w:cs="Times New Roman"/>
          <w:b/>
          <w:bCs/>
          <w:color w:val="000000"/>
        </w:rPr>
      </w:pPr>
    </w:p>
    <w:p w14:paraId="0C034F37"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b/>
          <w:bCs/>
          <w:color w:val="000000"/>
        </w:rPr>
        <w:t xml:space="preserve">Praksisavtaler </w:t>
      </w:r>
    </w:p>
    <w:p w14:paraId="0C034F38"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Det skal utarbeides en skriftlig avtale om praksis mellom student og praksissted senest 3 mnd. før praksisoppstart. Dette gjøres til nevnte tidspunkt for å sikre forutsigbarhet og kvalitet på praksisstedet for studentene, i tillegg til å kvalitetssikre kompetanse til praksisveiledere. </w:t>
      </w:r>
    </w:p>
    <w:p w14:paraId="0C034F39" w14:textId="77777777" w:rsidR="00E200BF" w:rsidRDefault="00E200BF" w:rsidP="00E200BF">
      <w:pPr>
        <w:rPr>
          <w:rFonts w:ascii="Calibri" w:hAnsi="Calibri" w:cs="Times New Roman"/>
          <w:color w:val="000000"/>
        </w:rPr>
      </w:pPr>
      <w:r w:rsidRPr="00E200BF">
        <w:rPr>
          <w:rFonts w:ascii="Calibri" w:hAnsi="Calibri" w:cs="Times New Roman"/>
          <w:color w:val="000000"/>
        </w:rPr>
        <w:t>(Eksempel på innkalling og program som følger:</w:t>
      </w:r>
    </w:p>
    <w:p w14:paraId="0C034F3A" w14:textId="77777777" w:rsidR="00E200BF" w:rsidRDefault="00E200BF">
      <w:pPr>
        <w:rPr>
          <w:rFonts w:ascii="Calibri" w:hAnsi="Calibri" w:cs="Times New Roman"/>
          <w:color w:val="000000"/>
        </w:rPr>
      </w:pPr>
      <w:r>
        <w:rPr>
          <w:rFonts w:ascii="Calibri" w:hAnsi="Calibri" w:cs="Times New Roman"/>
          <w:color w:val="000000"/>
        </w:rPr>
        <w:br w:type="page"/>
      </w:r>
    </w:p>
    <w:p w14:paraId="0C034F3B" w14:textId="77777777" w:rsidR="00E200BF" w:rsidRDefault="00E200BF" w:rsidP="00E200BF">
      <w:pPr>
        <w:jc w:val="center"/>
        <w:rPr>
          <w:rFonts w:ascii="Calibri" w:hAnsi="Calibri"/>
        </w:rPr>
      </w:pPr>
      <w:r w:rsidRPr="00E200BF">
        <w:rPr>
          <w:rFonts w:ascii="Calibri" w:hAnsi="Calibri"/>
        </w:rPr>
        <w:lastRenderedPageBreak/>
        <w:t>Fagskoleutdanning innen Psykisk helsearbeid og Rusarbeid</w:t>
      </w:r>
    </w:p>
    <w:p w14:paraId="0C034F3C" w14:textId="77777777" w:rsidR="00E200BF" w:rsidRDefault="00E200BF" w:rsidP="00E200BF">
      <w:pPr>
        <w:jc w:val="center"/>
        <w:rPr>
          <w:rFonts w:ascii="Calibri" w:hAnsi="Calibri"/>
        </w:rPr>
      </w:pPr>
      <w:r w:rsidRPr="00E200BF">
        <w:rPr>
          <w:rFonts w:ascii="Calibri" w:hAnsi="Calibri"/>
        </w:rPr>
        <w:t>Fagskoleutdanning</w:t>
      </w:r>
    </w:p>
    <w:p w14:paraId="0C034F3D" w14:textId="77777777" w:rsidR="00E200BF" w:rsidRDefault="00E200BF" w:rsidP="00E200BF">
      <w:pPr>
        <w:jc w:val="center"/>
        <w:rPr>
          <w:rFonts w:ascii="Calibri" w:hAnsi="Calibri"/>
        </w:rPr>
      </w:pPr>
      <w:r w:rsidRPr="00E200BF">
        <w:rPr>
          <w:rFonts w:ascii="Calibri" w:hAnsi="Calibri"/>
        </w:rPr>
        <w:t>Fagskolen Oslo Akershus</w:t>
      </w:r>
    </w:p>
    <w:p w14:paraId="0C034F3E" w14:textId="77777777" w:rsidR="00E200BF" w:rsidRDefault="00E200BF" w:rsidP="00E200BF">
      <w:pPr>
        <w:jc w:val="center"/>
        <w:rPr>
          <w:rFonts w:ascii="Calibri" w:hAnsi="Calibri"/>
        </w:rPr>
      </w:pPr>
      <w:r w:rsidRPr="00E200BF">
        <w:rPr>
          <w:rFonts w:ascii="Calibri" w:hAnsi="Calibri"/>
        </w:rPr>
        <w:t>Til praksisveiledere og avdelingsledere</w:t>
      </w:r>
    </w:p>
    <w:p w14:paraId="0C034F3F" w14:textId="77777777" w:rsidR="00E200BF" w:rsidRDefault="00E200BF" w:rsidP="00E200BF">
      <w:pPr>
        <w:jc w:val="center"/>
        <w:rPr>
          <w:rFonts w:ascii="Calibri" w:hAnsi="Calibri"/>
        </w:rPr>
      </w:pPr>
      <w:r w:rsidRPr="00E200BF">
        <w:rPr>
          <w:rFonts w:ascii="Calibri" w:hAnsi="Calibri"/>
        </w:rPr>
        <w:t>NB! Fagskolen Oslo Akershus innbyr til samarbeidsmøte</w:t>
      </w:r>
      <w:proofErr w:type="gramStart"/>
      <w:r w:rsidRPr="00E200BF">
        <w:rPr>
          <w:rFonts w:ascii="Calibri" w:hAnsi="Calibri"/>
        </w:rPr>
        <w:t xml:space="preserve"> …dag</w:t>
      </w:r>
      <w:proofErr w:type="gramEnd"/>
      <w:r w:rsidRPr="00E200BF">
        <w:rPr>
          <w:rFonts w:ascii="Calibri" w:hAnsi="Calibri"/>
        </w:rPr>
        <w:t xml:space="preserve"> ……..– på Fagskolen Oslo</w:t>
      </w:r>
    </w:p>
    <w:p w14:paraId="0C034F40" w14:textId="77777777" w:rsidR="00E200BF" w:rsidRDefault="00E200BF" w:rsidP="00E200BF">
      <w:pPr>
        <w:jc w:val="center"/>
        <w:rPr>
          <w:rFonts w:ascii="Calibri" w:hAnsi="Calibri"/>
        </w:rPr>
      </w:pPr>
      <w:r w:rsidRPr="00E200BF">
        <w:rPr>
          <w:rFonts w:ascii="Calibri" w:hAnsi="Calibri"/>
        </w:rPr>
        <w:t>Akersh</w:t>
      </w:r>
      <w:r>
        <w:rPr>
          <w:rFonts w:ascii="Calibri" w:hAnsi="Calibri"/>
        </w:rPr>
        <w:t xml:space="preserve">us, </w:t>
      </w:r>
      <w:r w:rsidRPr="00E200BF">
        <w:rPr>
          <w:rFonts w:ascii="Calibri" w:hAnsi="Calibri"/>
        </w:rPr>
        <w:t>Kuben Yrkesarena, …………… –</w:t>
      </w:r>
      <w:proofErr w:type="gramStart"/>
      <w:r w:rsidRPr="00E200BF">
        <w:rPr>
          <w:rFonts w:ascii="Calibri" w:hAnsi="Calibri"/>
        </w:rPr>
        <w:t xml:space="preserve"> ..</w:t>
      </w:r>
      <w:proofErr w:type="gramEnd"/>
      <w:r w:rsidRPr="00E200BF">
        <w:rPr>
          <w:rFonts w:ascii="Calibri" w:hAnsi="Calibri"/>
        </w:rPr>
        <w:t>-bygg – Rom …… – kl. ………….</w:t>
      </w:r>
    </w:p>
    <w:p w14:paraId="0C034F41" w14:textId="77777777" w:rsidR="00E200BF" w:rsidRDefault="00E200BF" w:rsidP="00E200BF">
      <w:pPr>
        <w:jc w:val="center"/>
        <w:rPr>
          <w:rFonts w:ascii="Calibri" w:hAnsi="Calibri"/>
        </w:rPr>
      </w:pPr>
      <w:r w:rsidRPr="00E200BF">
        <w:rPr>
          <w:rFonts w:ascii="Calibri" w:hAnsi="Calibri"/>
        </w:rPr>
        <w:t xml:space="preserve">Det vil bli generell informasjon om praksis/prosjektperioden – </w:t>
      </w:r>
      <w:proofErr w:type="gramStart"/>
      <w:r w:rsidRPr="00E200BF">
        <w:rPr>
          <w:rFonts w:ascii="Calibri" w:hAnsi="Calibri"/>
        </w:rPr>
        <w:t>…....</w:t>
      </w:r>
      <w:proofErr w:type="gramEnd"/>
      <w:r w:rsidRPr="00E200BF">
        <w:rPr>
          <w:rFonts w:ascii="Calibri" w:hAnsi="Calibri"/>
        </w:rPr>
        <w:t xml:space="preserve">.-…….. – og spesifikk informasjon om praksis for de studenter som har prosjekt på egen avdeling. </w:t>
      </w:r>
    </w:p>
    <w:p w14:paraId="0C034F42" w14:textId="77777777" w:rsidR="00E200BF" w:rsidRDefault="00E200BF" w:rsidP="00E200BF">
      <w:pPr>
        <w:jc w:val="center"/>
        <w:rPr>
          <w:rFonts w:ascii="Calibri" w:hAnsi="Calibri"/>
        </w:rPr>
      </w:pPr>
      <w:r w:rsidRPr="00E200BF">
        <w:rPr>
          <w:rFonts w:ascii="Calibri" w:hAnsi="Calibri"/>
        </w:rPr>
        <w:t xml:space="preserve">Det er lagt føringer for prosjekt på egen avdeling – bla. om å utvikle prosjekt underveis i praksis/prosjektperioden. Det vil bli utdelt skriftlig materiale om disse føringer på </w:t>
      </w:r>
    </w:p>
    <w:p w14:paraId="0C034F43" w14:textId="77777777" w:rsidR="00E200BF" w:rsidRDefault="00E200BF" w:rsidP="00E200BF">
      <w:pPr>
        <w:jc w:val="center"/>
        <w:rPr>
          <w:rFonts w:ascii="Calibri" w:hAnsi="Calibri"/>
        </w:rPr>
      </w:pPr>
      <w:r w:rsidRPr="00E200BF">
        <w:rPr>
          <w:rFonts w:ascii="Calibri" w:hAnsi="Calibri"/>
        </w:rPr>
        <w:t xml:space="preserve">samarbeidsmøtet. </w:t>
      </w:r>
    </w:p>
    <w:p w14:paraId="0C034F44" w14:textId="77777777" w:rsidR="00E200BF" w:rsidRDefault="00E200BF" w:rsidP="00E200BF">
      <w:pPr>
        <w:jc w:val="center"/>
        <w:rPr>
          <w:rFonts w:ascii="Calibri" w:hAnsi="Calibri"/>
        </w:rPr>
      </w:pPr>
      <w:r w:rsidRPr="00E200BF">
        <w:rPr>
          <w:rFonts w:ascii="Calibri" w:hAnsi="Calibri"/>
        </w:rPr>
        <w:t xml:space="preserve">Vi ønsker at både leder og veileder kommer til dette møtet – som nok kan være informativt og oppklarende om den forestående praksis/prosjektperioden. </w:t>
      </w:r>
    </w:p>
    <w:p w14:paraId="0C034F45" w14:textId="77777777" w:rsidR="00E200BF" w:rsidRDefault="00E200BF" w:rsidP="00E200BF">
      <w:pPr>
        <w:jc w:val="center"/>
        <w:rPr>
          <w:rFonts w:ascii="Calibri" w:hAnsi="Calibri"/>
        </w:rPr>
      </w:pPr>
      <w:r w:rsidRPr="00E200BF">
        <w:rPr>
          <w:rFonts w:ascii="Calibri" w:hAnsi="Calibri"/>
        </w:rPr>
        <w:t xml:space="preserve">Fagskolen Oslo Akershus setter stor pris på at dere kan ta imot våre studenter. Praksis/prosjektperioden har en svært vesentlig plass i fagskoleutdanningen, og det er viktig </w:t>
      </w:r>
    </w:p>
    <w:p w14:paraId="0C034F46" w14:textId="77777777" w:rsidR="00E200BF" w:rsidRDefault="00E200BF" w:rsidP="00E200BF">
      <w:pPr>
        <w:jc w:val="center"/>
        <w:rPr>
          <w:rFonts w:ascii="Calibri" w:hAnsi="Calibri"/>
        </w:rPr>
      </w:pPr>
      <w:r w:rsidRPr="00E200BF">
        <w:rPr>
          <w:rFonts w:ascii="Calibri" w:hAnsi="Calibri"/>
        </w:rPr>
        <w:t xml:space="preserve">for oss at dere kan ivareta vår student. </w:t>
      </w:r>
    </w:p>
    <w:p w14:paraId="0C034F47" w14:textId="77777777" w:rsidR="00E200BF" w:rsidRDefault="00E200BF" w:rsidP="00E200BF">
      <w:pPr>
        <w:jc w:val="center"/>
        <w:rPr>
          <w:rFonts w:ascii="Calibri" w:hAnsi="Calibri"/>
        </w:rPr>
      </w:pPr>
      <w:r w:rsidRPr="00E200BF">
        <w:rPr>
          <w:rFonts w:ascii="Calibri" w:hAnsi="Calibri"/>
        </w:rPr>
        <w:t xml:space="preserve">Vi ser frem til et godt samarbeid med dere i praksis/prosjektperioden </w:t>
      </w:r>
      <w:proofErr w:type="gramStart"/>
      <w:r w:rsidRPr="00E200BF">
        <w:rPr>
          <w:rFonts w:ascii="Calibri" w:hAnsi="Calibri"/>
        </w:rPr>
        <w:t>……-</w:t>
      </w:r>
      <w:proofErr w:type="gramEnd"/>
      <w:r w:rsidRPr="00E200BF">
        <w:rPr>
          <w:rFonts w:ascii="Calibri" w:hAnsi="Calibri"/>
        </w:rPr>
        <w:t xml:space="preserve">…… – og vil </w:t>
      </w:r>
    </w:p>
    <w:p w14:paraId="0C034F48" w14:textId="77777777" w:rsidR="00E200BF" w:rsidRDefault="00E200BF" w:rsidP="00E200BF">
      <w:pPr>
        <w:jc w:val="center"/>
        <w:rPr>
          <w:rFonts w:ascii="Calibri" w:hAnsi="Calibri"/>
        </w:rPr>
      </w:pPr>
      <w:r>
        <w:rPr>
          <w:rFonts w:ascii="Calibri" w:hAnsi="Calibri"/>
        </w:rPr>
        <w:t>besøke dere minst 2</w:t>
      </w:r>
      <w:r w:rsidRPr="00E200BF">
        <w:rPr>
          <w:rFonts w:ascii="Calibri" w:hAnsi="Calibri"/>
        </w:rPr>
        <w:t xml:space="preserve"> ganger i løpet av disse 10 ukene. </w:t>
      </w:r>
    </w:p>
    <w:p w14:paraId="0C034F49" w14:textId="77777777" w:rsidR="00E200BF" w:rsidRDefault="00E200BF" w:rsidP="00E200BF">
      <w:pPr>
        <w:jc w:val="center"/>
        <w:rPr>
          <w:rFonts w:ascii="Calibri" w:hAnsi="Calibri"/>
        </w:rPr>
      </w:pPr>
      <w:r w:rsidRPr="00E200BF">
        <w:rPr>
          <w:rFonts w:ascii="Calibri" w:hAnsi="Calibri"/>
        </w:rPr>
        <w:t xml:space="preserve">Faglærer kommer på første besøk i </w:t>
      </w:r>
      <w:proofErr w:type="gramStart"/>
      <w:r w:rsidRPr="00E200BF">
        <w:rPr>
          <w:rFonts w:ascii="Calibri" w:hAnsi="Calibri"/>
        </w:rPr>
        <w:t>uke .</w:t>
      </w:r>
      <w:proofErr w:type="gramEnd"/>
      <w:r w:rsidRPr="00E200BF">
        <w:rPr>
          <w:rFonts w:ascii="Calibri" w:hAnsi="Calibri"/>
        </w:rPr>
        <w:t xml:space="preserve">. i …… – og hvilket tidspunkt, til hvilken student, vil </w:t>
      </w:r>
    </w:p>
    <w:p w14:paraId="0C034F4A" w14:textId="77777777" w:rsidR="00E200BF" w:rsidRDefault="00E200BF" w:rsidP="00E200BF">
      <w:pPr>
        <w:jc w:val="center"/>
        <w:rPr>
          <w:rFonts w:ascii="Calibri" w:hAnsi="Calibri"/>
        </w:rPr>
      </w:pPr>
      <w:r w:rsidRPr="00E200BF">
        <w:rPr>
          <w:rFonts w:ascii="Calibri" w:hAnsi="Calibri"/>
        </w:rPr>
        <w:t xml:space="preserve">dere få informasjon om fra student i løpet av første dager i praksis/prosjektpraksis. </w:t>
      </w:r>
    </w:p>
    <w:p w14:paraId="0C034F4B" w14:textId="77777777" w:rsidR="00E200BF" w:rsidRDefault="00E200BF" w:rsidP="00E200BF">
      <w:pPr>
        <w:jc w:val="center"/>
        <w:rPr>
          <w:rFonts w:ascii="Calibri" w:hAnsi="Calibri"/>
        </w:rPr>
      </w:pPr>
      <w:r w:rsidRPr="00E200BF">
        <w:rPr>
          <w:rFonts w:ascii="Calibri" w:hAnsi="Calibri"/>
        </w:rPr>
        <w:t xml:space="preserve">De andre besøkene og evalueringer avtales ved første besøk. </w:t>
      </w:r>
    </w:p>
    <w:p w14:paraId="0C034F4C" w14:textId="77777777" w:rsidR="00E200BF" w:rsidRDefault="00E200BF" w:rsidP="00E200BF">
      <w:pPr>
        <w:jc w:val="center"/>
        <w:rPr>
          <w:rFonts w:ascii="Calibri" w:hAnsi="Calibri"/>
        </w:rPr>
      </w:pPr>
      <w:r w:rsidRPr="00E200BF">
        <w:rPr>
          <w:rFonts w:ascii="Calibri" w:hAnsi="Calibri"/>
        </w:rPr>
        <w:t xml:space="preserve">Det vil bli praksis/prosjektseminar for studentene på skolen 2 ganger i løpet av de 10 ukene – </w:t>
      </w:r>
    </w:p>
    <w:p w14:paraId="0C034F4D" w14:textId="77777777" w:rsidR="00E200BF" w:rsidRDefault="00E200BF" w:rsidP="00E200BF">
      <w:pPr>
        <w:jc w:val="center"/>
        <w:rPr>
          <w:rFonts w:ascii="Calibri" w:hAnsi="Calibri"/>
        </w:rPr>
      </w:pPr>
      <w:r>
        <w:rPr>
          <w:rFonts w:ascii="Calibri" w:hAnsi="Calibri"/>
        </w:rPr>
        <w:t xml:space="preserve">den </w:t>
      </w:r>
      <w:proofErr w:type="gramStart"/>
      <w:r>
        <w:rPr>
          <w:rFonts w:ascii="Calibri" w:hAnsi="Calibri"/>
        </w:rPr>
        <w:t>…….</w:t>
      </w:r>
      <w:proofErr w:type="gramEnd"/>
      <w:r>
        <w:rPr>
          <w:rFonts w:ascii="Calibri" w:hAnsi="Calibri"/>
        </w:rPr>
        <w:t xml:space="preserve">. </w:t>
      </w:r>
    </w:p>
    <w:p w14:paraId="0C034F4E" w14:textId="77777777" w:rsidR="00E200BF" w:rsidRDefault="00E200BF" w:rsidP="00E200BF">
      <w:pPr>
        <w:jc w:val="center"/>
        <w:rPr>
          <w:rFonts w:ascii="Calibri" w:hAnsi="Calibri"/>
        </w:rPr>
      </w:pPr>
      <w:r>
        <w:rPr>
          <w:rFonts w:ascii="Calibri" w:hAnsi="Calibri"/>
        </w:rPr>
        <w:t>Denne dagen</w:t>
      </w:r>
      <w:r w:rsidRPr="00E200BF">
        <w:rPr>
          <w:rFonts w:ascii="Calibri" w:hAnsi="Calibri"/>
        </w:rPr>
        <w:t xml:space="preserve"> inngår som praksis/prosjektfremmøte. </w:t>
      </w:r>
    </w:p>
    <w:p w14:paraId="0C034F4F" w14:textId="77777777" w:rsidR="00E200BF" w:rsidRDefault="00E200BF" w:rsidP="00E200BF">
      <w:pPr>
        <w:jc w:val="center"/>
        <w:rPr>
          <w:rFonts w:ascii="Calibri" w:hAnsi="Calibri"/>
        </w:rPr>
      </w:pPr>
      <w:r w:rsidRPr="00E200BF">
        <w:rPr>
          <w:rFonts w:ascii="Calibri" w:hAnsi="Calibri"/>
        </w:rPr>
        <w:t xml:space="preserve">Vennlig hilsen </w:t>
      </w:r>
    </w:p>
    <w:p w14:paraId="0C034F50" w14:textId="77777777" w:rsidR="00E200BF" w:rsidRDefault="00E200BF" w:rsidP="00E200BF">
      <w:pPr>
        <w:jc w:val="center"/>
        <w:rPr>
          <w:rFonts w:ascii="Calibri" w:hAnsi="Calibri"/>
        </w:rPr>
      </w:pPr>
      <w:r w:rsidRPr="00E200BF">
        <w:rPr>
          <w:rFonts w:ascii="Calibri" w:hAnsi="Calibri"/>
        </w:rPr>
        <w:t xml:space="preserve">Fagskolen Oslo Akershus </w:t>
      </w:r>
    </w:p>
    <w:p w14:paraId="0C034F51" w14:textId="77777777" w:rsidR="00E200BF" w:rsidRDefault="00E200BF" w:rsidP="00E200BF">
      <w:pPr>
        <w:jc w:val="center"/>
        <w:rPr>
          <w:rFonts w:ascii="Calibri" w:hAnsi="Calibri"/>
        </w:rPr>
      </w:pPr>
      <w:r w:rsidRPr="00E200BF">
        <w:rPr>
          <w:rFonts w:ascii="Calibri" w:hAnsi="Calibri"/>
        </w:rPr>
        <w:t xml:space="preserve">…………………………….. </w:t>
      </w:r>
    </w:p>
    <w:p w14:paraId="0C034F52" w14:textId="77777777" w:rsidR="00E200BF" w:rsidRDefault="00E200BF" w:rsidP="00E200BF">
      <w:pPr>
        <w:jc w:val="center"/>
        <w:rPr>
          <w:rFonts w:ascii="Calibri" w:hAnsi="Calibri"/>
        </w:rPr>
      </w:pPr>
      <w:proofErr w:type="spellStart"/>
      <w:r w:rsidRPr="00E200BF">
        <w:rPr>
          <w:rFonts w:ascii="Calibri" w:hAnsi="Calibri"/>
        </w:rPr>
        <w:t>Xxxxxxx</w:t>
      </w:r>
      <w:proofErr w:type="spellEnd"/>
      <w:r w:rsidRPr="00E200BF">
        <w:rPr>
          <w:rFonts w:ascii="Calibri" w:hAnsi="Calibri"/>
        </w:rPr>
        <w:t xml:space="preserve"> </w:t>
      </w:r>
      <w:proofErr w:type="spellStart"/>
      <w:r w:rsidRPr="00E200BF">
        <w:rPr>
          <w:rFonts w:ascii="Calibri" w:hAnsi="Calibri"/>
        </w:rPr>
        <w:t>Xxxxxxx</w:t>
      </w:r>
      <w:proofErr w:type="spellEnd"/>
      <w:r w:rsidRPr="00E200BF">
        <w:rPr>
          <w:rFonts w:ascii="Calibri" w:hAnsi="Calibri"/>
        </w:rPr>
        <w:t xml:space="preserve"> </w:t>
      </w:r>
    </w:p>
    <w:p w14:paraId="0C034F53" w14:textId="77777777" w:rsidR="00E200BF" w:rsidRDefault="00E200BF" w:rsidP="00E200BF">
      <w:pPr>
        <w:jc w:val="center"/>
        <w:rPr>
          <w:rFonts w:ascii="Calibri" w:hAnsi="Calibri"/>
        </w:rPr>
      </w:pPr>
      <w:r w:rsidRPr="00E200BF">
        <w:rPr>
          <w:rFonts w:ascii="Calibri" w:hAnsi="Calibri"/>
        </w:rPr>
        <w:t>Faglærer</w:t>
      </w:r>
    </w:p>
    <w:p w14:paraId="0C034F54" w14:textId="77777777" w:rsidR="00E200BF" w:rsidRDefault="00E200BF">
      <w:pPr>
        <w:rPr>
          <w:rFonts w:ascii="Calibri" w:hAnsi="Calibri"/>
        </w:rPr>
      </w:pPr>
      <w:r>
        <w:rPr>
          <w:rFonts w:ascii="Calibri" w:hAnsi="Calibri"/>
        </w:rPr>
        <w:br w:type="page"/>
      </w:r>
    </w:p>
    <w:p w14:paraId="0C034F55" w14:textId="77777777" w:rsidR="00E200BF" w:rsidRPr="00E200BF" w:rsidRDefault="00E200BF" w:rsidP="00E200BF">
      <w:pPr>
        <w:jc w:val="center"/>
        <w:rPr>
          <w:rFonts w:ascii="Calibri" w:hAnsi="Calibri"/>
        </w:rPr>
      </w:pPr>
      <w:r w:rsidRPr="00E200BF">
        <w:rPr>
          <w:rFonts w:ascii="Calibri" w:hAnsi="Calibri"/>
        </w:rPr>
        <w:lastRenderedPageBreak/>
        <w:t xml:space="preserve">Seminar for praksisveiledere </w:t>
      </w:r>
    </w:p>
    <w:p w14:paraId="0C034F56" w14:textId="77777777" w:rsidR="00E200BF" w:rsidRPr="00E200BF" w:rsidRDefault="00E200BF" w:rsidP="00E200BF">
      <w:pPr>
        <w:jc w:val="center"/>
        <w:rPr>
          <w:rFonts w:ascii="Calibri" w:hAnsi="Calibri"/>
        </w:rPr>
      </w:pPr>
      <w:proofErr w:type="gramStart"/>
      <w:r w:rsidRPr="00E200BF">
        <w:rPr>
          <w:rFonts w:ascii="Calibri" w:hAnsi="Calibri"/>
        </w:rPr>
        <w:t>….</w:t>
      </w:r>
      <w:proofErr w:type="gramEnd"/>
      <w:r w:rsidRPr="00E200BF">
        <w:rPr>
          <w:rFonts w:ascii="Calibri" w:hAnsi="Calibri"/>
        </w:rPr>
        <w:t xml:space="preserve">dag …………….. kl. ………. </w:t>
      </w:r>
    </w:p>
    <w:p w14:paraId="0C034F57" w14:textId="77777777" w:rsidR="00E200BF" w:rsidRPr="00E200BF" w:rsidRDefault="00E200BF" w:rsidP="00E200BF">
      <w:pPr>
        <w:jc w:val="center"/>
        <w:rPr>
          <w:rFonts w:ascii="Calibri" w:hAnsi="Calibri"/>
        </w:rPr>
      </w:pPr>
      <w:r w:rsidRPr="00E200BF">
        <w:rPr>
          <w:rFonts w:ascii="Calibri" w:hAnsi="Calibri"/>
        </w:rPr>
        <w:t xml:space="preserve">Fagskolen i Oslo </w:t>
      </w:r>
    </w:p>
    <w:p w14:paraId="0C034F58" w14:textId="77777777" w:rsidR="00E200BF" w:rsidRPr="00E200BF" w:rsidRDefault="00E200BF" w:rsidP="00E200BF">
      <w:pPr>
        <w:jc w:val="center"/>
        <w:rPr>
          <w:rFonts w:ascii="Calibri" w:hAnsi="Calibri"/>
        </w:rPr>
      </w:pPr>
      <w:r w:rsidRPr="00E200BF">
        <w:rPr>
          <w:rFonts w:ascii="Calibri" w:hAnsi="Calibri"/>
        </w:rPr>
        <w:t>Adr. - Rom</w:t>
      </w:r>
      <w:proofErr w:type="gramStart"/>
      <w:r w:rsidRPr="00E200BF">
        <w:rPr>
          <w:rFonts w:ascii="Calibri" w:hAnsi="Calibri"/>
        </w:rPr>
        <w:t>…….</w:t>
      </w:r>
      <w:proofErr w:type="gramEnd"/>
      <w:r w:rsidRPr="00E200BF">
        <w:rPr>
          <w:rFonts w:ascii="Calibri" w:hAnsi="Calibri"/>
        </w:rPr>
        <w:t xml:space="preserve">. </w:t>
      </w:r>
    </w:p>
    <w:p w14:paraId="0C034F59" w14:textId="77777777" w:rsidR="00E200BF" w:rsidRPr="00E200BF" w:rsidRDefault="00E200BF" w:rsidP="00E200BF">
      <w:pPr>
        <w:jc w:val="center"/>
        <w:rPr>
          <w:rFonts w:ascii="Calibri" w:hAnsi="Calibri"/>
        </w:rPr>
      </w:pPr>
      <w:r w:rsidRPr="00E200BF">
        <w:rPr>
          <w:rFonts w:ascii="Calibri" w:hAnsi="Calibri"/>
        </w:rPr>
        <w:t xml:space="preserve">Presentasjon av studiet og læringsutbytte for praksisperioden </w:t>
      </w:r>
    </w:p>
    <w:p w14:paraId="0C034F5A" w14:textId="77777777" w:rsidR="00E200BF" w:rsidRPr="00E200BF" w:rsidRDefault="00E200BF" w:rsidP="00E200BF">
      <w:pPr>
        <w:jc w:val="center"/>
        <w:rPr>
          <w:rFonts w:ascii="Calibri" w:hAnsi="Calibri"/>
        </w:rPr>
      </w:pPr>
      <w:r w:rsidRPr="00E200BF">
        <w:rPr>
          <w:rFonts w:ascii="Calibri" w:hAnsi="Calibri"/>
        </w:rPr>
        <w:t xml:space="preserve">Formaliteter knyttet til praksisperioden </w:t>
      </w:r>
    </w:p>
    <w:p w14:paraId="0C034F5B" w14:textId="77777777" w:rsidR="00E200BF" w:rsidRDefault="00E200BF" w:rsidP="00E200BF">
      <w:pPr>
        <w:pStyle w:val="Listeavsnitt"/>
        <w:numPr>
          <w:ilvl w:val="0"/>
          <w:numId w:val="16"/>
        </w:numPr>
        <w:jc w:val="center"/>
        <w:rPr>
          <w:rFonts w:ascii="Calibri" w:hAnsi="Calibri"/>
        </w:rPr>
      </w:pPr>
      <w:r w:rsidRPr="00E200BF">
        <w:rPr>
          <w:rFonts w:ascii="Calibri" w:hAnsi="Calibri"/>
        </w:rPr>
        <w:t xml:space="preserve">Læringsutbytte </w:t>
      </w:r>
    </w:p>
    <w:p w14:paraId="0C034F5C" w14:textId="77777777" w:rsidR="00E200BF" w:rsidRDefault="00E200BF" w:rsidP="00E200BF">
      <w:pPr>
        <w:pStyle w:val="Listeavsnitt"/>
        <w:numPr>
          <w:ilvl w:val="0"/>
          <w:numId w:val="16"/>
        </w:numPr>
        <w:jc w:val="center"/>
        <w:rPr>
          <w:rFonts w:ascii="Calibri" w:hAnsi="Calibri"/>
        </w:rPr>
      </w:pPr>
      <w:r w:rsidRPr="00E200BF">
        <w:rPr>
          <w:rFonts w:ascii="Calibri" w:hAnsi="Calibri"/>
        </w:rPr>
        <w:t xml:space="preserve">Fagskolens/Faglærers ansvar og forventninger </w:t>
      </w:r>
    </w:p>
    <w:p w14:paraId="0C034F5D" w14:textId="77777777" w:rsidR="00E200BF" w:rsidRDefault="00E200BF" w:rsidP="00E200BF">
      <w:pPr>
        <w:pStyle w:val="Listeavsnitt"/>
        <w:numPr>
          <w:ilvl w:val="0"/>
          <w:numId w:val="16"/>
        </w:numPr>
        <w:jc w:val="center"/>
        <w:rPr>
          <w:rFonts w:ascii="Calibri" w:hAnsi="Calibri"/>
        </w:rPr>
      </w:pPr>
      <w:r w:rsidRPr="00E200BF">
        <w:rPr>
          <w:rFonts w:ascii="Calibri" w:hAnsi="Calibri"/>
        </w:rPr>
        <w:t xml:space="preserve">Studentens oppgaver og ansvar </w:t>
      </w:r>
    </w:p>
    <w:p w14:paraId="0C034F5E" w14:textId="77777777" w:rsidR="00E200BF" w:rsidRPr="00E200BF" w:rsidRDefault="00E200BF" w:rsidP="00E200BF">
      <w:pPr>
        <w:pStyle w:val="Listeavsnitt"/>
        <w:numPr>
          <w:ilvl w:val="0"/>
          <w:numId w:val="16"/>
        </w:numPr>
        <w:jc w:val="center"/>
        <w:rPr>
          <w:rFonts w:ascii="Calibri" w:hAnsi="Calibri"/>
        </w:rPr>
      </w:pPr>
      <w:r w:rsidRPr="00E200BF">
        <w:rPr>
          <w:rFonts w:ascii="Calibri" w:hAnsi="Calibri"/>
        </w:rPr>
        <w:t xml:space="preserve">Praksisstedets og praksisveileders oppgaver og ansvar </w:t>
      </w:r>
    </w:p>
    <w:p w14:paraId="0C034F5F" w14:textId="77777777" w:rsidR="00E200BF" w:rsidRPr="00E200BF" w:rsidRDefault="00E200BF" w:rsidP="00E200BF">
      <w:pPr>
        <w:jc w:val="center"/>
        <w:rPr>
          <w:rFonts w:ascii="Calibri" w:hAnsi="Calibri"/>
        </w:rPr>
      </w:pPr>
    </w:p>
    <w:p w14:paraId="0C034F60" w14:textId="77777777" w:rsidR="00E200BF" w:rsidRDefault="00E200BF" w:rsidP="00E200BF">
      <w:pPr>
        <w:jc w:val="center"/>
        <w:rPr>
          <w:rFonts w:ascii="Calibri" w:hAnsi="Calibri"/>
        </w:rPr>
      </w:pPr>
      <w:r w:rsidRPr="00E200BF">
        <w:rPr>
          <w:rFonts w:ascii="Calibri" w:hAnsi="Calibri"/>
        </w:rPr>
        <w:t xml:space="preserve">Veiledningsmetodikk </w:t>
      </w:r>
    </w:p>
    <w:p w14:paraId="0C034F61" w14:textId="77777777" w:rsidR="00E200BF" w:rsidRPr="00E200BF" w:rsidRDefault="00E200BF" w:rsidP="00E200BF">
      <w:pPr>
        <w:pStyle w:val="Listeavsnitt"/>
        <w:numPr>
          <w:ilvl w:val="0"/>
          <w:numId w:val="19"/>
        </w:numPr>
        <w:jc w:val="center"/>
        <w:rPr>
          <w:rFonts w:ascii="Calibri" w:hAnsi="Calibri"/>
        </w:rPr>
      </w:pPr>
      <w:r>
        <w:rPr>
          <w:rFonts w:ascii="Calibri" w:hAnsi="Calibri"/>
        </w:rPr>
        <w:t>Hvordan</w:t>
      </w:r>
    </w:p>
    <w:p w14:paraId="0C034F62" w14:textId="77777777" w:rsidR="00E200BF" w:rsidRDefault="00E200BF" w:rsidP="00E200BF">
      <w:pPr>
        <w:pStyle w:val="Listeavsnitt"/>
        <w:numPr>
          <w:ilvl w:val="0"/>
          <w:numId w:val="18"/>
        </w:numPr>
        <w:jc w:val="center"/>
        <w:rPr>
          <w:rFonts w:ascii="Calibri" w:hAnsi="Calibri"/>
        </w:rPr>
      </w:pPr>
      <w:r w:rsidRPr="00E200BF">
        <w:rPr>
          <w:rFonts w:ascii="Calibri" w:hAnsi="Calibri"/>
        </w:rPr>
        <w:t xml:space="preserve">Mål for veiledningen </w:t>
      </w:r>
    </w:p>
    <w:p w14:paraId="0C034F63" w14:textId="77777777" w:rsidR="00E200BF" w:rsidRDefault="00E200BF" w:rsidP="00E200BF">
      <w:pPr>
        <w:pStyle w:val="Listeavsnitt"/>
        <w:numPr>
          <w:ilvl w:val="0"/>
          <w:numId w:val="18"/>
        </w:numPr>
        <w:jc w:val="center"/>
        <w:rPr>
          <w:rFonts w:ascii="Calibri" w:hAnsi="Calibri"/>
        </w:rPr>
      </w:pPr>
      <w:r w:rsidRPr="00E200BF">
        <w:rPr>
          <w:rFonts w:ascii="Calibri" w:hAnsi="Calibri"/>
        </w:rPr>
        <w:t xml:space="preserve">Funksjoner i veiledning </w:t>
      </w:r>
    </w:p>
    <w:p w14:paraId="0C034F64" w14:textId="77777777" w:rsidR="00E200BF" w:rsidRDefault="00E200BF" w:rsidP="00E200BF">
      <w:pPr>
        <w:pStyle w:val="Listeavsnitt"/>
        <w:numPr>
          <w:ilvl w:val="0"/>
          <w:numId w:val="18"/>
        </w:numPr>
        <w:jc w:val="center"/>
        <w:rPr>
          <w:rFonts w:ascii="Calibri" w:hAnsi="Calibri"/>
        </w:rPr>
      </w:pPr>
      <w:r w:rsidRPr="00E200BF">
        <w:rPr>
          <w:rFonts w:ascii="Calibri" w:hAnsi="Calibri"/>
        </w:rPr>
        <w:t xml:space="preserve">Hvordan starte opp veiledning, veiledningskontrakt og evaluering </w:t>
      </w:r>
    </w:p>
    <w:p w14:paraId="0C034F65" w14:textId="77777777" w:rsidR="00E200BF" w:rsidRDefault="00E200BF" w:rsidP="00E200BF">
      <w:pPr>
        <w:pStyle w:val="Listeavsnitt"/>
        <w:numPr>
          <w:ilvl w:val="0"/>
          <w:numId w:val="18"/>
        </w:numPr>
        <w:jc w:val="center"/>
        <w:rPr>
          <w:rFonts w:ascii="Calibri" w:hAnsi="Calibri"/>
        </w:rPr>
      </w:pPr>
      <w:r w:rsidRPr="00E200BF">
        <w:rPr>
          <w:rFonts w:ascii="Calibri" w:hAnsi="Calibri"/>
        </w:rPr>
        <w:t xml:space="preserve">Hvordan arbeide konkret i veiledning </w:t>
      </w:r>
    </w:p>
    <w:p w14:paraId="0C034F66" w14:textId="77777777" w:rsidR="00E200BF" w:rsidRPr="00E200BF" w:rsidRDefault="00E200BF" w:rsidP="00E200BF">
      <w:pPr>
        <w:pStyle w:val="Listeavsnitt"/>
        <w:numPr>
          <w:ilvl w:val="0"/>
          <w:numId w:val="18"/>
        </w:numPr>
        <w:jc w:val="center"/>
        <w:rPr>
          <w:rFonts w:ascii="Calibri" w:hAnsi="Calibri"/>
        </w:rPr>
      </w:pPr>
      <w:r w:rsidRPr="00E200BF">
        <w:rPr>
          <w:rFonts w:ascii="Calibri" w:hAnsi="Calibri"/>
        </w:rPr>
        <w:t xml:space="preserve">Samarbeid i veiledning </w:t>
      </w:r>
    </w:p>
    <w:p w14:paraId="0C034F67" w14:textId="77777777" w:rsidR="00E200BF" w:rsidRPr="00E200BF" w:rsidRDefault="00E200BF" w:rsidP="00E200BF">
      <w:pPr>
        <w:jc w:val="center"/>
        <w:rPr>
          <w:rFonts w:ascii="Calibri" w:hAnsi="Calibri"/>
        </w:rPr>
      </w:pPr>
    </w:p>
    <w:p w14:paraId="0C034F68" w14:textId="77777777" w:rsidR="00E200BF" w:rsidRPr="00E200BF" w:rsidRDefault="00E200BF" w:rsidP="00E200BF">
      <w:pPr>
        <w:jc w:val="center"/>
        <w:rPr>
          <w:rFonts w:ascii="Calibri" w:hAnsi="Calibri"/>
        </w:rPr>
      </w:pPr>
      <w:r w:rsidRPr="00E200BF">
        <w:rPr>
          <w:rFonts w:ascii="Calibri" w:hAnsi="Calibri"/>
        </w:rPr>
        <w:t xml:space="preserve">Diskusjon og forslag til tema og problemstilling for studenter som skal gjennomføre Prosjekt på egen avdeling </w:t>
      </w:r>
    </w:p>
    <w:p w14:paraId="0C034F69" w14:textId="77777777" w:rsidR="00E200BF" w:rsidRPr="00E200BF" w:rsidRDefault="00E200BF" w:rsidP="00E200BF">
      <w:pPr>
        <w:jc w:val="center"/>
        <w:rPr>
          <w:rFonts w:ascii="Calibri" w:hAnsi="Calibri"/>
        </w:rPr>
      </w:pPr>
      <w:r w:rsidRPr="00E200BF">
        <w:rPr>
          <w:rFonts w:ascii="Calibri" w:hAnsi="Calibri"/>
        </w:rPr>
        <w:t xml:space="preserve">Diskusjon og forslag til tema, samarbeid mellom student, veileder og arbeidsgiver. </w:t>
      </w:r>
    </w:p>
    <w:p w14:paraId="0C034F6A" w14:textId="77777777" w:rsidR="00E200BF" w:rsidRPr="00E200BF" w:rsidRDefault="00E200BF" w:rsidP="00E200BF">
      <w:pPr>
        <w:jc w:val="center"/>
        <w:rPr>
          <w:rFonts w:ascii="Calibri" w:hAnsi="Calibri"/>
        </w:rPr>
      </w:pPr>
    </w:p>
    <w:p w14:paraId="0C034F6B" w14:textId="77777777" w:rsidR="00E200BF" w:rsidRPr="00E200BF" w:rsidRDefault="00E200BF" w:rsidP="00E200BF">
      <w:pPr>
        <w:jc w:val="center"/>
        <w:rPr>
          <w:rFonts w:ascii="Calibri" w:hAnsi="Calibri"/>
        </w:rPr>
      </w:pPr>
      <w:r w:rsidRPr="00E200BF">
        <w:rPr>
          <w:rFonts w:ascii="Calibri" w:hAnsi="Calibri"/>
        </w:rPr>
        <w:t xml:space="preserve">Enkel servering </w:t>
      </w:r>
    </w:p>
    <w:p w14:paraId="0C034F6C" w14:textId="77777777" w:rsidR="00E200BF" w:rsidRPr="00E200BF" w:rsidRDefault="00E200BF" w:rsidP="00E200BF">
      <w:pPr>
        <w:jc w:val="center"/>
        <w:rPr>
          <w:rFonts w:ascii="Calibri" w:hAnsi="Calibri"/>
        </w:rPr>
      </w:pPr>
      <w:r w:rsidRPr="00E200BF">
        <w:rPr>
          <w:rFonts w:ascii="Calibri" w:hAnsi="Calibri"/>
        </w:rPr>
        <w:t xml:space="preserve">Med hilsen </w:t>
      </w:r>
    </w:p>
    <w:p w14:paraId="0C034F6D" w14:textId="77777777" w:rsidR="00E200BF" w:rsidRDefault="00E200BF" w:rsidP="00E200BF">
      <w:pPr>
        <w:jc w:val="center"/>
        <w:rPr>
          <w:rFonts w:ascii="Calibri" w:hAnsi="Calibri"/>
        </w:rPr>
      </w:pPr>
      <w:r w:rsidRPr="00E200BF">
        <w:rPr>
          <w:rFonts w:ascii="Calibri" w:hAnsi="Calibri"/>
        </w:rPr>
        <w:t>Fagskolen i Oslo v/ Faglærer …………</w:t>
      </w:r>
    </w:p>
    <w:p w14:paraId="0C034F6E" w14:textId="77777777" w:rsidR="00E200BF" w:rsidRDefault="00E200BF">
      <w:pPr>
        <w:rPr>
          <w:rFonts w:ascii="Calibri" w:hAnsi="Calibri"/>
        </w:rPr>
      </w:pPr>
      <w:r>
        <w:rPr>
          <w:rFonts w:ascii="Calibri" w:hAnsi="Calibri"/>
        </w:rPr>
        <w:br w:type="page"/>
      </w:r>
    </w:p>
    <w:p w14:paraId="0C034F6F" w14:textId="77777777" w:rsidR="00E200BF" w:rsidRDefault="00E200BF" w:rsidP="00E200BF">
      <w:pPr>
        <w:autoSpaceDE w:val="0"/>
        <w:autoSpaceDN w:val="0"/>
        <w:adjustRightInd w:val="0"/>
        <w:spacing w:after="0" w:line="240" w:lineRule="auto"/>
        <w:rPr>
          <w:rFonts w:ascii="Calibri" w:hAnsi="Calibri" w:cs="Times New Roman"/>
          <w:b/>
          <w:color w:val="000000"/>
          <w:sz w:val="32"/>
          <w:szCs w:val="32"/>
        </w:rPr>
      </w:pPr>
      <w:r w:rsidRPr="00E200BF">
        <w:rPr>
          <w:rFonts w:ascii="Calibri" w:hAnsi="Calibri" w:cs="Times New Roman"/>
          <w:b/>
          <w:color w:val="000000"/>
          <w:sz w:val="32"/>
          <w:szCs w:val="32"/>
        </w:rPr>
        <w:lastRenderedPageBreak/>
        <w:t xml:space="preserve">Avtale om praksis for studenter fra Fagskolen Oslo Akershus (FOA) </w:t>
      </w:r>
    </w:p>
    <w:p w14:paraId="0C034F70" w14:textId="77777777" w:rsidR="00E200BF" w:rsidRPr="00E200BF" w:rsidRDefault="00E200BF" w:rsidP="00E200BF">
      <w:pPr>
        <w:autoSpaceDE w:val="0"/>
        <w:autoSpaceDN w:val="0"/>
        <w:adjustRightInd w:val="0"/>
        <w:spacing w:after="0" w:line="240" w:lineRule="auto"/>
        <w:rPr>
          <w:rFonts w:ascii="Calibri" w:hAnsi="Calibri" w:cs="Times New Roman"/>
          <w:b/>
          <w:color w:val="000000"/>
          <w:sz w:val="32"/>
          <w:szCs w:val="32"/>
        </w:rPr>
      </w:pPr>
    </w:p>
    <w:p w14:paraId="0C034F71"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Praksisperiodene for vår student er ukene …………………………………. </w:t>
      </w:r>
    </w:p>
    <w:p w14:paraId="0C034F72" w14:textId="77777777" w:rsidR="002275C8"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Studenten skal ha praksis på følgende </w:t>
      </w:r>
      <w:proofErr w:type="gramStart"/>
      <w:r w:rsidRPr="00E200BF">
        <w:rPr>
          <w:rFonts w:ascii="Calibri" w:hAnsi="Calibri" w:cs="Times New Roman"/>
          <w:color w:val="000000"/>
        </w:rPr>
        <w:t>arbeidsplass :</w:t>
      </w:r>
      <w:proofErr w:type="gramEnd"/>
      <w:r w:rsidRPr="00E200BF">
        <w:rPr>
          <w:rFonts w:ascii="Calibri" w:hAnsi="Calibri" w:cs="Times New Roman"/>
          <w:color w:val="000000"/>
        </w:rPr>
        <w:t xml:space="preserve"> …………………………………………… </w:t>
      </w:r>
    </w:p>
    <w:p w14:paraId="0C034F73"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Vi ønsker at skolen og praksisstedet underskriver en gjensidig forpliktende avtale for arbeidet studentene skal </w:t>
      </w:r>
      <w:proofErr w:type="gramStart"/>
      <w:r w:rsidRPr="00E200BF">
        <w:rPr>
          <w:rFonts w:ascii="Calibri" w:hAnsi="Calibri" w:cs="Times New Roman"/>
          <w:color w:val="000000"/>
        </w:rPr>
        <w:t>fokusere</w:t>
      </w:r>
      <w:proofErr w:type="gramEnd"/>
      <w:r w:rsidRPr="00E200BF">
        <w:rPr>
          <w:rFonts w:ascii="Calibri" w:hAnsi="Calibri" w:cs="Times New Roman"/>
          <w:color w:val="000000"/>
        </w:rPr>
        <w:t xml:space="preserve"> på i praksisperiodene og for opplegget generelt. </w:t>
      </w:r>
    </w:p>
    <w:p w14:paraId="0C034F74" w14:textId="77777777" w:rsidR="002275C8" w:rsidRDefault="002275C8" w:rsidP="00E200BF">
      <w:pPr>
        <w:autoSpaceDE w:val="0"/>
        <w:autoSpaceDN w:val="0"/>
        <w:adjustRightInd w:val="0"/>
        <w:spacing w:after="0" w:line="240" w:lineRule="auto"/>
        <w:rPr>
          <w:rFonts w:ascii="Calibri" w:hAnsi="Calibri" w:cs="Times New Roman"/>
          <w:color w:val="000000"/>
        </w:rPr>
      </w:pPr>
    </w:p>
    <w:p w14:paraId="0C034F75"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b/>
          <w:color w:val="000000"/>
        </w:rPr>
        <w:t>FOA forplikter seg til å</w:t>
      </w:r>
      <w:r w:rsidRPr="00E200BF">
        <w:rPr>
          <w:rFonts w:ascii="Calibri" w:hAnsi="Calibri" w:cs="Times New Roman"/>
          <w:color w:val="000000"/>
        </w:rPr>
        <w:t xml:space="preserve">: </w:t>
      </w:r>
    </w:p>
    <w:p w14:paraId="0C034F76" w14:textId="77777777" w:rsidR="002275C8" w:rsidRDefault="00E200BF" w:rsidP="00E200BF">
      <w:pPr>
        <w:pStyle w:val="Listeavsnitt"/>
        <w:numPr>
          <w:ilvl w:val="0"/>
          <w:numId w:val="20"/>
        </w:numPr>
        <w:autoSpaceDE w:val="0"/>
        <w:autoSpaceDN w:val="0"/>
        <w:adjustRightInd w:val="0"/>
        <w:spacing w:after="0" w:line="240" w:lineRule="auto"/>
        <w:rPr>
          <w:rFonts w:ascii="Calibri" w:hAnsi="Calibri" w:cs="Times New Roman"/>
          <w:color w:val="000000"/>
        </w:rPr>
      </w:pPr>
      <w:r w:rsidRPr="002275C8">
        <w:rPr>
          <w:rFonts w:ascii="Calibri" w:hAnsi="Calibri" w:cs="Times New Roman"/>
          <w:color w:val="000000"/>
        </w:rPr>
        <w:t xml:space="preserve">Gi praksisstedet og praksisveileder nødvendig informasjon om skolens opplegg og planer relevant for praksisen, samt invitere til samarbeid om opplegget. Faglærerne samarbeider med praksisstedet om forslag til konkrete arbeidsoppgaver/aktiviteter med referanse til studieplanen i utdanningen. </w:t>
      </w:r>
    </w:p>
    <w:p w14:paraId="0C034F77" w14:textId="77777777" w:rsidR="002275C8" w:rsidRDefault="00E200BF" w:rsidP="00E200BF">
      <w:pPr>
        <w:pStyle w:val="Listeavsnitt"/>
        <w:numPr>
          <w:ilvl w:val="0"/>
          <w:numId w:val="20"/>
        </w:numPr>
        <w:autoSpaceDE w:val="0"/>
        <w:autoSpaceDN w:val="0"/>
        <w:adjustRightInd w:val="0"/>
        <w:spacing w:after="0" w:line="240" w:lineRule="auto"/>
        <w:rPr>
          <w:rFonts w:ascii="Calibri" w:hAnsi="Calibri" w:cs="Times New Roman"/>
          <w:color w:val="000000"/>
        </w:rPr>
      </w:pPr>
      <w:r w:rsidRPr="002275C8">
        <w:rPr>
          <w:rFonts w:ascii="Calibri" w:hAnsi="Calibri" w:cs="Times New Roman"/>
          <w:color w:val="000000"/>
        </w:rPr>
        <w:t xml:space="preserve">Følge opp studenten i praksisperiodene i form av kontakt med student og praksisveileder på telefon/e-mail/læringsplattform/videokonferanse og ved besøk. </w:t>
      </w:r>
    </w:p>
    <w:p w14:paraId="0C034F78" w14:textId="77777777" w:rsidR="002275C8" w:rsidRDefault="00E200BF" w:rsidP="00E200BF">
      <w:pPr>
        <w:pStyle w:val="Listeavsnitt"/>
        <w:numPr>
          <w:ilvl w:val="0"/>
          <w:numId w:val="20"/>
        </w:numPr>
        <w:autoSpaceDE w:val="0"/>
        <w:autoSpaceDN w:val="0"/>
        <w:adjustRightInd w:val="0"/>
        <w:spacing w:after="0" w:line="240" w:lineRule="auto"/>
        <w:rPr>
          <w:rFonts w:ascii="Calibri" w:hAnsi="Calibri" w:cs="Times New Roman"/>
          <w:color w:val="000000"/>
        </w:rPr>
      </w:pPr>
      <w:r w:rsidRPr="002275C8">
        <w:rPr>
          <w:rFonts w:ascii="Calibri" w:hAnsi="Calibri" w:cs="Times New Roman"/>
          <w:color w:val="000000"/>
        </w:rPr>
        <w:t xml:space="preserve">Sørge for at det gjennomføres evaluering underveis og i slutten av praksisperiodene. Denne evalueringen skal gjøres i samarbeid med praksisstedet og student. </w:t>
      </w:r>
    </w:p>
    <w:p w14:paraId="0C034F79" w14:textId="77777777" w:rsidR="002275C8" w:rsidRPr="002275C8" w:rsidRDefault="00E200BF" w:rsidP="002275C8">
      <w:pPr>
        <w:pStyle w:val="Listeavsnitt"/>
        <w:numPr>
          <w:ilvl w:val="0"/>
          <w:numId w:val="20"/>
        </w:numPr>
        <w:autoSpaceDE w:val="0"/>
        <w:autoSpaceDN w:val="0"/>
        <w:adjustRightInd w:val="0"/>
        <w:spacing w:after="0" w:line="240" w:lineRule="auto"/>
        <w:rPr>
          <w:rFonts w:ascii="Calibri" w:hAnsi="Calibri" w:cs="Times New Roman"/>
          <w:color w:val="000000"/>
        </w:rPr>
      </w:pPr>
      <w:r w:rsidRPr="002275C8">
        <w:rPr>
          <w:rFonts w:ascii="Calibri" w:hAnsi="Calibri" w:cs="Times New Roman"/>
          <w:color w:val="000000"/>
        </w:rPr>
        <w:t xml:space="preserve">Sikre at praksissted er tilstrekkelig forsikret etter Lov om Yrkesskadeforsikring av 16.06.89, og at skjema for forsikring undertegnes av praksissted. </w:t>
      </w:r>
      <w:r w:rsidR="002275C8">
        <w:rPr>
          <w:rFonts w:ascii="Calibri" w:hAnsi="Calibri" w:cs="Times New Roman"/>
          <w:color w:val="000000"/>
        </w:rPr>
        <w:br/>
      </w:r>
    </w:p>
    <w:p w14:paraId="0C034F7A" w14:textId="77777777" w:rsidR="00E200BF" w:rsidRPr="002275C8" w:rsidRDefault="00E200BF" w:rsidP="002275C8">
      <w:pPr>
        <w:autoSpaceDE w:val="0"/>
        <w:autoSpaceDN w:val="0"/>
        <w:adjustRightInd w:val="0"/>
        <w:spacing w:after="0" w:line="240" w:lineRule="auto"/>
        <w:rPr>
          <w:rFonts w:ascii="Calibri" w:hAnsi="Calibri" w:cs="Times New Roman"/>
          <w:color w:val="000000"/>
        </w:rPr>
      </w:pPr>
      <w:r w:rsidRPr="002275C8">
        <w:rPr>
          <w:rFonts w:ascii="Calibri" w:hAnsi="Calibri" w:cs="Times New Roman"/>
          <w:color w:val="000000"/>
        </w:rPr>
        <w:t xml:space="preserve">For å sikre at praksisveileder har høy kompetanse og føler seg trygg på hva veiledningsansvaret innebærer, arrangerer skolen et pliktig praksisseminar for alle veiledere og ledere ved praksisinstitusjonene, senest 2 mnd. før praksisoppstart. </w:t>
      </w:r>
    </w:p>
    <w:p w14:paraId="0C034F7B" w14:textId="77777777" w:rsidR="00E200BF" w:rsidRP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Vi gjennomfører praksisseminar for veiledere og ledere ved institusjoner og boliger, for å klargjøre lærers, praksisveileders og students ansvar i veiledningen under praksisperioden og skape dialog mellom veiledere, ledere, studenter og faglærer ved skolen. Det legges også vekt på å avklare alle spørsmål, undringer og uklarheter hos alle involverte parter, og legge til rette for en solid, god praksisperiode med stort læringsutbytte for alle parter. </w:t>
      </w:r>
    </w:p>
    <w:p w14:paraId="0C034F7C" w14:textId="77777777" w:rsidR="002275C8" w:rsidRDefault="002275C8" w:rsidP="00E200BF">
      <w:pPr>
        <w:autoSpaceDE w:val="0"/>
        <w:autoSpaceDN w:val="0"/>
        <w:adjustRightInd w:val="0"/>
        <w:spacing w:after="0" w:line="240" w:lineRule="auto"/>
        <w:rPr>
          <w:rFonts w:ascii="Calibri" w:hAnsi="Calibri" w:cs="Times New Roman"/>
          <w:color w:val="000000"/>
        </w:rPr>
      </w:pPr>
    </w:p>
    <w:p w14:paraId="0C034F7D" w14:textId="77777777" w:rsidR="002275C8" w:rsidRDefault="00E200BF" w:rsidP="00E200BF">
      <w:pPr>
        <w:autoSpaceDE w:val="0"/>
        <w:autoSpaceDN w:val="0"/>
        <w:adjustRightInd w:val="0"/>
        <w:spacing w:after="0" w:line="240" w:lineRule="auto"/>
        <w:rPr>
          <w:rFonts w:ascii="Calibri" w:hAnsi="Calibri" w:cs="Times New Roman"/>
          <w:b/>
          <w:color w:val="000000"/>
        </w:rPr>
      </w:pPr>
      <w:r w:rsidRPr="00E200BF">
        <w:rPr>
          <w:rFonts w:ascii="Calibri" w:hAnsi="Calibri" w:cs="Times New Roman"/>
          <w:b/>
          <w:color w:val="000000"/>
        </w:rPr>
        <w:t xml:space="preserve">Praksisstedet forplikter seg til å: </w:t>
      </w:r>
    </w:p>
    <w:p w14:paraId="0C034F7E" w14:textId="77777777" w:rsidR="002275C8" w:rsidRPr="002275C8" w:rsidRDefault="00E200BF" w:rsidP="00E200BF">
      <w:pPr>
        <w:pStyle w:val="Listeavsnitt"/>
        <w:numPr>
          <w:ilvl w:val="0"/>
          <w:numId w:val="21"/>
        </w:numPr>
        <w:autoSpaceDE w:val="0"/>
        <w:autoSpaceDN w:val="0"/>
        <w:adjustRightInd w:val="0"/>
        <w:spacing w:after="0" w:line="240" w:lineRule="auto"/>
        <w:rPr>
          <w:rFonts w:ascii="Calibri" w:hAnsi="Calibri" w:cs="Times New Roman"/>
          <w:b/>
          <w:color w:val="000000"/>
        </w:rPr>
      </w:pPr>
      <w:r w:rsidRPr="002275C8">
        <w:rPr>
          <w:rFonts w:ascii="Calibri" w:hAnsi="Calibri" w:cs="Times New Roman"/>
          <w:color w:val="000000"/>
        </w:rPr>
        <w:t xml:space="preserve">Sørge for relevante oppgaver for studenten i henhold til læringsutbyttebeskrivelser i studieplanen, og god veiledning av studenten i praksisperiodene. </w:t>
      </w:r>
    </w:p>
    <w:p w14:paraId="0C034F7F" w14:textId="77777777" w:rsidR="002275C8" w:rsidRPr="002275C8" w:rsidRDefault="00E200BF" w:rsidP="00E200BF">
      <w:pPr>
        <w:pStyle w:val="Listeavsnitt"/>
        <w:numPr>
          <w:ilvl w:val="0"/>
          <w:numId w:val="21"/>
        </w:numPr>
        <w:autoSpaceDE w:val="0"/>
        <w:autoSpaceDN w:val="0"/>
        <w:adjustRightInd w:val="0"/>
        <w:spacing w:after="0" w:line="240" w:lineRule="auto"/>
        <w:rPr>
          <w:rFonts w:ascii="Calibri" w:hAnsi="Calibri" w:cs="Times New Roman"/>
          <w:b/>
          <w:color w:val="000000"/>
        </w:rPr>
      </w:pPr>
      <w:r w:rsidRPr="002275C8">
        <w:rPr>
          <w:rFonts w:ascii="Calibri" w:hAnsi="Calibri" w:cs="Times New Roman"/>
          <w:color w:val="000000"/>
        </w:rPr>
        <w:t>Melde fra til skolen om eventuelle problemer så snart dette oppstår. Aktuelle problemer kan være manglende oppmøte eller andre problemer knyttet til s</w:t>
      </w:r>
      <w:r w:rsidR="002275C8">
        <w:rPr>
          <w:rFonts w:ascii="Calibri" w:hAnsi="Calibri" w:cs="Times New Roman"/>
          <w:color w:val="000000"/>
        </w:rPr>
        <w:t>tudentens deltakelse i praksis.</w:t>
      </w:r>
    </w:p>
    <w:p w14:paraId="0C034F80" w14:textId="77777777" w:rsidR="002275C8" w:rsidRPr="002275C8" w:rsidRDefault="00E200BF" w:rsidP="00E200BF">
      <w:pPr>
        <w:pStyle w:val="Listeavsnitt"/>
        <w:numPr>
          <w:ilvl w:val="0"/>
          <w:numId w:val="21"/>
        </w:numPr>
        <w:autoSpaceDE w:val="0"/>
        <w:autoSpaceDN w:val="0"/>
        <w:adjustRightInd w:val="0"/>
        <w:spacing w:after="0" w:line="240" w:lineRule="auto"/>
        <w:rPr>
          <w:rFonts w:ascii="Calibri" w:hAnsi="Calibri" w:cs="Times New Roman"/>
          <w:b/>
          <w:color w:val="000000"/>
        </w:rPr>
      </w:pPr>
      <w:r w:rsidRPr="002275C8">
        <w:rPr>
          <w:rFonts w:ascii="Calibri" w:hAnsi="Calibri" w:cs="Times New Roman"/>
          <w:color w:val="000000"/>
        </w:rPr>
        <w:t xml:space="preserve">Utpeke en praksisveileder som er ansvarlig for studenten under alle utplasseringsperiodene, samt delta i oppfølgingsbesøk mellom student og skolens </w:t>
      </w:r>
      <w:r w:rsidR="002275C8">
        <w:rPr>
          <w:rFonts w:ascii="Calibri" w:hAnsi="Calibri" w:cs="Times New Roman"/>
          <w:color w:val="000000"/>
        </w:rPr>
        <w:t>oppfølgingsansvarlige faglærer.</w:t>
      </w:r>
    </w:p>
    <w:p w14:paraId="0C034F81" w14:textId="77777777" w:rsidR="002275C8" w:rsidRPr="002275C8" w:rsidRDefault="00E200BF" w:rsidP="00E200BF">
      <w:pPr>
        <w:pStyle w:val="Listeavsnitt"/>
        <w:numPr>
          <w:ilvl w:val="0"/>
          <w:numId w:val="21"/>
        </w:numPr>
        <w:autoSpaceDE w:val="0"/>
        <w:autoSpaceDN w:val="0"/>
        <w:adjustRightInd w:val="0"/>
        <w:spacing w:after="0" w:line="240" w:lineRule="auto"/>
        <w:rPr>
          <w:rFonts w:ascii="Calibri" w:hAnsi="Calibri" w:cs="Times New Roman"/>
          <w:b/>
          <w:color w:val="000000"/>
        </w:rPr>
      </w:pPr>
      <w:r w:rsidRPr="002275C8">
        <w:rPr>
          <w:rFonts w:ascii="Calibri" w:hAnsi="Calibri" w:cs="Times New Roman"/>
          <w:color w:val="000000"/>
        </w:rPr>
        <w:t>Være tilgjengelig på telefon, e-post eventuelt videokonferanse for skolens kontaktperson f</w:t>
      </w:r>
      <w:r w:rsidR="002275C8">
        <w:rPr>
          <w:rFonts w:ascii="Calibri" w:hAnsi="Calibri" w:cs="Times New Roman"/>
          <w:color w:val="000000"/>
        </w:rPr>
        <w:t>ør og i utplasseringsperiodene.</w:t>
      </w:r>
    </w:p>
    <w:p w14:paraId="0C034F82" w14:textId="77777777" w:rsidR="00E200BF" w:rsidRPr="002275C8" w:rsidRDefault="00E200BF" w:rsidP="00E200BF">
      <w:pPr>
        <w:pStyle w:val="Listeavsnitt"/>
        <w:numPr>
          <w:ilvl w:val="0"/>
          <w:numId w:val="21"/>
        </w:numPr>
        <w:autoSpaceDE w:val="0"/>
        <w:autoSpaceDN w:val="0"/>
        <w:adjustRightInd w:val="0"/>
        <w:spacing w:after="0" w:line="240" w:lineRule="auto"/>
        <w:rPr>
          <w:rFonts w:ascii="Calibri" w:hAnsi="Calibri" w:cs="Times New Roman"/>
          <w:b/>
          <w:color w:val="000000"/>
        </w:rPr>
      </w:pPr>
      <w:r w:rsidRPr="002275C8">
        <w:rPr>
          <w:rFonts w:ascii="Calibri" w:hAnsi="Calibri" w:cs="Times New Roman"/>
          <w:color w:val="000000"/>
        </w:rPr>
        <w:t xml:space="preserve">Delta i aktuell planlegging og gjennomføring av praksisperiodene, samt evaluering underveis og i slutten av periodene. </w:t>
      </w:r>
    </w:p>
    <w:p w14:paraId="0C034F83" w14:textId="77777777" w:rsidR="002275C8" w:rsidRDefault="002275C8" w:rsidP="002275C8">
      <w:pPr>
        <w:autoSpaceDE w:val="0"/>
        <w:autoSpaceDN w:val="0"/>
        <w:adjustRightInd w:val="0"/>
        <w:spacing w:after="0" w:line="240" w:lineRule="auto"/>
        <w:rPr>
          <w:rFonts w:ascii="Calibri" w:hAnsi="Calibri" w:cs="Times New Roman"/>
          <w:b/>
          <w:color w:val="000000"/>
        </w:rPr>
      </w:pPr>
    </w:p>
    <w:p w14:paraId="0C034F84" w14:textId="77777777" w:rsidR="002275C8" w:rsidRDefault="002275C8" w:rsidP="002275C8">
      <w:pPr>
        <w:autoSpaceDE w:val="0"/>
        <w:autoSpaceDN w:val="0"/>
        <w:adjustRightInd w:val="0"/>
        <w:spacing w:after="0" w:line="240" w:lineRule="auto"/>
        <w:rPr>
          <w:rFonts w:ascii="Calibri" w:hAnsi="Calibri" w:cs="Times New Roman"/>
          <w:b/>
          <w:color w:val="000000"/>
        </w:rPr>
      </w:pPr>
    </w:p>
    <w:p w14:paraId="0C034F85" w14:textId="77777777" w:rsidR="002275C8" w:rsidRDefault="002275C8" w:rsidP="002275C8">
      <w:pPr>
        <w:autoSpaceDE w:val="0"/>
        <w:autoSpaceDN w:val="0"/>
        <w:adjustRightInd w:val="0"/>
        <w:spacing w:after="0" w:line="240" w:lineRule="auto"/>
        <w:rPr>
          <w:rFonts w:ascii="Calibri" w:hAnsi="Calibri" w:cs="Times New Roman"/>
          <w:b/>
          <w:color w:val="000000"/>
        </w:rPr>
      </w:pPr>
    </w:p>
    <w:p w14:paraId="0C034F86" w14:textId="77777777" w:rsidR="002275C8" w:rsidRDefault="002275C8" w:rsidP="002275C8">
      <w:pPr>
        <w:autoSpaceDE w:val="0"/>
        <w:autoSpaceDN w:val="0"/>
        <w:adjustRightInd w:val="0"/>
        <w:spacing w:after="0" w:line="240" w:lineRule="auto"/>
        <w:rPr>
          <w:rFonts w:ascii="Calibri" w:hAnsi="Calibri" w:cs="Times New Roman"/>
          <w:b/>
          <w:color w:val="000000"/>
        </w:rPr>
      </w:pPr>
    </w:p>
    <w:p w14:paraId="0C034F87" w14:textId="77777777" w:rsidR="002275C8" w:rsidRPr="002275C8" w:rsidRDefault="002275C8" w:rsidP="002275C8">
      <w:pPr>
        <w:autoSpaceDE w:val="0"/>
        <w:autoSpaceDN w:val="0"/>
        <w:adjustRightInd w:val="0"/>
        <w:spacing w:after="0" w:line="240" w:lineRule="auto"/>
        <w:rPr>
          <w:rFonts w:ascii="Calibri" w:hAnsi="Calibri" w:cs="Times New Roman"/>
          <w:b/>
          <w:color w:val="000000"/>
        </w:rPr>
      </w:pPr>
      <w:r>
        <w:rPr>
          <w:rFonts w:ascii="Calibri" w:hAnsi="Calibri" w:cs="Times New Roman"/>
          <w:b/>
          <w:color w:val="000000"/>
        </w:rPr>
        <w:t>______________________________</w:t>
      </w:r>
      <w:r>
        <w:rPr>
          <w:rFonts w:ascii="Calibri" w:hAnsi="Calibri" w:cs="Times New Roman"/>
          <w:b/>
          <w:color w:val="000000"/>
        </w:rPr>
        <w:tab/>
      </w:r>
      <w:r>
        <w:rPr>
          <w:rFonts w:ascii="Calibri" w:hAnsi="Calibri" w:cs="Times New Roman"/>
          <w:b/>
          <w:color w:val="000000"/>
        </w:rPr>
        <w:tab/>
      </w:r>
      <w:r>
        <w:rPr>
          <w:rFonts w:ascii="Calibri" w:hAnsi="Calibri" w:cs="Times New Roman"/>
          <w:b/>
          <w:color w:val="000000"/>
        </w:rPr>
        <w:tab/>
      </w:r>
      <w:r>
        <w:rPr>
          <w:rFonts w:ascii="Calibri" w:hAnsi="Calibri" w:cs="Times New Roman"/>
          <w:b/>
          <w:color w:val="000000"/>
        </w:rPr>
        <w:tab/>
        <w:t>____________________________</w:t>
      </w:r>
    </w:p>
    <w:p w14:paraId="0C034F88" w14:textId="77777777" w:rsidR="00E200BF" w:rsidRDefault="00E200BF" w:rsidP="00E200BF">
      <w:pPr>
        <w:autoSpaceDE w:val="0"/>
        <w:autoSpaceDN w:val="0"/>
        <w:adjustRightInd w:val="0"/>
        <w:spacing w:after="0" w:line="240" w:lineRule="auto"/>
        <w:rPr>
          <w:rFonts w:ascii="Calibri" w:hAnsi="Calibri" w:cs="Times New Roman"/>
          <w:color w:val="000000"/>
        </w:rPr>
      </w:pPr>
      <w:r w:rsidRPr="00E200BF">
        <w:rPr>
          <w:rFonts w:ascii="Calibri" w:hAnsi="Calibri" w:cs="Times New Roman"/>
          <w:color w:val="000000"/>
        </w:rPr>
        <w:t xml:space="preserve">Praksisveileder </w:t>
      </w:r>
      <w:r w:rsidR="002275C8">
        <w:rPr>
          <w:rFonts w:ascii="Calibri" w:hAnsi="Calibri" w:cs="Times New Roman"/>
          <w:color w:val="000000"/>
        </w:rPr>
        <w:tab/>
      </w:r>
      <w:r w:rsidR="002275C8">
        <w:rPr>
          <w:rFonts w:ascii="Calibri" w:hAnsi="Calibri" w:cs="Times New Roman"/>
          <w:color w:val="000000"/>
        </w:rPr>
        <w:tab/>
      </w:r>
      <w:r w:rsidR="002275C8">
        <w:rPr>
          <w:rFonts w:ascii="Calibri" w:hAnsi="Calibri" w:cs="Times New Roman"/>
          <w:color w:val="000000"/>
        </w:rPr>
        <w:tab/>
      </w:r>
      <w:r w:rsidR="002275C8">
        <w:rPr>
          <w:rFonts w:ascii="Calibri" w:hAnsi="Calibri" w:cs="Times New Roman"/>
          <w:color w:val="000000"/>
        </w:rPr>
        <w:tab/>
      </w:r>
      <w:r w:rsidR="002275C8">
        <w:rPr>
          <w:rFonts w:ascii="Calibri" w:hAnsi="Calibri" w:cs="Times New Roman"/>
          <w:color w:val="000000"/>
        </w:rPr>
        <w:tab/>
      </w:r>
      <w:r w:rsidR="002275C8">
        <w:rPr>
          <w:rFonts w:ascii="Calibri" w:hAnsi="Calibri" w:cs="Times New Roman"/>
          <w:color w:val="000000"/>
        </w:rPr>
        <w:tab/>
      </w:r>
      <w:r w:rsidR="002275C8">
        <w:rPr>
          <w:rFonts w:ascii="Calibri" w:hAnsi="Calibri" w:cs="Times New Roman"/>
          <w:color w:val="000000"/>
        </w:rPr>
        <w:tab/>
      </w:r>
      <w:r w:rsidRPr="00E200BF">
        <w:rPr>
          <w:rFonts w:ascii="Calibri" w:hAnsi="Calibri" w:cs="Times New Roman"/>
          <w:color w:val="000000"/>
        </w:rPr>
        <w:t>Kontaktperson FOA</w:t>
      </w:r>
    </w:p>
    <w:p w14:paraId="0C034F89" w14:textId="77777777" w:rsidR="002275C8" w:rsidRPr="004602FC" w:rsidRDefault="002275C8">
      <w:pPr>
        <w:rPr>
          <w:b/>
          <w:sz w:val="32"/>
          <w:szCs w:val="32"/>
        </w:rPr>
      </w:pPr>
      <w:r>
        <w:rPr>
          <w:rFonts w:ascii="Calibri" w:hAnsi="Calibri" w:cs="Times New Roman"/>
          <w:color w:val="000000"/>
        </w:rPr>
        <w:br w:type="page"/>
      </w:r>
      <w:r w:rsidRPr="004602FC">
        <w:rPr>
          <w:b/>
          <w:sz w:val="32"/>
          <w:szCs w:val="32"/>
        </w:rPr>
        <w:lastRenderedPageBreak/>
        <w:t>Rutiner for praksis/huskeliste:</w:t>
      </w:r>
    </w:p>
    <w:p w14:paraId="0C034F8A" w14:textId="77777777" w:rsidR="002275C8" w:rsidRDefault="002275C8"/>
    <w:tbl>
      <w:tblPr>
        <w:tblStyle w:val="Tabellrutenett"/>
        <w:tblW w:w="0" w:type="auto"/>
        <w:tblLook w:val="04A0" w:firstRow="1" w:lastRow="0" w:firstColumn="1" w:lastColumn="0" w:noHBand="0" w:noVBand="1"/>
      </w:tblPr>
      <w:tblGrid>
        <w:gridCol w:w="4531"/>
        <w:gridCol w:w="2127"/>
        <w:gridCol w:w="1275"/>
        <w:gridCol w:w="1129"/>
      </w:tblGrid>
      <w:tr w:rsidR="002275C8" w14:paraId="0C034F8F" w14:textId="77777777" w:rsidTr="002275C8">
        <w:tc>
          <w:tcPr>
            <w:tcW w:w="4531" w:type="dxa"/>
          </w:tcPr>
          <w:p w14:paraId="0C034F8B" w14:textId="77777777" w:rsidR="002275C8" w:rsidRPr="004602FC" w:rsidRDefault="002275C8">
            <w:pPr>
              <w:rPr>
                <w:rFonts w:ascii="Calibri" w:hAnsi="Calibri" w:cs="Times New Roman"/>
                <w:b/>
                <w:color w:val="000000"/>
                <w:sz w:val="24"/>
                <w:szCs w:val="24"/>
              </w:rPr>
            </w:pPr>
            <w:r w:rsidRPr="004602FC">
              <w:rPr>
                <w:b/>
                <w:sz w:val="24"/>
                <w:szCs w:val="24"/>
              </w:rPr>
              <w:t>Aktiviteter/oppgaver</w:t>
            </w:r>
          </w:p>
        </w:tc>
        <w:tc>
          <w:tcPr>
            <w:tcW w:w="2127" w:type="dxa"/>
          </w:tcPr>
          <w:p w14:paraId="0C034F8C" w14:textId="77777777" w:rsidR="002275C8" w:rsidRPr="004602FC" w:rsidRDefault="002275C8">
            <w:pPr>
              <w:rPr>
                <w:rFonts w:ascii="Calibri" w:hAnsi="Calibri" w:cs="Times New Roman"/>
                <w:b/>
                <w:color w:val="000000"/>
                <w:sz w:val="24"/>
                <w:szCs w:val="24"/>
              </w:rPr>
            </w:pPr>
            <w:r w:rsidRPr="004602FC">
              <w:rPr>
                <w:b/>
                <w:sz w:val="24"/>
                <w:szCs w:val="24"/>
              </w:rPr>
              <w:t>Ansvar</w:t>
            </w:r>
          </w:p>
        </w:tc>
        <w:tc>
          <w:tcPr>
            <w:tcW w:w="1275" w:type="dxa"/>
          </w:tcPr>
          <w:p w14:paraId="0C034F8D" w14:textId="77777777" w:rsidR="002275C8" w:rsidRPr="004602FC" w:rsidRDefault="002275C8">
            <w:pPr>
              <w:rPr>
                <w:rFonts w:ascii="Calibri" w:hAnsi="Calibri" w:cs="Times New Roman"/>
                <w:b/>
                <w:color w:val="000000"/>
                <w:sz w:val="24"/>
                <w:szCs w:val="24"/>
              </w:rPr>
            </w:pPr>
            <w:r w:rsidRPr="004602FC">
              <w:rPr>
                <w:rFonts w:ascii="Calibri" w:hAnsi="Calibri" w:cs="Times New Roman"/>
                <w:b/>
                <w:color w:val="000000"/>
                <w:sz w:val="24"/>
                <w:szCs w:val="24"/>
              </w:rPr>
              <w:t>Frist</w:t>
            </w:r>
          </w:p>
        </w:tc>
        <w:tc>
          <w:tcPr>
            <w:tcW w:w="1129" w:type="dxa"/>
          </w:tcPr>
          <w:p w14:paraId="0C034F8E" w14:textId="77777777" w:rsidR="002275C8" w:rsidRPr="004602FC" w:rsidRDefault="002275C8">
            <w:pPr>
              <w:rPr>
                <w:rFonts w:ascii="Calibri" w:hAnsi="Calibri" w:cs="Times New Roman"/>
                <w:b/>
                <w:color w:val="000000"/>
                <w:sz w:val="24"/>
                <w:szCs w:val="24"/>
              </w:rPr>
            </w:pPr>
            <w:r w:rsidRPr="004602FC">
              <w:rPr>
                <w:rFonts w:ascii="Calibri" w:hAnsi="Calibri" w:cs="Times New Roman"/>
                <w:b/>
                <w:color w:val="000000"/>
                <w:sz w:val="24"/>
                <w:szCs w:val="24"/>
              </w:rPr>
              <w:t>Status</w:t>
            </w:r>
          </w:p>
        </w:tc>
      </w:tr>
      <w:tr w:rsidR="002275C8" w14:paraId="0C034F94" w14:textId="77777777" w:rsidTr="002275C8">
        <w:tc>
          <w:tcPr>
            <w:tcW w:w="4531" w:type="dxa"/>
          </w:tcPr>
          <w:p w14:paraId="0C034F90" w14:textId="77777777" w:rsidR="002275C8" w:rsidRPr="004602FC" w:rsidRDefault="002275C8">
            <w:pPr>
              <w:rPr>
                <w:rFonts w:ascii="Calibri" w:hAnsi="Calibri" w:cs="Times New Roman"/>
                <w:color w:val="000000"/>
                <w:sz w:val="20"/>
                <w:szCs w:val="20"/>
              </w:rPr>
            </w:pPr>
            <w:r w:rsidRPr="004602FC">
              <w:rPr>
                <w:sz w:val="20"/>
                <w:szCs w:val="20"/>
              </w:rPr>
              <w:t>Møte mellom avd. leder og faglærere for å avklare rammer; tidspunkt, ansvar og ressursbruk. Utpeke praksisansvarlig, (oftest faglærer)</w:t>
            </w:r>
          </w:p>
        </w:tc>
        <w:tc>
          <w:tcPr>
            <w:tcW w:w="2127" w:type="dxa"/>
          </w:tcPr>
          <w:p w14:paraId="0C034F91" w14:textId="77777777" w:rsidR="002275C8" w:rsidRPr="004602FC" w:rsidRDefault="002275C8">
            <w:pPr>
              <w:rPr>
                <w:rFonts w:ascii="Calibri" w:hAnsi="Calibri" w:cs="Times New Roman"/>
                <w:color w:val="000000"/>
                <w:sz w:val="20"/>
                <w:szCs w:val="20"/>
              </w:rPr>
            </w:pPr>
            <w:r w:rsidRPr="004602FC">
              <w:rPr>
                <w:sz w:val="20"/>
                <w:szCs w:val="20"/>
              </w:rPr>
              <w:t>Avd. leder</w:t>
            </w:r>
          </w:p>
        </w:tc>
        <w:tc>
          <w:tcPr>
            <w:tcW w:w="1275" w:type="dxa"/>
          </w:tcPr>
          <w:p w14:paraId="0C034F92" w14:textId="77777777" w:rsidR="002275C8" w:rsidRPr="004602FC" w:rsidRDefault="002275C8">
            <w:pPr>
              <w:rPr>
                <w:rFonts w:ascii="Calibri" w:hAnsi="Calibri" w:cs="Times New Roman"/>
                <w:color w:val="000000"/>
                <w:sz w:val="20"/>
                <w:szCs w:val="20"/>
              </w:rPr>
            </w:pPr>
          </w:p>
        </w:tc>
        <w:tc>
          <w:tcPr>
            <w:tcW w:w="1129" w:type="dxa"/>
          </w:tcPr>
          <w:p w14:paraId="0C034F93" w14:textId="77777777" w:rsidR="002275C8" w:rsidRPr="004602FC" w:rsidRDefault="002275C8">
            <w:pPr>
              <w:rPr>
                <w:rFonts w:ascii="Calibri" w:hAnsi="Calibri" w:cs="Times New Roman"/>
                <w:color w:val="000000"/>
                <w:sz w:val="20"/>
                <w:szCs w:val="20"/>
              </w:rPr>
            </w:pPr>
          </w:p>
        </w:tc>
      </w:tr>
      <w:tr w:rsidR="002275C8" w14:paraId="0C034F99" w14:textId="77777777" w:rsidTr="002275C8">
        <w:tc>
          <w:tcPr>
            <w:tcW w:w="4531" w:type="dxa"/>
          </w:tcPr>
          <w:p w14:paraId="0C034F95" w14:textId="77777777" w:rsidR="002275C8" w:rsidRPr="004602FC" w:rsidRDefault="002275C8">
            <w:pPr>
              <w:rPr>
                <w:rFonts w:ascii="Calibri" w:hAnsi="Calibri" w:cs="Times New Roman"/>
                <w:color w:val="000000"/>
                <w:sz w:val="20"/>
                <w:szCs w:val="20"/>
              </w:rPr>
            </w:pPr>
            <w:r w:rsidRPr="004602FC">
              <w:rPr>
                <w:sz w:val="20"/>
                <w:szCs w:val="20"/>
              </w:rPr>
              <w:t>Informasjon til studenter om praksisordningen og innhente ønsker/prioriteringer fra studentene.</w:t>
            </w:r>
          </w:p>
        </w:tc>
        <w:tc>
          <w:tcPr>
            <w:tcW w:w="2127" w:type="dxa"/>
          </w:tcPr>
          <w:p w14:paraId="0C034F96" w14:textId="77777777" w:rsidR="002275C8" w:rsidRPr="004602FC" w:rsidRDefault="002275C8">
            <w:pPr>
              <w:rPr>
                <w:rFonts w:ascii="Calibri" w:hAnsi="Calibri" w:cs="Times New Roman"/>
                <w:color w:val="000000"/>
                <w:sz w:val="20"/>
                <w:szCs w:val="20"/>
              </w:rPr>
            </w:pPr>
            <w:r w:rsidRPr="004602FC">
              <w:rPr>
                <w:sz w:val="20"/>
                <w:szCs w:val="20"/>
              </w:rPr>
              <w:t>Praksisansvarlig Student</w:t>
            </w:r>
          </w:p>
        </w:tc>
        <w:tc>
          <w:tcPr>
            <w:tcW w:w="1275" w:type="dxa"/>
          </w:tcPr>
          <w:p w14:paraId="0C034F97" w14:textId="77777777" w:rsidR="002275C8" w:rsidRPr="004602FC" w:rsidRDefault="002275C8">
            <w:pPr>
              <w:rPr>
                <w:rFonts w:ascii="Calibri" w:hAnsi="Calibri" w:cs="Times New Roman"/>
                <w:color w:val="000000"/>
                <w:sz w:val="20"/>
                <w:szCs w:val="20"/>
              </w:rPr>
            </w:pPr>
          </w:p>
        </w:tc>
        <w:tc>
          <w:tcPr>
            <w:tcW w:w="1129" w:type="dxa"/>
          </w:tcPr>
          <w:p w14:paraId="0C034F98" w14:textId="77777777" w:rsidR="002275C8" w:rsidRPr="004602FC" w:rsidRDefault="002275C8">
            <w:pPr>
              <w:rPr>
                <w:rFonts w:ascii="Calibri" w:hAnsi="Calibri" w:cs="Times New Roman"/>
                <w:color w:val="000000"/>
                <w:sz w:val="20"/>
                <w:szCs w:val="20"/>
              </w:rPr>
            </w:pPr>
          </w:p>
        </w:tc>
      </w:tr>
      <w:tr w:rsidR="002275C8" w14:paraId="0C034F9E" w14:textId="77777777" w:rsidTr="002275C8">
        <w:tc>
          <w:tcPr>
            <w:tcW w:w="4531" w:type="dxa"/>
          </w:tcPr>
          <w:p w14:paraId="0C034F9A" w14:textId="77777777" w:rsidR="002275C8" w:rsidRPr="004602FC" w:rsidRDefault="002275C8">
            <w:pPr>
              <w:rPr>
                <w:rFonts w:ascii="Calibri" w:hAnsi="Calibri" w:cs="Times New Roman"/>
                <w:color w:val="000000"/>
                <w:sz w:val="20"/>
                <w:szCs w:val="20"/>
              </w:rPr>
            </w:pPr>
            <w:r w:rsidRPr="004602FC">
              <w:rPr>
                <w:sz w:val="20"/>
                <w:szCs w:val="20"/>
              </w:rPr>
              <w:t>Informasjonsskriv til aktuelle praksissteder med orientering om studiet generelt, samt innhold, emneoversikt og organisering av praksisperioden spesielt</w:t>
            </w:r>
          </w:p>
        </w:tc>
        <w:tc>
          <w:tcPr>
            <w:tcW w:w="2127" w:type="dxa"/>
          </w:tcPr>
          <w:p w14:paraId="0C034F9B" w14:textId="77777777" w:rsidR="002275C8" w:rsidRPr="004602FC" w:rsidRDefault="002275C8">
            <w:pPr>
              <w:rPr>
                <w:rFonts w:ascii="Calibri" w:hAnsi="Calibri" w:cs="Times New Roman"/>
                <w:color w:val="000000"/>
                <w:sz w:val="20"/>
                <w:szCs w:val="20"/>
              </w:rPr>
            </w:pPr>
            <w:r w:rsidRPr="004602FC">
              <w:rPr>
                <w:sz w:val="20"/>
                <w:szCs w:val="20"/>
              </w:rPr>
              <w:t>Praksisansvarlig</w:t>
            </w:r>
          </w:p>
        </w:tc>
        <w:tc>
          <w:tcPr>
            <w:tcW w:w="1275" w:type="dxa"/>
          </w:tcPr>
          <w:p w14:paraId="0C034F9C" w14:textId="77777777" w:rsidR="002275C8" w:rsidRPr="004602FC" w:rsidRDefault="002275C8">
            <w:pPr>
              <w:rPr>
                <w:rFonts w:ascii="Calibri" w:hAnsi="Calibri" w:cs="Times New Roman"/>
                <w:color w:val="000000"/>
                <w:sz w:val="20"/>
                <w:szCs w:val="20"/>
              </w:rPr>
            </w:pPr>
          </w:p>
        </w:tc>
        <w:tc>
          <w:tcPr>
            <w:tcW w:w="1129" w:type="dxa"/>
          </w:tcPr>
          <w:p w14:paraId="0C034F9D" w14:textId="77777777" w:rsidR="002275C8" w:rsidRPr="004602FC" w:rsidRDefault="002275C8">
            <w:pPr>
              <w:rPr>
                <w:rFonts w:ascii="Calibri" w:hAnsi="Calibri" w:cs="Times New Roman"/>
                <w:color w:val="000000"/>
                <w:sz w:val="20"/>
                <w:szCs w:val="20"/>
              </w:rPr>
            </w:pPr>
          </w:p>
        </w:tc>
      </w:tr>
      <w:tr w:rsidR="002275C8" w14:paraId="0C034FA3" w14:textId="77777777" w:rsidTr="002275C8">
        <w:tc>
          <w:tcPr>
            <w:tcW w:w="4531" w:type="dxa"/>
          </w:tcPr>
          <w:p w14:paraId="0C034F9F" w14:textId="77777777" w:rsidR="002275C8" w:rsidRPr="004602FC" w:rsidRDefault="002275C8">
            <w:pPr>
              <w:rPr>
                <w:rFonts w:ascii="Calibri" w:hAnsi="Calibri" w:cs="Times New Roman"/>
                <w:color w:val="000000"/>
                <w:sz w:val="20"/>
                <w:szCs w:val="20"/>
              </w:rPr>
            </w:pPr>
            <w:r w:rsidRPr="004602FC">
              <w:rPr>
                <w:sz w:val="20"/>
                <w:szCs w:val="20"/>
              </w:rPr>
              <w:t>Utarbeide forslag til læringsutbytte for praksis i samsvar med studieplan.</w:t>
            </w:r>
          </w:p>
        </w:tc>
        <w:tc>
          <w:tcPr>
            <w:tcW w:w="2127" w:type="dxa"/>
          </w:tcPr>
          <w:p w14:paraId="0C034FA0" w14:textId="77777777" w:rsidR="002275C8" w:rsidRPr="004602FC" w:rsidRDefault="002275C8">
            <w:pPr>
              <w:rPr>
                <w:rFonts w:ascii="Calibri" w:hAnsi="Calibri" w:cs="Times New Roman"/>
                <w:color w:val="000000"/>
                <w:sz w:val="20"/>
                <w:szCs w:val="20"/>
              </w:rPr>
            </w:pPr>
            <w:r w:rsidRPr="004602FC">
              <w:rPr>
                <w:sz w:val="20"/>
                <w:szCs w:val="20"/>
              </w:rPr>
              <w:t>Student</w:t>
            </w:r>
          </w:p>
        </w:tc>
        <w:tc>
          <w:tcPr>
            <w:tcW w:w="1275" w:type="dxa"/>
          </w:tcPr>
          <w:p w14:paraId="0C034FA1" w14:textId="77777777" w:rsidR="002275C8" w:rsidRPr="004602FC" w:rsidRDefault="002275C8">
            <w:pPr>
              <w:rPr>
                <w:rFonts w:ascii="Calibri" w:hAnsi="Calibri" w:cs="Times New Roman"/>
                <w:color w:val="000000"/>
                <w:sz w:val="20"/>
                <w:szCs w:val="20"/>
              </w:rPr>
            </w:pPr>
          </w:p>
        </w:tc>
        <w:tc>
          <w:tcPr>
            <w:tcW w:w="1129" w:type="dxa"/>
          </w:tcPr>
          <w:p w14:paraId="0C034FA2" w14:textId="77777777" w:rsidR="002275C8" w:rsidRPr="004602FC" w:rsidRDefault="002275C8">
            <w:pPr>
              <w:rPr>
                <w:rFonts w:ascii="Calibri" w:hAnsi="Calibri" w:cs="Times New Roman"/>
                <w:color w:val="000000"/>
                <w:sz w:val="20"/>
                <w:szCs w:val="20"/>
              </w:rPr>
            </w:pPr>
          </w:p>
        </w:tc>
      </w:tr>
      <w:tr w:rsidR="002275C8" w14:paraId="0C034FA8" w14:textId="77777777" w:rsidTr="002275C8">
        <w:tc>
          <w:tcPr>
            <w:tcW w:w="4531" w:type="dxa"/>
          </w:tcPr>
          <w:p w14:paraId="0C034FA4" w14:textId="77777777" w:rsidR="002275C8" w:rsidRPr="004602FC" w:rsidRDefault="002275C8">
            <w:pPr>
              <w:rPr>
                <w:rFonts w:ascii="Calibri" w:hAnsi="Calibri" w:cs="Times New Roman"/>
                <w:color w:val="000000"/>
                <w:sz w:val="20"/>
                <w:szCs w:val="20"/>
              </w:rPr>
            </w:pPr>
            <w:r w:rsidRPr="004602FC">
              <w:rPr>
                <w:sz w:val="20"/>
                <w:szCs w:val="20"/>
              </w:rPr>
              <w:t>Kontakt med aktuelle praksisplasser med gjennomgang av innhold og læringsutbytte. Inngå skriftlig og gjensidig forpliktende avtale mellom skole og praksisplass</w:t>
            </w:r>
          </w:p>
        </w:tc>
        <w:tc>
          <w:tcPr>
            <w:tcW w:w="2127" w:type="dxa"/>
          </w:tcPr>
          <w:p w14:paraId="0C034FA5" w14:textId="77777777" w:rsidR="002275C8" w:rsidRPr="004602FC" w:rsidRDefault="002275C8">
            <w:pPr>
              <w:rPr>
                <w:rFonts w:ascii="Calibri" w:hAnsi="Calibri" w:cs="Times New Roman"/>
                <w:color w:val="000000"/>
                <w:sz w:val="20"/>
                <w:szCs w:val="20"/>
              </w:rPr>
            </w:pPr>
            <w:r w:rsidRPr="004602FC">
              <w:rPr>
                <w:sz w:val="20"/>
                <w:szCs w:val="20"/>
              </w:rPr>
              <w:t>Praksisansvarlig</w:t>
            </w:r>
          </w:p>
        </w:tc>
        <w:tc>
          <w:tcPr>
            <w:tcW w:w="1275" w:type="dxa"/>
          </w:tcPr>
          <w:p w14:paraId="0C034FA6" w14:textId="77777777" w:rsidR="002275C8" w:rsidRPr="004602FC" w:rsidRDefault="002275C8">
            <w:pPr>
              <w:rPr>
                <w:rFonts w:ascii="Calibri" w:hAnsi="Calibri" w:cs="Times New Roman"/>
                <w:color w:val="000000"/>
                <w:sz w:val="20"/>
                <w:szCs w:val="20"/>
              </w:rPr>
            </w:pPr>
          </w:p>
        </w:tc>
        <w:tc>
          <w:tcPr>
            <w:tcW w:w="1129" w:type="dxa"/>
          </w:tcPr>
          <w:p w14:paraId="0C034FA7" w14:textId="77777777" w:rsidR="002275C8" w:rsidRPr="004602FC" w:rsidRDefault="002275C8">
            <w:pPr>
              <w:rPr>
                <w:rFonts w:ascii="Calibri" w:hAnsi="Calibri" w:cs="Times New Roman"/>
                <w:color w:val="000000"/>
                <w:sz w:val="20"/>
                <w:szCs w:val="20"/>
              </w:rPr>
            </w:pPr>
          </w:p>
        </w:tc>
      </w:tr>
      <w:tr w:rsidR="002275C8" w14:paraId="0C034FAD" w14:textId="77777777" w:rsidTr="002275C8">
        <w:tc>
          <w:tcPr>
            <w:tcW w:w="4531" w:type="dxa"/>
          </w:tcPr>
          <w:p w14:paraId="0C034FA9" w14:textId="77777777" w:rsidR="002275C8" w:rsidRPr="004602FC" w:rsidRDefault="002275C8">
            <w:pPr>
              <w:rPr>
                <w:rFonts w:ascii="Calibri" w:hAnsi="Calibri" w:cs="Times New Roman"/>
                <w:color w:val="000000"/>
                <w:sz w:val="20"/>
                <w:szCs w:val="20"/>
              </w:rPr>
            </w:pPr>
            <w:r w:rsidRPr="004602FC">
              <w:rPr>
                <w:sz w:val="20"/>
                <w:szCs w:val="20"/>
              </w:rPr>
              <w:t xml:space="preserve">Integrere utplasseringen i undervisningen og periodeplanene slik at praksisen blir et reelt kompetansebyggende supplement til </w:t>
            </w:r>
            <w:proofErr w:type="gramStart"/>
            <w:r w:rsidRPr="004602FC">
              <w:rPr>
                <w:sz w:val="20"/>
                <w:szCs w:val="20"/>
              </w:rPr>
              <w:t>den ”ordinære</w:t>
            </w:r>
            <w:proofErr w:type="gramEnd"/>
            <w:r w:rsidRPr="004602FC">
              <w:rPr>
                <w:sz w:val="20"/>
                <w:szCs w:val="20"/>
              </w:rPr>
              <w:t>” undervisningen og vurderingen av studenten</w:t>
            </w:r>
          </w:p>
        </w:tc>
        <w:tc>
          <w:tcPr>
            <w:tcW w:w="2127" w:type="dxa"/>
          </w:tcPr>
          <w:p w14:paraId="0C034FAA" w14:textId="77777777" w:rsidR="002275C8" w:rsidRPr="004602FC" w:rsidRDefault="002275C8">
            <w:pPr>
              <w:rPr>
                <w:rFonts w:ascii="Calibri" w:hAnsi="Calibri" w:cs="Times New Roman"/>
                <w:color w:val="000000"/>
                <w:sz w:val="20"/>
                <w:szCs w:val="20"/>
              </w:rPr>
            </w:pPr>
            <w:r w:rsidRPr="004602FC">
              <w:rPr>
                <w:rFonts w:ascii="Calibri" w:hAnsi="Calibri" w:cs="Times New Roman"/>
                <w:color w:val="000000"/>
                <w:sz w:val="20"/>
                <w:szCs w:val="20"/>
              </w:rPr>
              <w:t>F</w:t>
            </w:r>
            <w:r w:rsidRPr="004602FC">
              <w:rPr>
                <w:sz w:val="20"/>
                <w:szCs w:val="20"/>
              </w:rPr>
              <w:t xml:space="preserve"> </w:t>
            </w:r>
            <w:proofErr w:type="spellStart"/>
            <w:r w:rsidRPr="004602FC">
              <w:rPr>
                <w:sz w:val="20"/>
                <w:szCs w:val="20"/>
              </w:rPr>
              <w:t>aglærer</w:t>
            </w:r>
            <w:proofErr w:type="spellEnd"/>
          </w:p>
        </w:tc>
        <w:tc>
          <w:tcPr>
            <w:tcW w:w="1275" w:type="dxa"/>
          </w:tcPr>
          <w:p w14:paraId="0C034FAB" w14:textId="77777777" w:rsidR="002275C8" w:rsidRPr="004602FC" w:rsidRDefault="002275C8">
            <w:pPr>
              <w:rPr>
                <w:rFonts w:ascii="Calibri" w:hAnsi="Calibri" w:cs="Times New Roman"/>
                <w:color w:val="000000"/>
                <w:sz w:val="20"/>
                <w:szCs w:val="20"/>
              </w:rPr>
            </w:pPr>
          </w:p>
        </w:tc>
        <w:tc>
          <w:tcPr>
            <w:tcW w:w="1129" w:type="dxa"/>
          </w:tcPr>
          <w:p w14:paraId="0C034FAC" w14:textId="77777777" w:rsidR="002275C8" w:rsidRPr="004602FC" w:rsidRDefault="002275C8">
            <w:pPr>
              <w:rPr>
                <w:rFonts w:ascii="Calibri" w:hAnsi="Calibri" w:cs="Times New Roman"/>
                <w:color w:val="000000"/>
                <w:sz w:val="20"/>
                <w:szCs w:val="20"/>
              </w:rPr>
            </w:pPr>
          </w:p>
        </w:tc>
      </w:tr>
      <w:tr w:rsidR="002275C8" w14:paraId="0C034FB2" w14:textId="77777777" w:rsidTr="002275C8">
        <w:tc>
          <w:tcPr>
            <w:tcW w:w="4531" w:type="dxa"/>
          </w:tcPr>
          <w:p w14:paraId="0C034FAE" w14:textId="77777777" w:rsidR="002275C8" w:rsidRPr="004602FC" w:rsidRDefault="002275C8">
            <w:pPr>
              <w:rPr>
                <w:rFonts w:ascii="Calibri" w:hAnsi="Calibri" w:cs="Times New Roman"/>
                <w:color w:val="000000"/>
                <w:sz w:val="20"/>
                <w:szCs w:val="20"/>
              </w:rPr>
            </w:pPr>
            <w:r w:rsidRPr="004602FC">
              <w:rPr>
                <w:sz w:val="20"/>
                <w:szCs w:val="20"/>
              </w:rPr>
              <w:t>Statusoversikt over praksisplasser og veiledere, fordeling av studenter på praksissteder og oppfølgingsansvarlig faglærer</w:t>
            </w:r>
          </w:p>
        </w:tc>
        <w:tc>
          <w:tcPr>
            <w:tcW w:w="2127" w:type="dxa"/>
          </w:tcPr>
          <w:p w14:paraId="0C034FAF" w14:textId="77777777" w:rsidR="002275C8" w:rsidRPr="004602FC" w:rsidRDefault="002275C8">
            <w:pPr>
              <w:rPr>
                <w:rFonts w:ascii="Calibri" w:hAnsi="Calibri" w:cs="Times New Roman"/>
                <w:color w:val="000000"/>
                <w:sz w:val="20"/>
                <w:szCs w:val="20"/>
              </w:rPr>
            </w:pPr>
            <w:r w:rsidRPr="004602FC">
              <w:rPr>
                <w:sz w:val="20"/>
                <w:szCs w:val="20"/>
              </w:rPr>
              <w:t>Praksisansvarlig</w:t>
            </w:r>
          </w:p>
        </w:tc>
        <w:tc>
          <w:tcPr>
            <w:tcW w:w="1275" w:type="dxa"/>
          </w:tcPr>
          <w:p w14:paraId="0C034FB0" w14:textId="77777777" w:rsidR="002275C8" w:rsidRPr="004602FC" w:rsidRDefault="002275C8">
            <w:pPr>
              <w:rPr>
                <w:rFonts w:ascii="Calibri" w:hAnsi="Calibri" w:cs="Times New Roman"/>
                <w:color w:val="000000"/>
                <w:sz w:val="20"/>
                <w:szCs w:val="20"/>
              </w:rPr>
            </w:pPr>
          </w:p>
        </w:tc>
        <w:tc>
          <w:tcPr>
            <w:tcW w:w="1129" w:type="dxa"/>
          </w:tcPr>
          <w:p w14:paraId="0C034FB1" w14:textId="77777777" w:rsidR="002275C8" w:rsidRPr="004602FC" w:rsidRDefault="002275C8">
            <w:pPr>
              <w:rPr>
                <w:rFonts w:ascii="Calibri" w:hAnsi="Calibri" w:cs="Times New Roman"/>
                <w:color w:val="000000"/>
                <w:sz w:val="20"/>
                <w:szCs w:val="20"/>
              </w:rPr>
            </w:pPr>
          </w:p>
        </w:tc>
      </w:tr>
      <w:tr w:rsidR="002275C8" w14:paraId="0C034FB7" w14:textId="77777777" w:rsidTr="002275C8">
        <w:tc>
          <w:tcPr>
            <w:tcW w:w="4531" w:type="dxa"/>
          </w:tcPr>
          <w:p w14:paraId="0C034FB3" w14:textId="77777777" w:rsidR="002275C8" w:rsidRPr="004602FC" w:rsidRDefault="002275C8">
            <w:pPr>
              <w:rPr>
                <w:rFonts w:ascii="Calibri" w:hAnsi="Calibri" w:cs="Times New Roman"/>
                <w:color w:val="000000"/>
                <w:sz w:val="20"/>
                <w:szCs w:val="20"/>
              </w:rPr>
            </w:pPr>
            <w:r w:rsidRPr="004602FC">
              <w:rPr>
                <w:sz w:val="20"/>
                <w:szCs w:val="20"/>
              </w:rPr>
              <w:t>Samtale mellom faglærer og student før praksisperioden med gjennomgang av fokusområder</w:t>
            </w:r>
          </w:p>
        </w:tc>
        <w:tc>
          <w:tcPr>
            <w:tcW w:w="2127" w:type="dxa"/>
          </w:tcPr>
          <w:p w14:paraId="0C034FB4" w14:textId="77777777" w:rsidR="002275C8" w:rsidRPr="004602FC" w:rsidRDefault="002275C8">
            <w:pPr>
              <w:rPr>
                <w:rFonts w:ascii="Calibri" w:hAnsi="Calibri" w:cs="Times New Roman"/>
                <w:color w:val="000000"/>
                <w:sz w:val="20"/>
                <w:szCs w:val="20"/>
              </w:rPr>
            </w:pPr>
            <w:r w:rsidRPr="004602FC">
              <w:rPr>
                <w:sz w:val="20"/>
                <w:szCs w:val="20"/>
              </w:rPr>
              <w:t>Faglærer</w:t>
            </w:r>
          </w:p>
        </w:tc>
        <w:tc>
          <w:tcPr>
            <w:tcW w:w="1275" w:type="dxa"/>
          </w:tcPr>
          <w:p w14:paraId="0C034FB5" w14:textId="77777777" w:rsidR="002275C8" w:rsidRPr="004602FC" w:rsidRDefault="002275C8">
            <w:pPr>
              <w:rPr>
                <w:rFonts w:ascii="Calibri" w:hAnsi="Calibri" w:cs="Times New Roman"/>
                <w:color w:val="000000"/>
                <w:sz w:val="20"/>
                <w:szCs w:val="20"/>
              </w:rPr>
            </w:pPr>
          </w:p>
        </w:tc>
        <w:tc>
          <w:tcPr>
            <w:tcW w:w="1129" w:type="dxa"/>
          </w:tcPr>
          <w:p w14:paraId="0C034FB6" w14:textId="77777777" w:rsidR="002275C8" w:rsidRPr="004602FC" w:rsidRDefault="002275C8">
            <w:pPr>
              <w:rPr>
                <w:rFonts w:ascii="Calibri" w:hAnsi="Calibri" w:cs="Times New Roman"/>
                <w:color w:val="000000"/>
                <w:sz w:val="20"/>
                <w:szCs w:val="20"/>
              </w:rPr>
            </w:pPr>
          </w:p>
        </w:tc>
      </w:tr>
      <w:tr w:rsidR="002275C8" w14:paraId="0C034FBC" w14:textId="77777777" w:rsidTr="002275C8">
        <w:tc>
          <w:tcPr>
            <w:tcW w:w="4531" w:type="dxa"/>
          </w:tcPr>
          <w:p w14:paraId="0C034FB8" w14:textId="77777777" w:rsidR="002275C8" w:rsidRPr="004602FC" w:rsidRDefault="002275C8">
            <w:pPr>
              <w:rPr>
                <w:rFonts w:ascii="Calibri" w:hAnsi="Calibri" w:cs="Times New Roman"/>
                <w:color w:val="000000"/>
                <w:sz w:val="20"/>
                <w:szCs w:val="20"/>
              </w:rPr>
            </w:pPr>
            <w:r w:rsidRPr="004602FC">
              <w:rPr>
                <w:sz w:val="20"/>
                <w:szCs w:val="20"/>
              </w:rPr>
              <w:t>Veiledningsseminar for praksisveiledere</w:t>
            </w:r>
          </w:p>
        </w:tc>
        <w:tc>
          <w:tcPr>
            <w:tcW w:w="2127" w:type="dxa"/>
          </w:tcPr>
          <w:p w14:paraId="0C034FB9" w14:textId="77777777" w:rsidR="002275C8" w:rsidRPr="004602FC" w:rsidRDefault="002275C8">
            <w:pPr>
              <w:rPr>
                <w:rFonts w:ascii="Calibri" w:hAnsi="Calibri" w:cs="Times New Roman"/>
                <w:color w:val="000000"/>
                <w:sz w:val="20"/>
                <w:szCs w:val="20"/>
              </w:rPr>
            </w:pPr>
            <w:r w:rsidRPr="004602FC">
              <w:rPr>
                <w:sz w:val="20"/>
                <w:szCs w:val="20"/>
              </w:rPr>
              <w:t>Praksisansvarlig</w:t>
            </w:r>
          </w:p>
        </w:tc>
        <w:tc>
          <w:tcPr>
            <w:tcW w:w="1275" w:type="dxa"/>
          </w:tcPr>
          <w:p w14:paraId="0C034FBA" w14:textId="77777777" w:rsidR="002275C8" w:rsidRPr="004602FC" w:rsidRDefault="002275C8">
            <w:pPr>
              <w:rPr>
                <w:rFonts w:ascii="Calibri" w:hAnsi="Calibri" w:cs="Times New Roman"/>
                <w:color w:val="000000"/>
                <w:sz w:val="20"/>
                <w:szCs w:val="20"/>
              </w:rPr>
            </w:pPr>
          </w:p>
        </w:tc>
        <w:tc>
          <w:tcPr>
            <w:tcW w:w="1129" w:type="dxa"/>
          </w:tcPr>
          <w:p w14:paraId="0C034FBB" w14:textId="77777777" w:rsidR="002275C8" w:rsidRPr="004602FC" w:rsidRDefault="002275C8">
            <w:pPr>
              <w:rPr>
                <w:rFonts w:ascii="Calibri" w:hAnsi="Calibri" w:cs="Times New Roman"/>
                <w:color w:val="000000"/>
                <w:sz w:val="20"/>
                <w:szCs w:val="20"/>
              </w:rPr>
            </w:pPr>
          </w:p>
        </w:tc>
      </w:tr>
      <w:tr w:rsidR="002275C8" w14:paraId="0C034FC1" w14:textId="77777777" w:rsidTr="002275C8">
        <w:tc>
          <w:tcPr>
            <w:tcW w:w="4531" w:type="dxa"/>
          </w:tcPr>
          <w:p w14:paraId="0C034FBD" w14:textId="77777777" w:rsidR="002275C8" w:rsidRPr="004602FC" w:rsidRDefault="002275C8">
            <w:pPr>
              <w:rPr>
                <w:rFonts w:ascii="Calibri" w:hAnsi="Calibri" w:cs="Times New Roman"/>
                <w:color w:val="000000"/>
                <w:sz w:val="20"/>
                <w:szCs w:val="20"/>
              </w:rPr>
            </w:pPr>
            <w:r w:rsidRPr="004602FC">
              <w:rPr>
                <w:sz w:val="20"/>
                <w:szCs w:val="20"/>
              </w:rPr>
              <w:t>Studentene utarbeider veiledningsgrunnlag før praksisperioden starter</w:t>
            </w:r>
          </w:p>
        </w:tc>
        <w:tc>
          <w:tcPr>
            <w:tcW w:w="2127" w:type="dxa"/>
          </w:tcPr>
          <w:p w14:paraId="0C034FBE" w14:textId="77777777" w:rsidR="002275C8" w:rsidRPr="004602FC" w:rsidRDefault="002275C8">
            <w:pPr>
              <w:rPr>
                <w:rFonts w:ascii="Calibri" w:hAnsi="Calibri" w:cs="Times New Roman"/>
                <w:color w:val="000000"/>
                <w:sz w:val="20"/>
                <w:szCs w:val="20"/>
              </w:rPr>
            </w:pPr>
            <w:r w:rsidRPr="004602FC">
              <w:rPr>
                <w:sz w:val="20"/>
                <w:szCs w:val="20"/>
              </w:rPr>
              <w:t>Student</w:t>
            </w:r>
          </w:p>
        </w:tc>
        <w:tc>
          <w:tcPr>
            <w:tcW w:w="1275" w:type="dxa"/>
          </w:tcPr>
          <w:p w14:paraId="0C034FBF" w14:textId="77777777" w:rsidR="002275C8" w:rsidRPr="004602FC" w:rsidRDefault="002275C8">
            <w:pPr>
              <w:rPr>
                <w:rFonts w:ascii="Calibri" w:hAnsi="Calibri" w:cs="Times New Roman"/>
                <w:color w:val="000000"/>
                <w:sz w:val="20"/>
                <w:szCs w:val="20"/>
              </w:rPr>
            </w:pPr>
          </w:p>
        </w:tc>
        <w:tc>
          <w:tcPr>
            <w:tcW w:w="1129" w:type="dxa"/>
          </w:tcPr>
          <w:p w14:paraId="0C034FC0" w14:textId="77777777" w:rsidR="002275C8" w:rsidRPr="004602FC" w:rsidRDefault="002275C8">
            <w:pPr>
              <w:rPr>
                <w:rFonts w:ascii="Calibri" w:hAnsi="Calibri" w:cs="Times New Roman"/>
                <w:color w:val="000000"/>
                <w:sz w:val="20"/>
                <w:szCs w:val="20"/>
              </w:rPr>
            </w:pPr>
          </w:p>
        </w:tc>
      </w:tr>
      <w:tr w:rsidR="002275C8" w14:paraId="0C034FC6" w14:textId="77777777" w:rsidTr="002275C8">
        <w:tc>
          <w:tcPr>
            <w:tcW w:w="4531" w:type="dxa"/>
          </w:tcPr>
          <w:p w14:paraId="0C034FC2" w14:textId="77777777" w:rsidR="002275C8" w:rsidRPr="004602FC" w:rsidRDefault="002275C8">
            <w:pPr>
              <w:rPr>
                <w:rFonts w:ascii="Calibri" w:hAnsi="Calibri" w:cs="Times New Roman"/>
                <w:color w:val="000000"/>
                <w:sz w:val="20"/>
                <w:szCs w:val="20"/>
              </w:rPr>
            </w:pPr>
            <w:r w:rsidRPr="004602FC">
              <w:rPr>
                <w:sz w:val="20"/>
                <w:szCs w:val="20"/>
              </w:rPr>
              <w:t>Oppfølging av studenter i praksis. Tre møter, oppstartsmøte, midtvurdering og sluttvurdering</w:t>
            </w:r>
          </w:p>
        </w:tc>
        <w:tc>
          <w:tcPr>
            <w:tcW w:w="2127" w:type="dxa"/>
          </w:tcPr>
          <w:p w14:paraId="0C034FC3" w14:textId="77777777" w:rsidR="002275C8" w:rsidRPr="004602FC" w:rsidRDefault="002275C8">
            <w:pPr>
              <w:rPr>
                <w:rFonts w:ascii="Calibri" w:hAnsi="Calibri" w:cs="Times New Roman"/>
                <w:color w:val="000000"/>
                <w:sz w:val="20"/>
                <w:szCs w:val="20"/>
              </w:rPr>
            </w:pPr>
            <w:r w:rsidRPr="004602FC">
              <w:rPr>
                <w:sz w:val="20"/>
                <w:szCs w:val="20"/>
              </w:rPr>
              <w:t>Faglærer</w:t>
            </w:r>
          </w:p>
        </w:tc>
        <w:tc>
          <w:tcPr>
            <w:tcW w:w="1275" w:type="dxa"/>
          </w:tcPr>
          <w:p w14:paraId="0C034FC4" w14:textId="77777777" w:rsidR="002275C8" w:rsidRPr="004602FC" w:rsidRDefault="002275C8">
            <w:pPr>
              <w:rPr>
                <w:rFonts w:ascii="Calibri" w:hAnsi="Calibri" w:cs="Times New Roman"/>
                <w:color w:val="000000"/>
                <w:sz w:val="20"/>
                <w:szCs w:val="20"/>
              </w:rPr>
            </w:pPr>
          </w:p>
        </w:tc>
        <w:tc>
          <w:tcPr>
            <w:tcW w:w="1129" w:type="dxa"/>
          </w:tcPr>
          <w:p w14:paraId="0C034FC5" w14:textId="77777777" w:rsidR="002275C8" w:rsidRPr="004602FC" w:rsidRDefault="002275C8">
            <w:pPr>
              <w:rPr>
                <w:rFonts w:ascii="Calibri" w:hAnsi="Calibri" w:cs="Times New Roman"/>
                <w:color w:val="000000"/>
                <w:sz w:val="20"/>
                <w:szCs w:val="20"/>
              </w:rPr>
            </w:pPr>
          </w:p>
        </w:tc>
      </w:tr>
      <w:tr w:rsidR="002275C8" w14:paraId="0C034FCB" w14:textId="77777777" w:rsidTr="002275C8">
        <w:tc>
          <w:tcPr>
            <w:tcW w:w="4531" w:type="dxa"/>
          </w:tcPr>
          <w:p w14:paraId="0C034FC7" w14:textId="77777777" w:rsidR="002275C8" w:rsidRPr="004602FC" w:rsidRDefault="002275C8">
            <w:pPr>
              <w:rPr>
                <w:rFonts w:ascii="Calibri" w:hAnsi="Calibri" w:cs="Times New Roman"/>
                <w:color w:val="000000"/>
                <w:sz w:val="20"/>
                <w:szCs w:val="20"/>
              </w:rPr>
            </w:pPr>
            <w:r w:rsidRPr="004602FC">
              <w:rPr>
                <w:sz w:val="20"/>
                <w:szCs w:val="20"/>
              </w:rPr>
              <w:t xml:space="preserve">For ordinær praksis: </w:t>
            </w:r>
            <w:r w:rsidRPr="004602FC">
              <w:rPr>
                <w:sz w:val="20"/>
                <w:szCs w:val="20"/>
              </w:rPr>
              <w:br/>
              <w:t xml:space="preserve">Utarbeidelse av 4 studieoppgaver: </w:t>
            </w:r>
            <w:r w:rsidRPr="004602FC">
              <w:rPr>
                <w:sz w:val="20"/>
                <w:szCs w:val="20"/>
              </w:rPr>
              <w:br/>
              <w:t xml:space="preserve">- Egne praksiserfaringer/Veiledningsgrunnlag </w:t>
            </w:r>
            <w:r w:rsidRPr="004602FC">
              <w:rPr>
                <w:sz w:val="20"/>
                <w:szCs w:val="20"/>
              </w:rPr>
              <w:br/>
              <w:t xml:space="preserve">- Praksisoppgave om praksissted </w:t>
            </w:r>
            <w:r w:rsidRPr="004602FC">
              <w:rPr>
                <w:sz w:val="20"/>
                <w:szCs w:val="20"/>
              </w:rPr>
              <w:br/>
              <w:t xml:space="preserve">- Arbeidsplan - Egenrefleksjon/Case </w:t>
            </w:r>
            <w:r w:rsidRPr="004602FC">
              <w:rPr>
                <w:sz w:val="20"/>
                <w:szCs w:val="20"/>
              </w:rPr>
              <w:br/>
              <w:t>samt loggføring</w:t>
            </w:r>
          </w:p>
        </w:tc>
        <w:tc>
          <w:tcPr>
            <w:tcW w:w="2127" w:type="dxa"/>
          </w:tcPr>
          <w:p w14:paraId="0C034FC8" w14:textId="77777777" w:rsidR="002275C8" w:rsidRPr="004602FC" w:rsidRDefault="002275C8">
            <w:pPr>
              <w:rPr>
                <w:rFonts w:ascii="Calibri" w:hAnsi="Calibri" w:cs="Times New Roman"/>
                <w:color w:val="000000"/>
                <w:sz w:val="20"/>
                <w:szCs w:val="20"/>
              </w:rPr>
            </w:pPr>
            <w:r w:rsidRPr="004602FC">
              <w:rPr>
                <w:sz w:val="20"/>
                <w:szCs w:val="20"/>
              </w:rPr>
              <w:t>Student</w:t>
            </w:r>
          </w:p>
        </w:tc>
        <w:tc>
          <w:tcPr>
            <w:tcW w:w="1275" w:type="dxa"/>
          </w:tcPr>
          <w:p w14:paraId="0C034FC9" w14:textId="77777777" w:rsidR="002275C8" w:rsidRPr="004602FC" w:rsidRDefault="002275C8">
            <w:pPr>
              <w:rPr>
                <w:rFonts w:ascii="Calibri" w:hAnsi="Calibri" w:cs="Times New Roman"/>
                <w:color w:val="000000"/>
                <w:sz w:val="20"/>
                <w:szCs w:val="20"/>
              </w:rPr>
            </w:pPr>
          </w:p>
        </w:tc>
        <w:tc>
          <w:tcPr>
            <w:tcW w:w="1129" w:type="dxa"/>
          </w:tcPr>
          <w:p w14:paraId="0C034FCA" w14:textId="77777777" w:rsidR="002275C8" w:rsidRPr="004602FC" w:rsidRDefault="002275C8">
            <w:pPr>
              <w:rPr>
                <w:rFonts w:ascii="Calibri" w:hAnsi="Calibri" w:cs="Times New Roman"/>
                <w:color w:val="000000"/>
                <w:sz w:val="20"/>
                <w:szCs w:val="20"/>
              </w:rPr>
            </w:pPr>
          </w:p>
        </w:tc>
      </w:tr>
      <w:tr w:rsidR="002275C8" w14:paraId="0C034FD0" w14:textId="77777777" w:rsidTr="002275C8">
        <w:tc>
          <w:tcPr>
            <w:tcW w:w="4531" w:type="dxa"/>
          </w:tcPr>
          <w:p w14:paraId="0C034FCC" w14:textId="77777777" w:rsidR="002275C8" w:rsidRPr="004602FC" w:rsidRDefault="002275C8">
            <w:pPr>
              <w:rPr>
                <w:rFonts w:ascii="Calibri" w:hAnsi="Calibri" w:cs="Times New Roman"/>
                <w:color w:val="000000"/>
                <w:sz w:val="20"/>
                <w:szCs w:val="20"/>
              </w:rPr>
            </w:pPr>
            <w:r w:rsidRPr="004602FC">
              <w:rPr>
                <w:sz w:val="20"/>
                <w:szCs w:val="20"/>
              </w:rPr>
              <w:t xml:space="preserve">For praksis som prosjekt. </w:t>
            </w:r>
            <w:r w:rsidR="004602FC" w:rsidRPr="004602FC">
              <w:rPr>
                <w:sz w:val="20"/>
                <w:szCs w:val="20"/>
              </w:rPr>
              <w:br/>
            </w:r>
            <w:r w:rsidRPr="004602FC">
              <w:rPr>
                <w:sz w:val="20"/>
                <w:szCs w:val="20"/>
              </w:rPr>
              <w:t xml:space="preserve">- prosjektbeskrivelse </w:t>
            </w:r>
            <w:r w:rsidR="004602FC" w:rsidRPr="004602FC">
              <w:rPr>
                <w:sz w:val="20"/>
                <w:szCs w:val="20"/>
              </w:rPr>
              <w:br/>
            </w:r>
            <w:r w:rsidRPr="004602FC">
              <w:rPr>
                <w:sz w:val="20"/>
                <w:szCs w:val="20"/>
              </w:rPr>
              <w:t xml:space="preserve">- fremdriftsplan/milepælplan </w:t>
            </w:r>
            <w:r w:rsidR="004602FC" w:rsidRPr="004602FC">
              <w:rPr>
                <w:sz w:val="20"/>
                <w:szCs w:val="20"/>
              </w:rPr>
              <w:br/>
            </w:r>
            <w:r w:rsidRPr="004602FC">
              <w:rPr>
                <w:sz w:val="20"/>
                <w:szCs w:val="20"/>
              </w:rPr>
              <w:t xml:space="preserve">- prosjektrapport </w:t>
            </w:r>
            <w:r w:rsidR="004602FC" w:rsidRPr="004602FC">
              <w:rPr>
                <w:sz w:val="20"/>
                <w:szCs w:val="20"/>
              </w:rPr>
              <w:br/>
            </w:r>
            <w:r w:rsidRPr="004602FC">
              <w:rPr>
                <w:sz w:val="20"/>
                <w:szCs w:val="20"/>
              </w:rPr>
              <w:t xml:space="preserve">- loggføring </w:t>
            </w:r>
            <w:r w:rsidR="004602FC" w:rsidRPr="004602FC">
              <w:rPr>
                <w:sz w:val="20"/>
                <w:szCs w:val="20"/>
              </w:rPr>
              <w:br/>
            </w:r>
            <w:r w:rsidRPr="004602FC">
              <w:rPr>
                <w:sz w:val="20"/>
                <w:szCs w:val="20"/>
              </w:rPr>
              <w:t>- Fremlegging av resultater</w:t>
            </w:r>
          </w:p>
        </w:tc>
        <w:tc>
          <w:tcPr>
            <w:tcW w:w="2127" w:type="dxa"/>
          </w:tcPr>
          <w:p w14:paraId="0C034FCD" w14:textId="77777777" w:rsidR="002275C8" w:rsidRPr="004602FC" w:rsidRDefault="002275C8">
            <w:pPr>
              <w:rPr>
                <w:rFonts w:ascii="Calibri" w:hAnsi="Calibri" w:cs="Times New Roman"/>
                <w:color w:val="000000"/>
                <w:sz w:val="20"/>
                <w:szCs w:val="20"/>
              </w:rPr>
            </w:pPr>
            <w:r w:rsidRPr="004602FC">
              <w:rPr>
                <w:sz w:val="20"/>
                <w:szCs w:val="20"/>
              </w:rPr>
              <w:t>Student</w:t>
            </w:r>
          </w:p>
        </w:tc>
        <w:tc>
          <w:tcPr>
            <w:tcW w:w="1275" w:type="dxa"/>
          </w:tcPr>
          <w:p w14:paraId="0C034FCE" w14:textId="77777777" w:rsidR="002275C8" w:rsidRPr="004602FC" w:rsidRDefault="002275C8">
            <w:pPr>
              <w:rPr>
                <w:rFonts w:ascii="Calibri" w:hAnsi="Calibri" w:cs="Times New Roman"/>
                <w:color w:val="000000"/>
                <w:sz w:val="20"/>
                <w:szCs w:val="20"/>
              </w:rPr>
            </w:pPr>
          </w:p>
        </w:tc>
        <w:tc>
          <w:tcPr>
            <w:tcW w:w="1129" w:type="dxa"/>
          </w:tcPr>
          <w:p w14:paraId="0C034FCF" w14:textId="77777777" w:rsidR="002275C8" w:rsidRPr="004602FC" w:rsidRDefault="002275C8">
            <w:pPr>
              <w:rPr>
                <w:rFonts w:ascii="Calibri" w:hAnsi="Calibri" w:cs="Times New Roman"/>
                <w:color w:val="000000"/>
                <w:sz w:val="20"/>
                <w:szCs w:val="20"/>
              </w:rPr>
            </w:pPr>
          </w:p>
        </w:tc>
      </w:tr>
      <w:tr w:rsidR="002275C8" w14:paraId="0C034FD5" w14:textId="77777777" w:rsidTr="002275C8">
        <w:tc>
          <w:tcPr>
            <w:tcW w:w="4531" w:type="dxa"/>
          </w:tcPr>
          <w:p w14:paraId="0C034FD1" w14:textId="77777777" w:rsidR="002275C8" w:rsidRPr="004602FC" w:rsidRDefault="002275C8">
            <w:pPr>
              <w:rPr>
                <w:rFonts w:ascii="Calibri" w:hAnsi="Calibri" w:cs="Times New Roman"/>
                <w:color w:val="000000"/>
                <w:sz w:val="20"/>
                <w:szCs w:val="20"/>
              </w:rPr>
            </w:pPr>
            <w:r w:rsidRPr="004602FC">
              <w:rPr>
                <w:sz w:val="20"/>
                <w:szCs w:val="20"/>
              </w:rPr>
              <w:t>Halvtidsvurdering og sluttvurdering – jfr. vurderingsskjema Oppfølging med samtale.</w:t>
            </w:r>
          </w:p>
        </w:tc>
        <w:tc>
          <w:tcPr>
            <w:tcW w:w="2127" w:type="dxa"/>
          </w:tcPr>
          <w:p w14:paraId="0C034FD2" w14:textId="77777777" w:rsidR="002275C8" w:rsidRPr="004602FC" w:rsidRDefault="002275C8">
            <w:pPr>
              <w:rPr>
                <w:rFonts w:ascii="Calibri" w:hAnsi="Calibri" w:cs="Times New Roman"/>
                <w:color w:val="000000"/>
                <w:sz w:val="20"/>
                <w:szCs w:val="20"/>
              </w:rPr>
            </w:pPr>
            <w:r w:rsidRPr="004602FC">
              <w:rPr>
                <w:sz w:val="20"/>
                <w:szCs w:val="20"/>
              </w:rPr>
              <w:t>Faglærer</w:t>
            </w:r>
          </w:p>
        </w:tc>
        <w:tc>
          <w:tcPr>
            <w:tcW w:w="1275" w:type="dxa"/>
          </w:tcPr>
          <w:p w14:paraId="0C034FD3" w14:textId="77777777" w:rsidR="002275C8" w:rsidRPr="004602FC" w:rsidRDefault="002275C8">
            <w:pPr>
              <w:rPr>
                <w:rFonts w:ascii="Calibri" w:hAnsi="Calibri" w:cs="Times New Roman"/>
                <w:color w:val="000000"/>
                <w:sz w:val="20"/>
                <w:szCs w:val="20"/>
              </w:rPr>
            </w:pPr>
          </w:p>
        </w:tc>
        <w:tc>
          <w:tcPr>
            <w:tcW w:w="1129" w:type="dxa"/>
          </w:tcPr>
          <w:p w14:paraId="0C034FD4" w14:textId="77777777" w:rsidR="002275C8" w:rsidRPr="004602FC" w:rsidRDefault="002275C8">
            <w:pPr>
              <w:rPr>
                <w:rFonts w:ascii="Calibri" w:hAnsi="Calibri" w:cs="Times New Roman"/>
                <w:color w:val="000000"/>
                <w:sz w:val="20"/>
                <w:szCs w:val="20"/>
              </w:rPr>
            </w:pPr>
          </w:p>
        </w:tc>
      </w:tr>
      <w:tr w:rsidR="002275C8" w14:paraId="0C034FDA" w14:textId="77777777" w:rsidTr="002275C8">
        <w:tc>
          <w:tcPr>
            <w:tcW w:w="4531" w:type="dxa"/>
          </w:tcPr>
          <w:p w14:paraId="0C034FD6" w14:textId="77777777" w:rsidR="002275C8" w:rsidRPr="004602FC" w:rsidRDefault="002275C8">
            <w:pPr>
              <w:rPr>
                <w:rFonts w:ascii="Calibri" w:hAnsi="Calibri" w:cs="Times New Roman"/>
                <w:color w:val="000000"/>
                <w:sz w:val="20"/>
                <w:szCs w:val="20"/>
              </w:rPr>
            </w:pPr>
            <w:r w:rsidRPr="004602FC">
              <w:rPr>
                <w:sz w:val="20"/>
                <w:szCs w:val="20"/>
              </w:rPr>
              <w:t>Oppfølging av praksisstedene - nettverksbygging.</w:t>
            </w:r>
          </w:p>
        </w:tc>
        <w:tc>
          <w:tcPr>
            <w:tcW w:w="2127" w:type="dxa"/>
          </w:tcPr>
          <w:p w14:paraId="0C034FD7" w14:textId="77777777" w:rsidR="002275C8" w:rsidRPr="004602FC" w:rsidRDefault="002275C8">
            <w:pPr>
              <w:rPr>
                <w:rFonts w:ascii="Calibri" w:hAnsi="Calibri" w:cs="Times New Roman"/>
                <w:color w:val="000000"/>
                <w:sz w:val="20"/>
                <w:szCs w:val="20"/>
              </w:rPr>
            </w:pPr>
            <w:r w:rsidRPr="004602FC">
              <w:rPr>
                <w:sz w:val="20"/>
                <w:szCs w:val="20"/>
              </w:rPr>
              <w:t>Praksisansvarlig</w:t>
            </w:r>
          </w:p>
        </w:tc>
        <w:tc>
          <w:tcPr>
            <w:tcW w:w="1275" w:type="dxa"/>
          </w:tcPr>
          <w:p w14:paraId="0C034FD8" w14:textId="77777777" w:rsidR="002275C8" w:rsidRPr="004602FC" w:rsidRDefault="002275C8">
            <w:pPr>
              <w:rPr>
                <w:rFonts w:ascii="Calibri" w:hAnsi="Calibri" w:cs="Times New Roman"/>
                <w:color w:val="000000"/>
                <w:sz w:val="20"/>
                <w:szCs w:val="20"/>
              </w:rPr>
            </w:pPr>
          </w:p>
        </w:tc>
        <w:tc>
          <w:tcPr>
            <w:tcW w:w="1129" w:type="dxa"/>
          </w:tcPr>
          <w:p w14:paraId="0C034FD9" w14:textId="77777777" w:rsidR="002275C8" w:rsidRPr="004602FC" w:rsidRDefault="002275C8">
            <w:pPr>
              <w:rPr>
                <w:rFonts w:ascii="Calibri" w:hAnsi="Calibri" w:cs="Times New Roman"/>
                <w:color w:val="000000"/>
                <w:sz w:val="20"/>
                <w:szCs w:val="20"/>
              </w:rPr>
            </w:pPr>
          </w:p>
        </w:tc>
      </w:tr>
      <w:tr w:rsidR="002275C8" w14:paraId="0C034FDF" w14:textId="77777777" w:rsidTr="004602FC">
        <w:trPr>
          <w:trHeight w:val="633"/>
        </w:trPr>
        <w:tc>
          <w:tcPr>
            <w:tcW w:w="4531" w:type="dxa"/>
          </w:tcPr>
          <w:p w14:paraId="0C034FDB" w14:textId="77777777" w:rsidR="002275C8" w:rsidRPr="004602FC" w:rsidRDefault="002275C8">
            <w:pPr>
              <w:rPr>
                <w:rFonts w:ascii="Calibri" w:hAnsi="Calibri" w:cs="Times New Roman"/>
                <w:color w:val="000000"/>
                <w:sz w:val="20"/>
                <w:szCs w:val="20"/>
              </w:rPr>
            </w:pPr>
            <w:r w:rsidRPr="004602FC">
              <w:rPr>
                <w:sz w:val="20"/>
                <w:szCs w:val="20"/>
              </w:rPr>
              <w:t>Evaluering av praksisperioden</w:t>
            </w:r>
          </w:p>
        </w:tc>
        <w:tc>
          <w:tcPr>
            <w:tcW w:w="2127" w:type="dxa"/>
          </w:tcPr>
          <w:p w14:paraId="0C034FDC" w14:textId="77777777" w:rsidR="002275C8" w:rsidRPr="004602FC" w:rsidRDefault="002275C8">
            <w:pPr>
              <w:rPr>
                <w:rFonts w:ascii="Calibri" w:hAnsi="Calibri" w:cs="Times New Roman"/>
                <w:color w:val="000000"/>
                <w:sz w:val="20"/>
                <w:szCs w:val="20"/>
              </w:rPr>
            </w:pPr>
            <w:r w:rsidRPr="004602FC">
              <w:rPr>
                <w:sz w:val="20"/>
                <w:szCs w:val="20"/>
              </w:rPr>
              <w:t>Praksisansvarlig og studenter</w:t>
            </w:r>
          </w:p>
        </w:tc>
        <w:tc>
          <w:tcPr>
            <w:tcW w:w="1275" w:type="dxa"/>
          </w:tcPr>
          <w:p w14:paraId="0C034FDD" w14:textId="77777777" w:rsidR="002275C8" w:rsidRPr="004602FC" w:rsidRDefault="002275C8">
            <w:pPr>
              <w:rPr>
                <w:rFonts w:ascii="Calibri" w:hAnsi="Calibri" w:cs="Times New Roman"/>
                <w:color w:val="000000"/>
                <w:sz w:val="20"/>
                <w:szCs w:val="20"/>
              </w:rPr>
            </w:pPr>
          </w:p>
        </w:tc>
        <w:tc>
          <w:tcPr>
            <w:tcW w:w="1129" w:type="dxa"/>
          </w:tcPr>
          <w:p w14:paraId="0C034FDE" w14:textId="77777777" w:rsidR="002275C8" w:rsidRPr="004602FC" w:rsidRDefault="002275C8">
            <w:pPr>
              <w:rPr>
                <w:rFonts w:ascii="Calibri" w:hAnsi="Calibri" w:cs="Times New Roman"/>
                <w:color w:val="000000"/>
                <w:sz w:val="20"/>
                <w:szCs w:val="20"/>
              </w:rPr>
            </w:pPr>
          </w:p>
        </w:tc>
      </w:tr>
    </w:tbl>
    <w:p w14:paraId="0C034FE0" w14:textId="77777777" w:rsidR="004602FC" w:rsidRDefault="004602FC">
      <w:pPr>
        <w:rPr>
          <w:rFonts w:ascii="Calibri" w:hAnsi="Calibri" w:cs="Times New Roman"/>
          <w:color w:val="000000"/>
        </w:rPr>
      </w:pPr>
    </w:p>
    <w:p w14:paraId="0C034FE1" w14:textId="77777777" w:rsidR="004602FC" w:rsidRPr="004602FC" w:rsidRDefault="004602FC" w:rsidP="004602FC">
      <w:pPr>
        <w:pStyle w:val="Default"/>
        <w:rPr>
          <w:rFonts w:ascii="Calibri" w:hAnsi="Calibri" w:cs="Times New Roman"/>
          <w:sz w:val="22"/>
          <w:szCs w:val="22"/>
        </w:rPr>
      </w:pPr>
      <w:r>
        <w:rPr>
          <w:rFonts w:ascii="Calibri" w:hAnsi="Calibri" w:cs="Times New Roman"/>
        </w:rPr>
        <w:br w:type="page"/>
      </w:r>
      <w:r w:rsidRPr="004602FC">
        <w:rPr>
          <w:rFonts w:ascii="Calibri" w:hAnsi="Calibri" w:cs="Times New Roman"/>
          <w:b/>
          <w:bCs/>
          <w:sz w:val="22"/>
          <w:szCs w:val="22"/>
        </w:rPr>
        <w:lastRenderedPageBreak/>
        <w:t xml:space="preserve">Program for praksis (for studenter som ikke har prosjekt på egen arbeidsplass). </w:t>
      </w:r>
    </w:p>
    <w:p w14:paraId="0C034FE2"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b/>
          <w:bCs/>
          <w:i/>
          <w:iCs/>
          <w:color w:val="000000"/>
        </w:rPr>
        <w:t xml:space="preserve">Arbeidskrav 1 - Veiledningsgrunnlag </w:t>
      </w:r>
    </w:p>
    <w:p w14:paraId="0C034FE3"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b/>
          <w:bCs/>
          <w:i/>
          <w:iCs/>
          <w:color w:val="000000"/>
        </w:rPr>
        <w:t>Før praksisperioden tar til</w:t>
      </w:r>
      <w:r w:rsidRPr="004602FC">
        <w:rPr>
          <w:rFonts w:ascii="Calibri" w:hAnsi="Calibri" w:cs="Times New Roman"/>
          <w:b/>
          <w:bCs/>
          <w:color w:val="000000"/>
        </w:rPr>
        <w:t xml:space="preserve">, </w:t>
      </w:r>
      <w:r w:rsidRPr="004602FC">
        <w:rPr>
          <w:rFonts w:ascii="Calibri" w:hAnsi="Calibri" w:cs="Times New Roman"/>
          <w:color w:val="000000"/>
        </w:rPr>
        <w:t xml:space="preserve">skal studenten formulere sitt veiledningsgrunnlag. Dette innebærer at studenten skal: </w:t>
      </w:r>
    </w:p>
    <w:p w14:paraId="0C034FE4"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color w:val="000000"/>
        </w:rPr>
        <w:t xml:space="preserve">Mal for utforming av oppgaven: </w:t>
      </w:r>
    </w:p>
    <w:p w14:paraId="0C034FE5" w14:textId="77777777" w:rsidR="004602FC" w:rsidRDefault="004602FC" w:rsidP="004602FC">
      <w:pPr>
        <w:pStyle w:val="Listeavsnitt"/>
        <w:numPr>
          <w:ilvl w:val="0"/>
          <w:numId w:val="22"/>
        </w:numPr>
        <w:autoSpaceDE w:val="0"/>
        <w:autoSpaceDN w:val="0"/>
        <w:adjustRightInd w:val="0"/>
        <w:spacing w:after="83" w:line="240" w:lineRule="auto"/>
        <w:rPr>
          <w:rFonts w:ascii="Calibri" w:hAnsi="Calibri" w:cs="Times New Roman"/>
          <w:color w:val="000000"/>
        </w:rPr>
      </w:pPr>
      <w:r w:rsidRPr="004602FC">
        <w:rPr>
          <w:rFonts w:ascii="Calibri" w:hAnsi="Calibri" w:cs="Times New Roman"/>
          <w:color w:val="000000"/>
        </w:rPr>
        <w:t xml:space="preserve">Studentens navn </w:t>
      </w:r>
    </w:p>
    <w:p w14:paraId="0C034FE6" w14:textId="77777777" w:rsidR="004602FC" w:rsidRDefault="004602FC" w:rsidP="004602FC">
      <w:pPr>
        <w:pStyle w:val="Listeavsnitt"/>
        <w:numPr>
          <w:ilvl w:val="0"/>
          <w:numId w:val="22"/>
        </w:numPr>
        <w:autoSpaceDE w:val="0"/>
        <w:autoSpaceDN w:val="0"/>
        <w:adjustRightInd w:val="0"/>
        <w:spacing w:after="83" w:line="240" w:lineRule="auto"/>
        <w:rPr>
          <w:rFonts w:ascii="Calibri" w:hAnsi="Calibri" w:cs="Times New Roman"/>
          <w:color w:val="000000"/>
        </w:rPr>
      </w:pPr>
      <w:r w:rsidRPr="004602FC">
        <w:rPr>
          <w:rFonts w:ascii="Calibri" w:hAnsi="Calibri" w:cs="Times New Roman"/>
          <w:color w:val="000000"/>
        </w:rPr>
        <w:t xml:space="preserve">Når var du ferdig med grunnutdanningen din? </w:t>
      </w:r>
    </w:p>
    <w:p w14:paraId="0C034FE7" w14:textId="77777777" w:rsidR="004602FC" w:rsidRDefault="004602FC" w:rsidP="004602FC">
      <w:pPr>
        <w:pStyle w:val="Listeavsnitt"/>
        <w:numPr>
          <w:ilvl w:val="0"/>
          <w:numId w:val="22"/>
        </w:numPr>
        <w:autoSpaceDE w:val="0"/>
        <w:autoSpaceDN w:val="0"/>
        <w:adjustRightInd w:val="0"/>
        <w:spacing w:after="83" w:line="240" w:lineRule="auto"/>
        <w:rPr>
          <w:rFonts w:ascii="Calibri" w:hAnsi="Calibri" w:cs="Times New Roman"/>
          <w:color w:val="000000"/>
        </w:rPr>
      </w:pPr>
      <w:r w:rsidRPr="004602FC">
        <w:rPr>
          <w:rFonts w:ascii="Calibri" w:hAnsi="Calibri" w:cs="Times New Roman"/>
          <w:color w:val="000000"/>
        </w:rPr>
        <w:t xml:space="preserve">Hva er den viktigste motivasjon for å ta fagskoleutdanning innen psykisk helsearbeid og rusarbeid? </w:t>
      </w:r>
    </w:p>
    <w:p w14:paraId="0C034FE8" w14:textId="77777777" w:rsidR="004602FC" w:rsidRDefault="004602FC" w:rsidP="004602FC">
      <w:pPr>
        <w:pStyle w:val="Listeavsnitt"/>
        <w:numPr>
          <w:ilvl w:val="0"/>
          <w:numId w:val="22"/>
        </w:numPr>
        <w:autoSpaceDE w:val="0"/>
        <w:autoSpaceDN w:val="0"/>
        <w:adjustRightInd w:val="0"/>
        <w:spacing w:after="83" w:line="240" w:lineRule="auto"/>
        <w:rPr>
          <w:rFonts w:ascii="Calibri" w:hAnsi="Calibri" w:cs="Times New Roman"/>
          <w:color w:val="000000"/>
        </w:rPr>
      </w:pPr>
      <w:proofErr w:type="gramStart"/>
      <w:r w:rsidRPr="004602FC">
        <w:rPr>
          <w:rFonts w:ascii="Calibri" w:hAnsi="Calibri" w:cs="Times New Roman"/>
          <w:color w:val="000000"/>
        </w:rPr>
        <w:t>Hvilke arbeidserfaring</w:t>
      </w:r>
      <w:proofErr w:type="gramEnd"/>
      <w:r w:rsidRPr="004602FC">
        <w:rPr>
          <w:rFonts w:ascii="Calibri" w:hAnsi="Calibri" w:cs="Times New Roman"/>
          <w:color w:val="000000"/>
        </w:rPr>
        <w:t xml:space="preserve"> har du som helsearbeider? </w:t>
      </w:r>
    </w:p>
    <w:p w14:paraId="0C034FE9" w14:textId="77777777" w:rsidR="004602FC" w:rsidRDefault="004602FC" w:rsidP="004602FC">
      <w:pPr>
        <w:pStyle w:val="Listeavsnitt"/>
        <w:numPr>
          <w:ilvl w:val="0"/>
          <w:numId w:val="22"/>
        </w:numPr>
        <w:autoSpaceDE w:val="0"/>
        <w:autoSpaceDN w:val="0"/>
        <w:adjustRightInd w:val="0"/>
        <w:spacing w:after="83" w:line="240" w:lineRule="auto"/>
        <w:rPr>
          <w:rFonts w:ascii="Calibri" w:hAnsi="Calibri" w:cs="Times New Roman"/>
          <w:color w:val="000000"/>
        </w:rPr>
      </w:pPr>
      <w:r w:rsidRPr="004602FC">
        <w:rPr>
          <w:rFonts w:ascii="Calibri" w:hAnsi="Calibri" w:cs="Times New Roman"/>
          <w:color w:val="000000"/>
        </w:rPr>
        <w:t xml:space="preserve">Hvilke områder innen psykisk helse/rusomsorg er du spesielt opptatt av? </w:t>
      </w:r>
    </w:p>
    <w:p w14:paraId="0C034FEA" w14:textId="77777777" w:rsidR="004602FC" w:rsidRDefault="004602FC" w:rsidP="004602FC">
      <w:pPr>
        <w:pStyle w:val="Listeavsnitt"/>
        <w:numPr>
          <w:ilvl w:val="0"/>
          <w:numId w:val="22"/>
        </w:numPr>
        <w:autoSpaceDE w:val="0"/>
        <w:autoSpaceDN w:val="0"/>
        <w:adjustRightInd w:val="0"/>
        <w:spacing w:after="83" w:line="240" w:lineRule="auto"/>
        <w:rPr>
          <w:rFonts w:ascii="Calibri" w:hAnsi="Calibri" w:cs="Times New Roman"/>
          <w:color w:val="000000"/>
        </w:rPr>
      </w:pPr>
      <w:r w:rsidRPr="004602FC">
        <w:rPr>
          <w:rFonts w:ascii="Calibri" w:hAnsi="Calibri" w:cs="Times New Roman"/>
          <w:color w:val="000000"/>
        </w:rPr>
        <w:t xml:space="preserve">Hva opplever du som dine sterke sider som helsearbeider? </w:t>
      </w:r>
    </w:p>
    <w:p w14:paraId="0C034FEB" w14:textId="77777777" w:rsidR="004602FC" w:rsidRDefault="004602FC" w:rsidP="004602FC">
      <w:pPr>
        <w:pStyle w:val="Listeavsnitt"/>
        <w:numPr>
          <w:ilvl w:val="0"/>
          <w:numId w:val="22"/>
        </w:numPr>
        <w:autoSpaceDE w:val="0"/>
        <w:autoSpaceDN w:val="0"/>
        <w:adjustRightInd w:val="0"/>
        <w:spacing w:after="83" w:line="240" w:lineRule="auto"/>
        <w:rPr>
          <w:rFonts w:ascii="Calibri" w:hAnsi="Calibri" w:cs="Times New Roman"/>
          <w:color w:val="000000"/>
        </w:rPr>
      </w:pPr>
      <w:r w:rsidRPr="004602FC">
        <w:rPr>
          <w:rFonts w:ascii="Calibri" w:hAnsi="Calibri" w:cs="Times New Roman"/>
          <w:color w:val="000000"/>
        </w:rPr>
        <w:t xml:space="preserve">Hvilke områder anser du som dine mindre sterke sider? </w:t>
      </w:r>
    </w:p>
    <w:p w14:paraId="0C034FEC" w14:textId="77777777" w:rsidR="004602FC" w:rsidRPr="004602FC" w:rsidRDefault="004602FC" w:rsidP="004602FC">
      <w:pPr>
        <w:pStyle w:val="Listeavsnitt"/>
        <w:numPr>
          <w:ilvl w:val="0"/>
          <w:numId w:val="22"/>
        </w:numPr>
        <w:autoSpaceDE w:val="0"/>
        <w:autoSpaceDN w:val="0"/>
        <w:adjustRightInd w:val="0"/>
        <w:spacing w:after="83" w:line="240" w:lineRule="auto"/>
        <w:rPr>
          <w:rFonts w:ascii="Calibri" w:hAnsi="Calibri" w:cs="Times New Roman"/>
          <w:color w:val="000000"/>
        </w:rPr>
      </w:pPr>
      <w:r w:rsidRPr="004602FC">
        <w:rPr>
          <w:rFonts w:ascii="Calibri" w:hAnsi="Calibri" w:cs="Times New Roman"/>
          <w:color w:val="000000"/>
        </w:rPr>
        <w:t xml:space="preserve">Skisser hvilke områder innen psykisk helse/rusomsorg du ønsker å arbeide med i praksisperioden innenfor rammene av utdanningens læringsutbytte for praksis. Begrunn svaret. </w:t>
      </w:r>
    </w:p>
    <w:p w14:paraId="0C034FED"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p>
    <w:p w14:paraId="0C034FEE"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color w:val="000000"/>
        </w:rPr>
        <w:t xml:space="preserve">(Omfang ca. 1 side) </w:t>
      </w:r>
    </w:p>
    <w:p w14:paraId="0C034FEF" w14:textId="77777777" w:rsid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color w:val="000000"/>
        </w:rPr>
        <w:t xml:space="preserve">Hensikten er å klargjøre for seg selv, veileder og lærer hvilke veiledningsbehov den enkelte student har. </w:t>
      </w:r>
    </w:p>
    <w:p w14:paraId="0C034FF0"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p>
    <w:p w14:paraId="0C034FF1"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b/>
          <w:bCs/>
          <w:i/>
          <w:iCs/>
          <w:color w:val="000000"/>
        </w:rPr>
        <w:t xml:space="preserve">Arbeidskrav 2 - Praksisoppgave </w:t>
      </w:r>
    </w:p>
    <w:p w14:paraId="0C034FF2"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b/>
          <w:bCs/>
          <w:i/>
          <w:iCs/>
          <w:color w:val="000000"/>
        </w:rPr>
        <w:t xml:space="preserve">Studenten skal tidlig i praksisperioden </w:t>
      </w:r>
      <w:r w:rsidRPr="004602FC">
        <w:rPr>
          <w:rFonts w:ascii="Calibri" w:hAnsi="Calibri" w:cs="Times New Roman"/>
          <w:color w:val="000000"/>
        </w:rPr>
        <w:t xml:space="preserve">utarbeide en rapport som omhandler: </w:t>
      </w:r>
    </w:p>
    <w:p w14:paraId="0C034FF3" w14:textId="77777777" w:rsidR="004602FC" w:rsidRDefault="004602FC" w:rsidP="004602FC">
      <w:pPr>
        <w:pStyle w:val="Listeavsnitt"/>
        <w:numPr>
          <w:ilvl w:val="0"/>
          <w:numId w:val="23"/>
        </w:numPr>
        <w:autoSpaceDE w:val="0"/>
        <w:autoSpaceDN w:val="0"/>
        <w:adjustRightInd w:val="0"/>
        <w:spacing w:after="38" w:line="240" w:lineRule="auto"/>
        <w:rPr>
          <w:rFonts w:ascii="Calibri" w:hAnsi="Calibri" w:cs="Times New Roman"/>
          <w:color w:val="000000"/>
        </w:rPr>
      </w:pPr>
      <w:r w:rsidRPr="004602FC">
        <w:rPr>
          <w:rFonts w:ascii="Calibri" w:hAnsi="Calibri" w:cs="Times New Roman"/>
          <w:color w:val="000000"/>
        </w:rPr>
        <w:t xml:space="preserve">Praksisstedets organisasjon og rammebetingelser </w:t>
      </w:r>
    </w:p>
    <w:p w14:paraId="0C034FF4" w14:textId="77777777" w:rsidR="004602FC" w:rsidRDefault="004602FC" w:rsidP="004602FC">
      <w:pPr>
        <w:pStyle w:val="Listeavsnitt"/>
        <w:numPr>
          <w:ilvl w:val="0"/>
          <w:numId w:val="23"/>
        </w:numPr>
        <w:autoSpaceDE w:val="0"/>
        <w:autoSpaceDN w:val="0"/>
        <w:adjustRightInd w:val="0"/>
        <w:spacing w:after="38" w:line="240" w:lineRule="auto"/>
        <w:rPr>
          <w:rFonts w:ascii="Calibri" w:hAnsi="Calibri" w:cs="Times New Roman"/>
          <w:color w:val="000000"/>
        </w:rPr>
      </w:pPr>
      <w:r>
        <w:rPr>
          <w:rFonts w:ascii="Calibri" w:hAnsi="Calibri" w:cs="Times New Roman"/>
          <w:color w:val="000000"/>
        </w:rPr>
        <w:t>Organisasjonens filosofi</w:t>
      </w:r>
    </w:p>
    <w:p w14:paraId="0C034FF5" w14:textId="77777777" w:rsidR="004602FC" w:rsidRDefault="004602FC" w:rsidP="004602FC">
      <w:pPr>
        <w:pStyle w:val="Listeavsnitt"/>
        <w:numPr>
          <w:ilvl w:val="0"/>
          <w:numId w:val="23"/>
        </w:numPr>
        <w:autoSpaceDE w:val="0"/>
        <w:autoSpaceDN w:val="0"/>
        <w:adjustRightInd w:val="0"/>
        <w:spacing w:after="38" w:line="240" w:lineRule="auto"/>
        <w:rPr>
          <w:rFonts w:ascii="Calibri" w:hAnsi="Calibri" w:cs="Times New Roman"/>
          <w:color w:val="000000"/>
        </w:rPr>
      </w:pPr>
      <w:r w:rsidRPr="004602FC">
        <w:rPr>
          <w:rFonts w:ascii="Calibri" w:hAnsi="Calibri" w:cs="Times New Roman"/>
          <w:color w:val="000000"/>
        </w:rPr>
        <w:t xml:space="preserve">Målsetting </w:t>
      </w:r>
    </w:p>
    <w:p w14:paraId="0C034FF6" w14:textId="77777777" w:rsidR="004602FC" w:rsidRDefault="004602FC" w:rsidP="004602FC">
      <w:pPr>
        <w:pStyle w:val="Listeavsnitt"/>
        <w:numPr>
          <w:ilvl w:val="0"/>
          <w:numId w:val="23"/>
        </w:numPr>
        <w:autoSpaceDE w:val="0"/>
        <w:autoSpaceDN w:val="0"/>
        <w:adjustRightInd w:val="0"/>
        <w:spacing w:after="38" w:line="240" w:lineRule="auto"/>
        <w:rPr>
          <w:rFonts w:ascii="Calibri" w:hAnsi="Calibri" w:cs="Times New Roman"/>
          <w:color w:val="000000"/>
        </w:rPr>
      </w:pPr>
      <w:r w:rsidRPr="004602FC">
        <w:rPr>
          <w:rFonts w:ascii="Calibri" w:hAnsi="Calibri" w:cs="Times New Roman"/>
          <w:color w:val="000000"/>
        </w:rPr>
        <w:t xml:space="preserve">Behandlingstilbud </w:t>
      </w:r>
    </w:p>
    <w:p w14:paraId="0C034FF7" w14:textId="77777777" w:rsidR="004602FC" w:rsidRDefault="004602FC" w:rsidP="004602FC">
      <w:pPr>
        <w:pStyle w:val="Listeavsnitt"/>
        <w:numPr>
          <w:ilvl w:val="0"/>
          <w:numId w:val="23"/>
        </w:numPr>
        <w:autoSpaceDE w:val="0"/>
        <w:autoSpaceDN w:val="0"/>
        <w:adjustRightInd w:val="0"/>
        <w:spacing w:after="38" w:line="240" w:lineRule="auto"/>
        <w:rPr>
          <w:rFonts w:ascii="Calibri" w:hAnsi="Calibri" w:cs="Times New Roman"/>
          <w:color w:val="000000"/>
        </w:rPr>
      </w:pPr>
      <w:r w:rsidRPr="004602FC">
        <w:rPr>
          <w:rFonts w:ascii="Calibri" w:hAnsi="Calibri" w:cs="Times New Roman"/>
          <w:color w:val="000000"/>
        </w:rPr>
        <w:t xml:space="preserve">Organisering av tjenestene </w:t>
      </w:r>
    </w:p>
    <w:p w14:paraId="0C034FF8" w14:textId="77777777" w:rsidR="004602FC" w:rsidRDefault="004602FC" w:rsidP="004602FC">
      <w:pPr>
        <w:pStyle w:val="Listeavsnitt"/>
        <w:numPr>
          <w:ilvl w:val="0"/>
          <w:numId w:val="23"/>
        </w:numPr>
        <w:autoSpaceDE w:val="0"/>
        <w:autoSpaceDN w:val="0"/>
        <w:adjustRightInd w:val="0"/>
        <w:spacing w:after="38" w:line="240" w:lineRule="auto"/>
        <w:rPr>
          <w:rFonts w:ascii="Calibri" w:hAnsi="Calibri" w:cs="Times New Roman"/>
          <w:color w:val="000000"/>
        </w:rPr>
      </w:pPr>
      <w:r w:rsidRPr="004602FC">
        <w:rPr>
          <w:rFonts w:ascii="Calibri" w:hAnsi="Calibri" w:cs="Times New Roman"/>
          <w:color w:val="000000"/>
        </w:rPr>
        <w:t xml:space="preserve">Målgruppen </w:t>
      </w:r>
    </w:p>
    <w:p w14:paraId="0C034FF9" w14:textId="77777777" w:rsidR="004602FC" w:rsidRPr="004602FC" w:rsidRDefault="004602FC" w:rsidP="004602FC">
      <w:pPr>
        <w:pStyle w:val="Listeavsnitt"/>
        <w:numPr>
          <w:ilvl w:val="0"/>
          <w:numId w:val="23"/>
        </w:numPr>
        <w:autoSpaceDE w:val="0"/>
        <w:autoSpaceDN w:val="0"/>
        <w:adjustRightInd w:val="0"/>
        <w:spacing w:after="38" w:line="240" w:lineRule="auto"/>
        <w:rPr>
          <w:rFonts w:ascii="Calibri" w:hAnsi="Calibri" w:cs="Times New Roman"/>
          <w:color w:val="000000"/>
        </w:rPr>
      </w:pPr>
      <w:r w:rsidRPr="004602FC">
        <w:rPr>
          <w:rFonts w:ascii="Calibri" w:hAnsi="Calibri" w:cs="Times New Roman"/>
          <w:color w:val="000000"/>
        </w:rPr>
        <w:t xml:space="preserve">Samarbeidspartnere </w:t>
      </w:r>
    </w:p>
    <w:p w14:paraId="0C034FFA"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p>
    <w:p w14:paraId="0C034FFB" w14:textId="77777777" w:rsid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color w:val="000000"/>
        </w:rPr>
        <w:t xml:space="preserve">(Omfang ca. 1 side) </w:t>
      </w:r>
    </w:p>
    <w:p w14:paraId="0C034FFC"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p>
    <w:p w14:paraId="0C034FFD"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b/>
          <w:bCs/>
          <w:i/>
          <w:iCs/>
          <w:color w:val="000000"/>
        </w:rPr>
        <w:t xml:space="preserve">Arbeidskrav 3 - Arbeidsplan </w:t>
      </w:r>
    </w:p>
    <w:p w14:paraId="0C034FFE"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color w:val="000000"/>
        </w:rPr>
        <w:t xml:space="preserve">I arbeidsplanen skal studenten på bakgrunn av studiekravene og veiledningsgrunnlaget utarbeide beskrivelse av læringsutbytte for praksisstudiene. Læringsutbytte og eventuelle ønsker fra praksisstedet skal danne grunnlag for hva studenten skal arbeide med, og dette skal innarbeides i arbeidsplanen. </w:t>
      </w:r>
    </w:p>
    <w:p w14:paraId="0C034FFF"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color w:val="000000"/>
        </w:rPr>
        <w:t xml:space="preserve">Arbeidsplanen skal være skriftlig og inneholde konkret læringsutbytte av både faglig og personlig karakter, samt framdriftsplan. Læringsutbyttet skal være utviklende for studenten og ha prosesskarakter, slik at det kan operasjonaliseres i hensiktsmessige læringsutbytte-delmål som framdriften kan evalueres i forhold til. Læringsutbytte-delmålene må være realistiske i den forstand at det vil være mulig å nå dem med de midler og den tid som står til rådighet. Formuleringene av læringsutbytte skal være resultatbeskrivende slik at det er mulig å vurdere om resultatene er oppnådd eller ikke. </w:t>
      </w:r>
    </w:p>
    <w:p w14:paraId="0C035000"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color w:val="000000"/>
        </w:rPr>
        <w:t xml:space="preserve">Planen skal benyttes som et aktivt redskap gjennom praksis og være styrende for den kontinuerlige evalueringen. Planen kan revurderes underveis i samarbeid med praksisveileder og lærer. </w:t>
      </w:r>
    </w:p>
    <w:p w14:paraId="0C035001" w14:textId="77777777" w:rsidR="004602FC" w:rsidRPr="004602FC" w:rsidRDefault="004602FC" w:rsidP="004602FC">
      <w:pPr>
        <w:autoSpaceDE w:val="0"/>
        <w:autoSpaceDN w:val="0"/>
        <w:adjustRightInd w:val="0"/>
        <w:spacing w:after="0" w:line="240" w:lineRule="auto"/>
        <w:rPr>
          <w:rFonts w:ascii="Calibri" w:hAnsi="Calibri" w:cs="Calibri"/>
          <w:color w:val="000000"/>
        </w:rPr>
      </w:pPr>
      <w:r w:rsidRPr="004602FC">
        <w:rPr>
          <w:rFonts w:ascii="Calibri" w:hAnsi="Calibri" w:cs="Times New Roman"/>
          <w:b/>
          <w:bCs/>
          <w:i/>
          <w:iCs/>
          <w:color w:val="000000"/>
        </w:rPr>
        <w:t xml:space="preserve">Planen skal være innlevert og godkjent av lærer innen </w:t>
      </w:r>
      <w:r>
        <w:rPr>
          <w:rFonts w:ascii="Calibri" w:hAnsi="Calibri" w:cs="Times New Roman"/>
          <w:b/>
          <w:bCs/>
          <w:i/>
          <w:iCs/>
          <w:color w:val="000000"/>
        </w:rPr>
        <w:t>to uker etter påbegynt praksis.</w:t>
      </w:r>
    </w:p>
    <w:p w14:paraId="0C035002" w14:textId="77777777" w:rsidR="004602FC" w:rsidRPr="004602FC" w:rsidRDefault="004602FC" w:rsidP="004602FC">
      <w:pPr>
        <w:autoSpaceDE w:val="0"/>
        <w:autoSpaceDN w:val="0"/>
        <w:adjustRightInd w:val="0"/>
        <w:spacing w:after="0" w:line="240" w:lineRule="auto"/>
        <w:rPr>
          <w:rFonts w:ascii="Calibri" w:hAnsi="Calibri" w:cs="Times New Roman"/>
        </w:rPr>
      </w:pPr>
    </w:p>
    <w:p w14:paraId="0C035003" w14:textId="77777777" w:rsidR="004602FC" w:rsidRPr="004602FC" w:rsidRDefault="004602FC" w:rsidP="004602FC">
      <w:pPr>
        <w:pageBreakBefore/>
        <w:autoSpaceDE w:val="0"/>
        <w:autoSpaceDN w:val="0"/>
        <w:adjustRightInd w:val="0"/>
        <w:spacing w:after="0" w:line="240" w:lineRule="auto"/>
        <w:rPr>
          <w:rFonts w:ascii="Calibri" w:hAnsi="Calibri" w:cs="Times New Roman"/>
        </w:rPr>
      </w:pPr>
      <w:r w:rsidRPr="004602FC">
        <w:rPr>
          <w:rFonts w:ascii="Calibri" w:hAnsi="Calibri" w:cs="Times New Roman"/>
        </w:rPr>
        <w:lastRenderedPageBreak/>
        <w:t xml:space="preserve">Hensikten med arbeidsplanen er å klargjøre hvordan praksisstudiene skal gjennomføres og evalueres, samt gi generell trening i å strukturere arbeidsplaner og evalueringsrutiner. </w:t>
      </w:r>
    </w:p>
    <w:p w14:paraId="0C035004" w14:textId="77777777" w:rsidR="004602FC" w:rsidRPr="004602FC" w:rsidRDefault="004602FC" w:rsidP="004602FC">
      <w:pPr>
        <w:autoSpaceDE w:val="0"/>
        <w:autoSpaceDN w:val="0"/>
        <w:adjustRightInd w:val="0"/>
        <w:spacing w:after="0" w:line="240" w:lineRule="auto"/>
        <w:rPr>
          <w:rFonts w:ascii="Calibri" w:hAnsi="Calibri" w:cs="Times New Roman"/>
          <w:b/>
          <w:bCs/>
          <w:i/>
          <w:iCs/>
        </w:rPr>
      </w:pPr>
    </w:p>
    <w:p w14:paraId="0C035005" w14:textId="77777777" w:rsidR="004602FC" w:rsidRPr="004602FC" w:rsidRDefault="004602FC" w:rsidP="004602FC">
      <w:pPr>
        <w:autoSpaceDE w:val="0"/>
        <w:autoSpaceDN w:val="0"/>
        <w:adjustRightInd w:val="0"/>
        <w:spacing w:after="0" w:line="240" w:lineRule="auto"/>
        <w:rPr>
          <w:rFonts w:ascii="Calibri" w:hAnsi="Calibri" w:cs="Times New Roman"/>
        </w:rPr>
      </w:pPr>
      <w:r w:rsidRPr="004602FC">
        <w:rPr>
          <w:rFonts w:ascii="Calibri" w:hAnsi="Calibri" w:cs="Times New Roman"/>
          <w:b/>
          <w:bCs/>
          <w:i/>
          <w:iCs/>
        </w:rPr>
        <w:t xml:space="preserve">Arbeidskrav 4 - Egenrefleksjon / selvevaluering / refleksjonsoppgave </w:t>
      </w:r>
    </w:p>
    <w:p w14:paraId="0C035006" w14:textId="77777777" w:rsidR="004602FC" w:rsidRPr="004602FC" w:rsidRDefault="004602FC" w:rsidP="004602FC">
      <w:pPr>
        <w:autoSpaceDE w:val="0"/>
        <w:autoSpaceDN w:val="0"/>
        <w:adjustRightInd w:val="0"/>
        <w:spacing w:after="0" w:line="240" w:lineRule="auto"/>
        <w:rPr>
          <w:rFonts w:ascii="Calibri" w:hAnsi="Calibri" w:cs="Times New Roman"/>
        </w:rPr>
      </w:pPr>
      <w:r w:rsidRPr="004602FC">
        <w:rPr>
          <w:rFonts w:ascii="Calibri" w:hAnsi="Calibri" w:cs="Times New Roman"/>
          <w:b/>
          <w:bCs/>
          <w:i/>
          <w:iCs/>
        </w:rPr>
        <w:t xml:space="preserve">I løpet av praksisstudiene </w:t>
      </w:r>
      <w:r w:rsidRPr="004602FC">
        <w:rPr>
          <w:rFonts w:ascii="Calibri" w:hAnsi="Calibri" w:cs="Times New Roman"/>
        </w:rPr>
        <w:t xml:space="preserve">benytter studenten skriftlig egenrefleksjon/selvevaluering som en metode til bevisstgjøring av handlinger og en vurdering av det etiske, faglige og praktiske grunnlaget for disse. </w:t>
      </w:r>
    </w:p>
    <w:p w14:paraId="0C035007" w14:textId="77777777" w:rsidR="004602FC" w:rsidRPr="004602FC" w:rsidRDefault="004602FC" w:rsidP="004602FC">
      <w:pPr>
        <w:autoSpaceDE w:val="0"/>
        <w:autoSpaceDN w:val="0"/>
        <w:adjustRightInd w:val="0"/>
        <w:spacing w:after="0" w:line="240" w:lineRule="auto"/>
        <w:rPr>
          <w:rFonts w:ascii="Calibri" w:hAnsi="Calibri" w:cs="Times New Roman"/>
        </w:rPr>
      </w:pPr>
      <w:r w:rsidRPr="004602FC">
        <w:rPr>
          <w:rFonts w:ascii="Calibri" w:hAnsi="Calibri" w:cs="Times New Roman"/>
        </w:rPr>
        <w:t xml:space="preserve">Refleksjonsoppgaven skal være en refleksjon over en opplevd situasjon på praksissted. Beskrivelsen hentes fra en samhandlingssituasjon og skal ta utgangspunktet både i positive og negative erfaringer. Tema i oppgaven kan med fordel brukes for å lage problemstilling i fordypningsoppgaven. </w:t>
      </w:r>
    </w:p>
    <w:p w14:paraId="0C035008" w14:textId="77777777" w:rsidR="004602FC" w:rsidRPr="004602FC" w:rsidRDefault="004602FC" w:rsidP="004602FC">
      <w:pPr>
        <w:autoSpaceDE w:val="0"/>
        <w:autoSpaceDN w:val="0"/>
        <w:adjustRightInd w:val="0"/>
        <w:spacing w:after="0" w:line="240" w:lineRule="auto"/>
        <w:rPr>
          <w:rFonts w:ascii="Calibri" w:hAnsi="Calibri" w:cs="Times New Roman"/>
        </w:rPr>
      </w:pPr>
      <w:r w:rsidRPr="004602FC">
        <w:rPr>
          <w:rFonts w:ascii="Calibri" w:hAnsi="Calibri" w:cs="Times New Roman"/>
        </w:rPr>
        <w:t xml:space="preserve">Hensikten med dette er å trene på å skille følelser og tanker, å skille ulike følelser fra hverandre, se hvordan faglig kunnskap og etisk refleksjon kan være til hjelp slik at en kan se alternative handlingsmåter. Dette kan bidra til videreutvikling av den profesjonelle kompetansen og oppøving av refleksjon over eget arbeid. </w:t>
      </w:r>
    </w:p>
    <w:p w14:paraId="0C035009" w14:textId="77777777" w:rsidR="004602FC" w:rsidRPr="004602FC" w:rsidRDefault="004602FC" w:rsidP="004602FC">
      <w:pPr>
        <w:autoSpaceDE w:val="0"/>
        <w:autoSpaceDN w:val="0"/>
        <w:adjustRightInd w:val="0"/>
        <w:spacing w:after="0" w:line="240" w:lineRule="auto"/>
        <w:rPr>
          <w:rFonts w:ascii="Calibri" w:hAnsi="Calibri" w:cs="Times New Roman"/>
        </w:rPr>
      </w:pPr>
      <w:r w:rsidRPr="004602FC">
        <w:rPr>
          <w:rFonts w:ascii="Calibri" w:hAnsi="Calibri" w:cs="Times New Roman"/>
        </w:rPr>
        <w:t xml:space="preserve">Eksempel: </w:t>
      </w:r>
    </w:p>
    <w:p w14:paraId="0C03500A" w14:textId="77777777" w:rsidR="004602FC" w:rsidRPr="004602FC" w:rsidRDefault="004602FC" w:rsidP="004602FC">
      <w:pPr>
        <w:autoSpaceDE w:val="0"/>
        <w:autoSpaceDN w:val="0"/>
        <w:adjustRightInd w:val="0"/>
        <w:spacing w:after="0" w:line="240" w:lineRule="auto"/>
        <w:rPr>
          <w:rFonts w:ascii="Calibri" w:hAnsi="Calibri" w:cs="Times New Roman"/>
        </w:rPr>
      </w:pPr>
      <w:r w:rsidRPr="004602FC">
        <w:rPr>
          <w:rFonts w:ascii="Calibri" w:hAnsi="Calibri" w:cs="Times New Roman"/>
        </w:rPr>
        <w:t xml:space="preserve">Beskriv kort en hendelse eller hendelsessekvens. F.eks. kan det stilles følgende spørsmål til teksten: </w:t>
      </w:r>
    </w:p>
    <w:p w14:paraId="0C03500B" w14:textId="77777777" w:rsidR="004602FC" w:rsidRDefault="004602FC" w:rsidP="004602FC">
      <w:pPr>
        <w:pStyle w:val="Listeavsnitt"/>
        <w:numPr>
          <w:ilvl w:val="0"/>
          <w:numId w:val="24"/>
        </w:numPr>
        <w:autoSpaceDE w:val="0"/>
        <w:autoSpaceDN w:val="0"/>
        <w:adjustRightInd w:val="0"/>
        <w:spacing w:after="38" w:line="240" w:lineRule="auto"/>
        <w:rPr>
          <w:rFonts w:ascii="Calibri" w:hAnsi="Calibri" w:cs="Times New Roman"/>
        </w:rPr>
      </w:pPr>
      <w:r w:rsidRPr="004602FC">
        <w:rPr>
          <w:rFonts w:ascii="Calibri" w:hAnsi="Calibri" w:cs="Times New Roman"/>
        </w:rPr>
        <w:t xml:space="preserve">Hvilke reaksjoner hadde jeg? (tanker, </w:t>
      </w:r>
      <w:proofErr w:type="gramStart"/>
      <w:r w:rsidRPr="004602FC">
        <w:rPr>
          <w:rFonts w:ascii="Calibri" w:hAnsi="Calibri" w:cs="Times New Roman"/>
        </w:rPr>
        <w:t>følelser,</w:t>
      </w:r>
      <w:proofErr w:type="gramEnd"/>
      <w:r w:rsidRPr="004602FC">
        <w:rPr>
          <w:rFonts w:ascii="Calibri" w:hAnsi="Calibri" w:cs="Times New Roman"/>
        </w:rPr>
        <w:t xml:space="preserve"> kroppsreaksjoner) </w:t>
      </w:r>
    </w:p>
    <w:p w14:paraId="0C03500C" w14:textId="77777777" w:rsidR="004602FC" w:rsidRDefault="004602FC" w:rsidP="004602FC">
      <w:pPr>
        <w:pStyle w:val="Listeavsnitt"/>
        <w:numPr>
          <w:ilvl w:val="0"/>
          <w:numId w:val="24"/>
        </w:numPr>
        <w:autoSpaceDE w:val="0"/>
        <w:autoSpaceDN w:val="0"/>
        <w:adjustRightInd w:val="0"/>
        <w:spacing w:after="38" w:line="240" w:lineRule="auto"/>
        <w:rPr>
          <w:rFonts w:ascii="Calibri" w:hAnsi="Calibri" w:cs="Times New Roman"/>
        </w:rPr>
      </w:pPr>
      <w:r w:rsidRPr="004602FC">
        <w:rPr>
          <w:rFonts w:ascii="Calibri" w:hAnsi="Calibri" w:cs="Times New Roman"/>
        </w:rPr>
        <w:t xml:space="preserve">Hva gikk umiddelbart forut for min reaksjon / hva var situasjonen? </w:t>
      </w:r>
    </w:p>
    <w:p w14:paraId="0C03500D" w14:textId="77777777" w:rsidR="004602FC" w:rsidRDefault="004602FC" w:rsidP="004602FC">
      <w:pPr>
        <w:pStyle w:val="Listeavsnitt"/>
        <w:numPr>
          <w:ilvl w:val="0"/>
          <w:numId w:val="24"/>
        </w:numPr>
        <w:autoSpaceDE w:val="0"/>
        <w:autoSpaceDN w:val="0"/>
        <w:adjustRightInd w:val="0"/>
        <w:spacing w:after="38" w:line="240" w:lineRule="auto"/>
        <w:rPr>
          <w:rFonts w:ascii="Calibri" w:hAnsi="Calibri" w:cs="Times New Roman"/>
        </w:rPr>
      </w:pPr>
      <w:r w:rsidRPr="004602FC">
        <w:rPr>
          <w:rFonts w:ascii="Calibri" w:hAnsi="Calibri" w:cs="Times New Roman"/>
        </w:rPr>
        <w:t xml:space="preserve">Hva fulgte etter min reaksjon / ble noe endret </w:t>
      </w:r>
    </w:p>
    <w:p w14:paraId="0C03500E" w14:textId="77777777" w:rsidR="004602FC" w:rsidRDefault="004602FC" w:rsidP="004602FC">
      <w:pPr>
        <w:pStyle w:val="Listeavsnitt"/>
        <w:numPr>
          <w:ilvl w:val="0"/>
          <w:numId w:val="24"/>
        </w:numPr>
        <w:autoSpaceDE w:val="0"/>
        <w:autoSpaceDN w:val="0"/>
        <w:adjustRightInd w:val="0"/>
        <w:spacing w:after="38" w:line="240" w:lineRule="auto"/>
        <w:rPr>
          <w:rFonts w:ascii="Calibri" w:hAnsi="Calibri" w:cs="Times New Roman"/>
        </w:rPr>
      </w:pPr>
      <w:r w:rsidRPr="004602FC">
        <w:rPr>
          <w:rFonts w:ascii="Calibri" w:hAnsi="Calibri" w:cs="Times New Roman"/>
        </w:rPr>
        <w:t xml:space="preserve">Hvilke handlingsalternativer forelå? </w:t>
      </w:r>
    </w:p>
    <w:p w14:paraId="0C03500F" w14:textId="77777777" w:rsidR="004602FC" w:rsidRDefault="004602FC" w:rsidP="004602FC">
      <w:pPr>
        <w:pStyle w:val="Listeavsnitt"/>
        <w:numPr>
          <w:ilvl w:val="0"/>
          <w:numId w:val="24"/>
        </w:numPr>
        <w:autoSpaceDE w:val="0"/>
        <w:autoSpaceDN w:val="0"/>
        <w:adjustRightInd w:val="0"/>
        <w:spacing w:after="38" w:line="240" w:lineRule="auto"/>
        <w:rPr>
          <w:rFonts w:ascii="Calibri" w:hAnsi="Calibri" w:cs="Times New Roman"/>
        </w:rPr>
      </w:pPr>
      <w:r w:rsidRPr="004602FC">
        <w:rPr>
          <w:rFonts w:ascii="Calibri" w:hAnsi="Calibri" w:cs="Times New Roman"/>
        </w:rPr>
        <w:t xml:space="preserve">Hvilke faglige og etiske begrunnelser anvendte jeg? </w:t>
      </w:r>
    </w:p>
    <w:p w14:paraId="0C035010" w14:textId="77777777" w:rsidR="004602FC" w:rsidRDefault="004602FC" w:rsidP="004602FC">
      <w:pPr>
        <w:pStyle w:val="Listeavsnitt"/>
        <w:numPr>
          <w:ilvl w:val="0"/>
          <w:numId w:val="24"/>
        </w:numPr>
        <w:autoSpaceDE w:val="0"/>
        <w:autoSpaceDN w:val="0"/>
        <w:adjustRightInd w:val="0"/>
        <w:spacing w:after="38" w:line="240" w:lineRule="auto"/>
        <w:rPr>
          <w:rFonts w:ascii="Calibri" w:hAnsi="Calibri" w:cs="Times New Roman"/>
        </w:rPr>
      </w:pPr>
      <w:r w:rsidRPr="004602FC">
        <w:rPr>
          <w:rFonts w:ascii="Calibri" w:hAnsi="Calibri" w:cs="Times New Roman"/>
        </w:rPr>
        <w:t xml:space="preserve">Hva lærte jeg av situasjonen? </w:t>
      </w:r>
    </w:p>
    <w:p w14:paraId="0C035011" w14:textId="77777777" w:rsidR="004602FC" w:rsidRPr="004602FC" w:rsidRDefault="004602FC" w:rsidP="004602FC">
      <w:pPr>
        <w:pStyle w:val="Listeavsnitt"/>
        <w:numPr>
          <w:ilvl w:val="0"/>
          <w:numId w:val="24"/>
        </w:numPr>
        <w:autoSpaceDE w:val="0"/>
        <w:autoSpaceDN w:val="0"/>
        <w:adjustRightInd w:val="0"/>
        <w:spacing w:after="38" w:line="240" w:lineRule="auto"/>
        <w:rPr>
          <w:rFonts w:ascii="Calibri" w:hAnsi="Calibri" w:cs="Times New Roman"/>
        </w:rPr>
      </w:pPr>
      <w:r w:rsidRPr="004602FC">
        <w:rPr>
          <w:rFonts w:ascii="Calibri" w:hAnsi="Calibri" w:cs="Times New Roman"/>
        </w:rPr>
        <w:t xml:space="preserve">Hvordan kan jeg nyttiggjøre meg dette </w:t>
      </w:r>
    </w:p>
    <w:p w14:paraId="0C035012" w14:textId="77777777" w:rsidR="004602FC" w:rsidRPr="004602FC" w:rsidRDefault="004602FC" w:rsidP="004602FC">
      <w:pPr>
        <w:autoSpaceDE w:val="0"/>
        <w:autoSpaceDN w:val="0"/>
        <w:adjustRightInd w:val="0"/>
        <w:spacing w:after="0" w:line="240" w:lineRule="auto"/>
        <w:rPr>
          <w:rFonts w:ascii="Calibri" w:hAnsi="Calibri" w:cs="Times New Roman"/>
        </w:rPr>
      </w:pPr>
    </w:p>
    <w:p w14:paraId="0C035013" w14:textId="77777777" w:rsidR="002275C8" w:rsidRDefault="004602FC" w:rsidP="004602FC">
      <w:pPr>
        <w:rPr>
          <w:rFonts w:ascii="Calibri" w:hAnsi="Calibri" w:cs="Times New Roman"/>
        </w:rPr>
      </w:pPr>
      <w:r w:rsidRPr="004602FC">
        <w:rPr>
          <w:rFonts w:ascii="Calibri" w:hAnsi="Calibri" w:cs="Times New Roman"/>
        </w:rPr>
        <w:t>(</w:t>
      </w:r>
      <w:r w:rsidRPr="004602FC">
        <w:rPr>
          <w:rFonts w:ascii="Calibri" w:hAnsi="Calibri" w:cs="Times New Roman"/>
          <w:i/>
          <w:iCs/>
        </w:rPr>
        <w:t>Omfang ca. 1-2 sider</w:t>
      </w:r>
      <w:r w:rsidRPr="004602FC">
        <w:rPr>
          <w:rFonts w:ascii="Calibri" w:hAnsi="Calibri" w:cs="Times New Roman"/>
        </w:rPr>
        <w:t>)</w:t>
      </w:r>
    </w:p>
    <w:p w14:paraId="0C035014" w14:textId="77777777" w:rsidR="004602FC" w:rsidRDefault="004602FC" w:rsidP="004602FC">
      <w:pPr>
        <w:rPr>
          <w:rFonts w:ascii="Calibri" w:hAnsi="Calibri" w:cs="Times New Roman"/>
        </w:rPr>
      </w:pPr>
    </w:p>
    <w:p w14:paraId="0C035015" w14:textId="77777777" w:rsidR="004602FC" w:rsidRPr="004602FC" w:rsidRDefault="004602FC" w:rsidP="004602FC">
      <w:pPr>
        <w:autoSpaceDE w:val="0"/>
        <w:autoSpaceDN w:val="0"/>
        <w:adjustRightInd w:val="0"/>
        <w:spacing w:after="0" w:line="240" w:lineRule="auto"/>
        <w:rPr>
          <w:rFonts w:ascii="Calibri" w:hAnsi="Calibri" w:cs="Times New Roman"/>
          <w:color w:val="000000"/>
        </w:rPr>
      </w:pPr>
      <w:r w:rsidRPr="004602FC">
        <w:rPr>
          <w:rFonts w:ascii="Calibri" w:hAnsi="Calibri" w:cs="Times New Roman"/>
          <w:b/>
          <w:bCs/>
          <w:i/>
          <w:iCs/>
          <w:color w:val="000000"/>
        </w:rPr>
        <w:t xml:space="preserve">Arbeidskrav 5 obligatorisk - Logg </w:t>
      </w:r>
    </w:p>
    <w:p w14:paraId="0C035016" w14:textId="77777777" w:rsidR="004602FC" w:rsidRPr="004602FC" w:rsidRDefault="004602FC" w:rsidP="004602FC">
      <w:pPr>
        <w:rPr>
          <w:rFonts w:ascii="Calibri" w:hAnsi="Calibri" w:cs="Times New Roman"/>
          <w:color w:val="000000"/>
        </w:rPr>
      </w:pPr>
      <w:r w:rsidRPr="004602FC">
        <w:rPr>
          <w:rFonts w:ascii="Calibri" w:hAnsi="Calibri" w:cs="Times New Roman"/>
          <w:b/>
          <w:bCs/>
          <w:i/>
          <w:iCs/>
          <w:color w:val="000000"/>
        </w:rPr>
        <w:t xml:space="preserve">Når studentene er i </w:t>
      </w:r>
      <w:proofErr w:type="gramStart"/>
      <w:r w:rsidRPr="004602FC">
        <w:rPr>
          <w:rFonts w:ascii="Calibri" w:hAnsi="Calibri" w:cs="Times New Roman"/>
          <w:b/>
          <w:bCs/>
          <w:i/>
          <w:iCs/>
          <w:color w:val="000000"/>
        </w:rPr>
        <w:t>praksis</w:t>
      </w:r>
      <w:proofErr w:type="gramEnd"/>
      <w:r w:rsidRPr="004602FC">
        <w:rPr>
          <w:rFonts w:ascii="Calibri" w:hAnsi="Calibri" w:cs="Times New Roman"/>
          <w:b/>
          <w:bCs/>
          <w:i/>
          <w:iCs/>
          <w:color w:val="000000"/>
        </w:rPr>
        <w:t xml:space="preserve"> skal de skrive daglig logg. </w:t>
      </w:r>
      <w:r w:rsidRPr="004602FC">
        <w:rPr>
          <w:rFonts w:ascii="Calibri" w:hAnsi="Calibri" w:cs="Times New Roman"/>
          <w:color w:val="000000"/>
        </w:rPr>
        <w:t>Dette for å kunne vurdere eget læringsutbytte og bevisstgjøring i forhold til videre utviklingsområder.</w:t>
      </w:r>
    </w:p>
    <w:p w14:paraId="0C035017" w14:textId="77777777" w:rsidR="004602FC" w:rsidRPr="004602FC" w:rsidRDefault="004602FC" w:rsidP="004602FC">
      <w:pPr>
        <w:rPr>
          <w:rFonts w:ascii="Calibri" w:hAnsi="Calibri" w:cs="Times New Roman"/>
          <w:color w:val="000000"/>
        </w:rPr>
      </w:pPr>
    </w:p>
    <w:p w14:paraId="0C035018" w14:textId="77777777" w:rsidR="004602FC" w:rsidRPr="004602FC" w:rsidRDefault="004602FC" w:rsidP="004602FC">
      <w:pPr>
        <w:rPr>
          <w:rFonts w:ascii="Calibri" w:hAnsi="Calibri" w:cs="Times New Roman"/>
          <w:color w:val="000000"/>
        </w:rPr>
      </w:pPr>
      <w:r w:rsidRPr="004602FC">
        <w:rPr>
          <w:rFonts w:ascii="Calibri" w:hAnsi="Calibri"/>
          <w:b/>
          <w:bCs/>
        </w:rPr>
        <w:t>Praksis/Prosjektarbeid på egen arbeidsplass med læringsmål</w:t>
      </w:r>
    </w:p>
    <w:tbl>
      <w:tblPr>
        <w:tblStyle w:val="Tabellrutenett"/>
        <w:tblW w:w="0" w:type="auto"/>
        <w:tblLook w:val="04A0" w:firstRow="1" w:lastRow="0" w:firstColumn="1" w:lastColumn="0" w:noHBand="0" w:noVBand="1"/>
      </w:tblPr>
      <w:tblGrid>
        <w:gridCol w:w="3539"/>
        <w:gridCol w:w="5523"/>
      </w:tblGrid>
      <w:tr w:rsidR="004602FC" w14:paraId="0C03501E" w14:textId="77777777" w:rsidTr="004602FC">
        <w:tc>
          <w:tcPr>
            <w:tcW w:w="3539" w:type="dxa"/>
          </w:tcPr>
          <w:p w14:paraId="0C035019" w14:textId="77777777" w:rsidR="004602FC" w:rsidRPr="004602FC" w:rsidRDefault="004602FC" w:rsidP="004602FC">
            <w:pPr>
              <w:pStyle w:val="Default"/>
              <w:rPr>
                <w:rFonts w:ascii="Calibri" w:hAnsi="Calibri"/>
                <w:sz w:val="22"/>
                <w:szCs w:val="22"/>
              </w:rPr>
            </w:pPr>
            <w:r w:rsidRPr="004602FC">
              <w:rPr>
                <w:rFonts w:ascii="Calibri" w:hAnsi="Calibri"/>
                <w:b/>
                <w:bCs/>
                <w:sz w:val="22"/>
                <w:szCs w:val="22"/>
              </w:rPr>
              <w:t xml:space="preserve">Læringsutbytte for praksis/prosjektarbeid på egen arbeidsplass </w:t>
            </w:r>
          </w:p>
          <w:p w14:paraId="0C03501A" w14:textId="77777777" w:rsidR="004602FC" w:rsidRPr="004602FC" w:rsidRDefault="004602FC" w:rsidP="004602FC">
            <w:pPr>
              <w:rPr>
                <w:rFonts w:ascii="Calibri" w:hAnsi="Calibri" w:cs="Times New Roman"/>
                <w:color w:val="000000"/>
              </w:rPr>
            </w:pPr>
          </w:p>
        </w:tc>
        <w:tc>
          <w:tcPr>
            <w:tcW w:w="5523" w:type="dxa"/>
          </w:tcPr>
          <w:p w14:paraId="0C03501B" w14:textId="77777777" w:rsidR="004602FC" w:rsidRPr="004602FC" w:rsidRDefault="004602FC" w:rsidP="004602FC">
            <w:pPr>
              <w:pStyle w:val="Default"/>
              <w:rPr>
                <w:rFonts w:ascii="Calibri" w:hAnsi="Calibri"/>
                <w:sz w:val="22"/>
                <w:szCs w:val="22"/>
              </w:rPr>
            </w:pPr>
            <w:r w:rsidRPr="004602FC">
              <w:rPr>
                <w:rFonts w:ascii="Calibri" w:hAnsi="Calibri"/>
                <w:b/>
                <w:bCs/>
                <w:i/>
                <w:iCs/>
                <w:sz w:val="22"/>
                <w:szCs w:val="22"/>
              </w:rPr>
              <w:t xml:space="preserve">Kunnskap: </w:t>
            </w:r>
            <w:r w:rsidRPr="004602FC">
              <w:rPr>
                <w:rFonts w:ascii="Calibri" w:hAnsi="Calibri"/>
                <w:sz w:val="22"/>
                <w:szCs w:val="22"/>
              </w:rPr>
              <w:t xml:space="preserve">Studenten setter teoretisk kunnskap fra utdanningen i sammenheng med praktiske ferdigheter i yrkespraksis og synliggjør egen kompetanse i forhold til andre rundt brukeren. </w:t>
            </w:r>
          </w:p>
          <w:p w14:paraId="0C03501C" w14:textId="77777777" w:rsidR="004602FC" w:rsidRPr="004602FC" w:rsidRDefault="004602FC" w:rsidP="004602FC">
            <w:pPr>
              <w:pStyle w:val="Default"/>
              <w:rPr>
                <w:rFonts w:ascii="Calibri" w:hAnsi="Calibri"/>
                <w:sz w:val="22"/>
                <w:szCs w:val="22"/>
              </w:rPr>
            </w:pPr>
            <w:r w:rsidRPr="004602FC">
              <w:rPr>
                <w:rFonts w:ascii="Calibri" w:hAnsi="Calibri"/>
                <w:b/>
                <w:bCs/>
                <w:i/>
                <w:iCs/>
                <w:sz w:val="22"/>
                <w:szCs w:val="22"/>
              </w:rPr>
              <w:t xml:space="preserve">Ferdigheter: </w:t>
            </w:r>
            <w:r w:rsidRPr="004602FC">
              <w:rPr>
                <w:rFonts w:ascii="Calibri" w:hAnsi="Calibri"/>
                <w:sz w:val="22"/>
                <w:szCs w:val="22"/>
              </w:rPr>
              <w:t xml:space="preserve">Studenten kommuniserer profesjonelt med brukere, pårørende og medarbeidere og utvikler sin </w:t>
            </w:r>
            <w:proofErr w:type="spellStart"/>
            <w:r w:rsidRPr="004602FC">
              <w:rPr>
                <w:rFonts w:ascii="Calibri" w:hAnsi="Calibri"/>
                <w:sz w:val="22"/>
                <w:szCs w:val="22"/>
              </w:rPr>
              <w:t>relasjonskompetanse</w:t>
            </w:r>
            <w:proofErr w:type="spellEnd"/>
            <w:r w:rsidRPr="004602FC">
              <w:rPr>
                <w:rFonts w:ascii="Calibri" w:hAnsi="Calibri"/>
                <w:sz w:val="22"/>
                <w:szCs w:val="22"/>
              </w:rPr>
              <w:t xml:space="preserve"> i forhold til disse. Studenten deltar i tverrfaglig arbeid for å styrke helhetlig forståelse innen fagfeltet og bevisstgjøring av den enkelte på eget fag. </w:t>
            </w:r>
          </w:p>
          <w:p w14:paraId="0C03501D" w14:textId="77777777" w:rsidR="004602FC" w:rsidRPr="004602FC" w:rsidRDefault="004602FC" w:rsidP="004602FC">
            <w:pPr>
              <w:rPr>
                <w:rFonts w:ascii="Calibri" w:hAnsi="Calibri" w:cs="Times New Roman"/>
                <w:color w:val="000000"/>
              </w:rPr>
            </w:pPr>
            <w:r w:rsidRPr="004602FC">
              <w:rPr>
                <w:rFonts w:ascii="Calibri" w:hAnsi="Calibri"/>
                <w:b/>
                <w:bCs/>
                <w:i/>
                <w:iCs/>
              </w:rPr>
              <w:t xml:space="preserve">Generell kompetanse: </w:t>
            </w:r>
            <w:r w:rsidRPr="004602FC">
              <w:rPr>
                <w:rFonts w:ascii="Calibri" w:hAnsi="Calibri"/>
              </w:rPr>
              <w:t xml:space="preserve">Studenten viser evne til refleksjon, forståelse og innsikt i egen yrkespraksis og forstår betydningen av tverrfaglig samarbeid og nytter dette i sitt arbeid. </w:t>
            </w:r>
          </w:p>
        </w:tc>
      </w:tr>
      <w:tr w:rsidR="004602FC" w14:paraId="0C035023" w14:textId="77777777" w:rsidTr="004602FC">
        <w:tc>
          <w:tcPr>
            <w:tcW w:w="3539" w:type="dxa"/>
          </w:tcPr>
          <w:p w14:paraId="0C03501F" w14:textId="77777777" w:rsidR="004602FC" w:rsidRPr="004602FC" w:rsidRDefault="004602FC" w:rsidP="004602FC">
            <w:pPr>
              <w:pStyle w:val="Default"/>
              <w:rPr>
                <w:rFonts w:ascii="Calibri" w:hAnsi="Calibri"/>
                <w:sz w:val="22"/>
                <w:szCs w:val="22"/>
              </w:rPr>
            </w:pPr>
            <w:r w:rsidRPr="004602FC">
              <w:rPr>
                <w:rFonts w:ascii="Calibri" w:hAnsi="Calibri"/>
                <w:b/>
                <w:bCs/>
                <w:sz w:val="22"/>
                <w:szCs w:val="22"/>
              </w:rPr>
              <w:t xml:space="preserve">Læringsmåter </w:t>
            </w:r>
          </w:p>
          <w:p w14:paraId="0C035020" w14:textId="77777777" w:rsidR="004602FC" w:rsidRPr="004602FC" w:rsidRDefault="004602FC" w:rsidP="004602FC">
            <w:pPr>
              <w:rPr>
                <w:rFonts w:ascii="Calibri" w:hAnsi="Calibri" w:cs="Times New Roman"/>
                <w:color w:val="000000"/>
              </w:rPr>
            </w:pPr>
          </w:p>
        </w:tc>
        <w:tc>
          <w:tcPr>
            <w:tcW w:w="5523" w:type="dxa"/>
          </w:tcPr>
          <w:p w14:paraId="0C035021" w14:textId="77777777" w:rsidR="004602FC" w:rsidRPr="004602FC" w:rsidRDefault="004602FC" w:rsidP="004602FC">
            <w:pPr>
              <w:pStyle w:val="Default"/>
              <w:rPr>
                <w:rFonts w:ascii="Calibri" w:hAnsi="Calibri"/>
                <w:sz w:val="22"/>
                <w:szCs w:val="22"/>
              </w:rPr>
            </w:pPr>
            <w:r w:rsidRPr="004602FC">
              <w:rPr>
                <w:rFonts w:ascii="Calibri" w:hAnsi="Calibri"/>
                <w:sz w:val="22"/>
                <w:szCs w:val="22"/>
              </w:rPr>
              <w:t xml:space="preserve">Praksis/Prosjektarbeid med veiledning, selvstudium </w:t>
            </w:r>
          </w:p>
          <w:p w14:paraId="0C035022" w14:textId="77777777" w:rsidR="004602FC" w:rsidRPr="004602FC" w:rsidRDefault="004602FC" w:rsidP="004602FC">
            <w:pPr>
              <w:rPr>
                <w:rFonts w:ascii="Calibri" w:hAnsi="Calibri" w:cs="Times New Roman"/>
                <w:color w:val="000000"/>
              </w:rPr>
            </w:pPr>
          </w:p>
        </w:tc>
      </w:tr>
      <w:tr w:rsidR="004602FC" w14:paraId="0C035028" w14:textId="77777777" w:rsidTr="004602FC">
        <w:tc>
          <w:tcPr>
            <w:tcW w:w="3539" w:type="dxa"/>
          </w:tcPr>
          <w:p w14:paraId="0C035024" w14:textId="77777777" w:rsidR="004602FC" w:rsidRPr="004602FC" w:rsidRDefault="004602FC" w:rsidP="004602FC">
            <w:pPr>
              <w:pStyle w:val="Default"/>
              <w:rPr>
                <w:rFonts w:ascii="Calibri" w:hAnsi="Calibri"/>
                <w:sz w:val="22"/>
                <w:szCs w:val="22"/>
              </w:rPr>
            </w:pPr>
            <w:r w:rsidRPr="004602FC">
              <w:rPr>
                <w:rFonts w:ascii="Calibri" w:hAnsi="Calibri"/>
                <w:b/>
                <w:bCs/>
                <w:sz w:val="22"/>
                <w:szCs w:val="22"/>
              </w:rPr>
              <w:lastRenderedPageBreak/>
              <w:t xml:space="preserve">Omfang </w:t>
            </w:r>
          </w:p>
          <w:p w14:paraId="0C035025" w14:textId="77777777" w:rsidR="004602FC" w:rsidRPr="004602FC" w:rsidRDefault="004602FC" w:rsidP="004602FC">
            <w:pPr>
              <w:rPr>
                <w:rFonts w:ascii="Calibri" w:hAnsi="Calibri" w:cs="Times New Roman"/>
                <w:color w:val="000000"/>
              </w:rPr>
            </w:pPr>
          </w:p>
        </w:tc>
        <w:tc>
          <w:tcPr>
            <w:tcW w:w="5523" w:type="dxa"/>
          </w:tcPr>
          <w:p w14:paraId="0C035026" w14:textId="77777777" w:rsidR="004602FC" w:rsidRPr="004602FC" w:rsidRDefault="004602FC" w:rsidP="004602FC">
            <w:pPr>
              <w:pStyle w:val="Default"/>
              <w:rPr>
                <w:rFonts w:ascii="Calibri" w:hAnsi="Calibri"/>
                <w:sz w:val="22"/>
                <w:szCs w:val="22"/>
              </w:rPr>
            </w:pPr>
            <w:r w:rsidRPr="004602FC">
              <w:rPr>
                <w:rFonts w:ascii="Calibri" w:hAnsi="Calibri"/>
                <w:sz w:val="22"/>
                <w:szCs w:val="22"/>
              </w:rPr>
              <w:t xml:space="preserve">10 uker (300 timer veiledet praksis/prosjekt på egen arbeidsplass i tillegg til 70 timer selvstudie. </w:t>
            </w:r>
          </w:p>
          <w:p w14:paraId="0C035027" w14:textId="77777777" w:rsidR="004602FC" w:rsidRPr="004602FC" w:rsidRDefault="004602FC" w:rsidP="004602FC">
            <w:pPr>
              <w:rPr>
                <w:rFonts w:ascii="Calibri" w:hAnsi="Calibri" w:cs="Times New Roman"/>
                <w:color w:val="000000"/>
              </w:rPr>
            </w:pPr>
          </w:p>
        </w:tc>
      </w:tr>
      <w:tr w:rsidR="004602FC" w14:paraId="0C03503C" w14:textId="77777777" w:rsidTr="004602FC">
        <w:tc>
          <w:tcPr>
            <w:tcW w:w="3539" w:type="dxa"/>
          </w:tcPr>
          <w:p w14:paraId="0C035029" w14:textId="77777777" w:rsidR="004602FC" w:rsidRPr="004602FC" w:rsidRDefault="004602FC" w:rsidP="004602FC">
            <w:pPr>
              <w:pStyle w:val="Default"/>
              <w:rPr>
                <w:rFonts w:ascii="Calibri" w:hAnsi="Calibri"/>
                <w:sz w:val="22"/>
                <w:szCs w:val="22"/>
              </w:rPr>
            </w:pPr>
            <w:r w:rsidRPr="004602FC">
              <w:rPr>
                <w:rFonts w:ascii="Calibri" w:hAnsi="Calibri"/>
                <w:b/>
                <w:bCs/>
                <w:sz w:val="22"/>
                <w:szCs w:val="22"/>
              </w:rPr>
              <w:t xml:space="preserve">Læringsutbytteområder </w:t>
            </w:r>
          </w:p>
          <w:p w14:paraId="0C03502A" w14:textId="77777777" w:rsidR="004602FC" w:rsidRPr="004602FC" w:rsidRDefault="004602FC" w:rsidP="004602FC">
            <w:pPr>
              <w:rPr>
                <w:rFonts w:ascii="Calibri" w:hAnsi="Calibri" w:cs="Times New Roman"/>
                <w:color w:val="000000"/>
              </w:rPr>
            </w:pPr>
          </w:p>
        </w:tc>
        <w:tc>
          <w:tcPr>
            <w:tcW w:w="5523" w:type="dxa"/>
          </w:tcPr>
          <w:p w14:paraId="0C03502B" w14:textId="77777777" w:rsidR="004602FC" w:rsidRPr="004602FC" w:rsidRDefault="004602FC" w:rsidP="004602FC">
            <w:pPr>
              <w:pStyle w:val="Default"/>
              <w:rPr>
                <w:rFonts w:ascii="Calibri" w:hAnsi="Calibri"/>
                <w:sz w:val="22"/>
                <w:szCs w:val="22"/>
              </w:rPr>
            </w:pPr>
            <w:r w:rsidRPr="004602FC">
              <w:rPr>
                <w:rFonts w:ascii="Calibri" w:hAnsi="Calibri"/>
                <w:i/>
                <w:iCs/>
                <w:sz w:val="22"/>
                <w:szCs w:val="22"/>
              </w:rPr>
              <w:t xml:space="preserve">Studenten skal etter fullført praksis/prosjektarbeid kunne: </w:t>
            </w:r>
          </w:p>
          <w:p w14:paraId="0C03502C"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etablere profesjonelle relasjoner til brukerne og samarbeide aktivt med k</w:t>
            </w:r>
            <w:r>
              <w:rPr>
                <w:rFonts w:ascii="Calibri" w:hAnsi="Calibri"/>
                <w:sz w:val="22"/>
                <w:szCs w:val="22"/>
              </w:rPr>
              <w:t xml:space="preserve">olleger i det daglige arbeidet </w:t>
            </w:r>
          </w:p>
          <w:p w14:paraId="0C03502D"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tilegne seg ferdigheter i ko</w:t>
            </w:r>
            <w:r>
              <w:rPr>
                <w:rFonts w:ascii="Calibri" w:hAnsi="Calibri"/>
                <w:sz w:val="22"/>
                <w:szCs w:val="22"/>
              </w:rPr>
              <w:t xml:space="preserve">mmunikasjon </w:t>
            </w:r>
          </w:p>
          <w:p w14:paraId="0C03502E"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sette seg inn i de faglige og organisatoriske rammebetingelsene</w:t>
            </w:r>
            <w:r>
              <w:rPr>
                <w:rFonts w:ascii="Calibri" w:hAnsi="Calibri"/>
                <w:sz w:val="22"/>
                <w:szCs w:val="22"/>
              </w:rPr>
              <w:t xml:space="preserve"> som gjelder for praksisstedet </w:t>
            </w:r>
          </w:p>
          <w:p w14:paraId="0C03502F"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delta i relevante og varier</w:t>
            </w:r>
            <w:r>
              <w:rPr>
                <w:rFonts w:ascii="Calibri" w:hAnsi="Calibri"/>
                <w:sz w:val="22"/>
                <w:szCs w:val="22"/>
              </w:rPr>
              <w:t xml:space="preserve">te oppgaver på arbeidsplassen. </w:t>
            </w:r>
          </w:p>
          <w:p w14:paraId="0C035030"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kunne reflektere over sammen</w:t>
            </w:r>
            <w:r>
              <w:rPr>
                <w:rFonts w:ascii="Calibri" w:hAnsi="Calibri"/>
                <w:sz w:val="22"/>
                <w:szCs w:val="22"/>
              </w:rPr>
              <w:t xml:space="preserve">hengen mellom teori og praksis </w:t>
            </w:r>
          </w:p>
          <w:p w14:paraId="0C035031"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kunne formulere eget læringsutbytte, og i samarbeid med veileder utarbeide en veiledningskontrak</w:t>
            </w:r>
            <w:r>
              <w:rPr>
                <w:rFonts w:ascii="Calibri" w:hAnsi="Calibri"/>
                <w:sz w:val="22"/>
                <w:szCs w:val="22"/>
              </w:rPr>
              <w:t xml:space="preserve">t som tar utgangspunkt i disse </w:t>
            </w:r>
          </w:p>
          <w:p w14:paraId="0C035032"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videreutvikle evne til å ta utgangspunkt i den enkeltes individuelle behov og planlegge tiltak sammen med</w:t>
            </w:r>
            <w:r>
              <w:rPr>
                <w:rFonts w:ascii="Calibri" w:hAnsi="Calibri"/>
                <w:sz w:val="22"/>
                <w:szCs w:val="22"/>
              </w:rPr>
              <w:t xml:space="preserve"> bruker og eventuelt pårørende </w:t>
            </w:r>
          </w:p>
          <w:p w14:paraId="0C035033"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ta initiativ til å iverksette forebygg</w:t>
            </w:r>
            <w:r>
              <w:rPr>
                <w:rFonts w:ascii="Calibri" w:hAnsi="Calibri"/>
                <w:sz w:val="22"/>
                <w:szCs w:val="22"/>
              </w:rPr>
              <w:t xml:space="preserve">ende og rehabiliterende tiltak </w:t>
            </w:r>
          </w:p>
          <w:p w14:paraId="0C035034"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 xml:space="preserve">videreutvikle kompetanse i forhold til tilrettelegging av bolig for personer med </w:t>
            </w:r>
            <w:r>
              <w:rPr>
                <w:rFonts w:ascii="Calibri" w:hAnsi="Calibri"/>
                <w:sz w:val="22"/>
                <w:szCs w:val="22"/>
              </w:rPr>
              <w:t xml:space="preserve">psykisk helse/rus-problematikk </w:t>
            </w:r>
          </w:p>
          <w:p w14:paraId="0C035035"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videreutvikle ferdigheter i å gi aktiv omsorg som ivaretar fysiske, psykiske,</w:t>
            </w:r>
            <w:r>
              <w:rPr>
                <w:rFonts w:ascii="Calibri" w:hAnsi="Calibri"/>
                <w:sz w:val="22"/>
                <w:szCs w:val="22"/>
              </w:rPr>
              <w:t xml:space="preserve"> sosiale og åndelige behov </w:t>
            </w:r>
          </w:p>
          <w:p w14:paraId="0C035036"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utøve etisk forsvarlig praksis og ta initiativ til drøfti</w:t>
            </w:r>
            <w:r>
              <w:rPr>
                <w:rFonts w:ascii="Calibri" w:hAnsi="Calibri"/>
                <w:sz w:val="22"/>
                <w:szCs w:val="22"/>
              </w:rPr>
              <w:t xml:space="preserve">ng av etiske problemstillinger </w:t>
            </w:r>
          </w:p>
          <w:p w14:paraId="0C035037"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utvikle god kompet</w:t>
            </w:r>
            <w:r>
              <w:rPr>
                <w:rFonts w:ascii="Calibri" w:hAnsi="Calibri"/>
                <w:sz w:val="22"/>
                <w:szCs w:val="22"/>
              </w:rPr>
              <w:t xml:space="preserve">anse i relevant fagterminologi </w:t>
            </w:r>
          </w:p>
          <w:p w14:paraId="0C035038"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utvikle god skriftli</w:t>
            </w:r>
            <w:r>
              <w:rPr>
                <w:rFonts w:ascii="Calibri" w:hAnsi="Calibri"/>
                <w:sz w:val="22"/>
                <w:szCs w:val="22"/>
              </w:rPr>
              <w:t xml:space="preserve">g og muntlig fremstillingsevne </w:t>
            </w:r>
          </w:p>
          <w:p w14:paraId="0C035039" w14:textId="77777777" w:rsidR="004602FC" w:rsidRDefault="004602FC" w:rsidP="004602FC">
            <w:pPr>
              <w:pStyle w:val="Default"/>
              <w:numPr>
                <w:ilvl w:val="0"/>
                <w:numId w:val="25"/>
              </w:numPr>
              <w:rPr>
                <w:rFonts w:ascii="Calibri" w:hAnsi="Calibri"/>
                <w:sz w:val="22"/>
                <w:szCs w:val="22"/>
              </w:rPr>
            </w:pPr>
            <w:r w:rsidRPr="004602FC">
              <w:rPr>
                <w:rFonts w:ascii="Calibri" w:hAnsi="Calibri"/>
                <w:sz w:val="22"/>
                <w:szCs w:val="22"/>
              </w:rPr>
              <w:t>utvikle evnen til å ivareta I</w:t>
            </w:r>
            <w:r>
              <w:rPr>
                <w:rFonts w:ascii="Calibri" w:hAnsi="Calibri"/>
                <w:sz w:val="22"/>
                <w:szCs w:val="22"/>
              </w:rPr>
              <w:t xml:space="preserve">KT sikkerhet </w:t>
            </w:r>
          </w:p>
          <w:p w14:paraId="0C03503A" w14:textId="77777777" w:rsidR="004602FC" w:rsidRPr="004602FC" w:rsidRDefault="004602FC" w:rsidP="004602FC">
            <w:pPr>
              <w:pStyle w:val="Default"/>
              <w:numPr>
                <w:ilvl w:val="0"/>
                <w:numId w:val="25"/>
              </w:numPr>
              <w:rPr>
                <w:rFonts w:ascii="Calibri" w:hAnsi="Calibri"/>
                <w:sz w:val="22"/>
                <w:szCs w:val="22"/>
              </w:rPr>
            </w:pPr>
            <w:r w:rsidRPr="004602FC">
              <w:rPr>
                <w:rFonts w:ascii="Calibri" w:hAnsi="Calibri"/>
                <w:sz w:val="22"/>
                <w:szCs w:val="22"/>
              </w:rPr>
              <w:t xml:space="preserve">dokumentere resultater i praksis </w:t>
            </w:r>
          </w:p>
          <w:p w14:paraId="0C03503B" w14:textId="77777777" w:rsidR="004602FC" w:rsidRPr="004602FC" w:rsidRDefault="004602FC" w:rsidP="004602FC">
            <w:pPr>
              <w:rPr>
                <w:rFonts w:ascii="Calibri" w:hAnsi="Calibri" w:cs="Times New Roman"/>
                <w:color w:val="000000"/>
              </w:rPr>
            </w:pPr>
          </w:p>
        </w:tc>
      </w:tr>
      <w:tr w:rsidR="004602FC" w14:paraId="0C035061" w14:textId="77777777" w:rsidTr="004602FC">
        <w:tc>
          <w:tcPr>
            <w:tcW w:w="3539" w:type="dxa"/>
          </w:tcPr>
          <w:p w14:paraId="0C03503D" w14:textId="77777777" w:rsidR="004602FC" w:rsidRPr="004602FC" w:rsidRDefault="004602FC" w:rsidP="004602FC">
            <w:pPr>
              <w:pStyle w:val="Default"/>
              <w:rPr>
                <w:rFonts w:ascii="Calibri" w:hAnsi="Calibri"/>
                <w:sz w:val="22"/>
                <w:szCs w:val="22"/>
              </w:rPr>
            </w:pPr>
            <w:r w:rsidRPr="004602FC">
              <w:rPr>
                <w:rFonts w:ascii="Calibri" w:hAnsi="Calibri"/>
                <w:b/>
                <w:bCs/>
                <w:sz w:val="22"/>
                <w:szCs w:val="22"/>
              </w:rPr>
              <w:t xml:space="preserve">Arbeidskrav </w:t>
            </w:r>
          </w:p>
          <w:p w14:paraId="0C03503E" w14:textId="77777777" w:rsidR="004602FC" w:rsidRPr="004602FC" w:rsidRDefault="004602FC" w:rsidP="004602FC">
            <w:pPr>
              <w:rPr>
                <w:rFonts w:ascii="Calibri" w:hAnsi="Calibri" w:cs="Times New Roman"/>
                <w:color w:val="000000"/>
              </w:rPr>
            </w:pPr>
          </w:p>
        </w:tc>
        <w:tc>
          <w:tcPr>
            <w:tcW w:w="5523" w:type="dxa"/>
          </w:tcPr>
          <w:p w14:paraId="0C03503F" w14:textId="77777777" w:rsidR="004602FC" w:rsidRPr="004602FC" w:rsidRDefault="004602FC" w:rsidP="004602FC">
            <w:pPr>
              <w:pStyle w:val="Default"/>
              <w:rPr>
                <w:rFonts w:ascii="Calibri" w:hAnsi="Calibri"/>
                <w:sz w:val="22"/>
                <w:szCs w:val="22"/>
              </w:rPr>
            </w:pPr>
            <w:r w:rsidRPr="004602FC">
              <w:rPr>
                <w:rFonts w:ascii="Calibri" w:hAnsi="Calibri"/>
                <w:b/>
                <w:bCs/>
                <w:i/>
                <w:iCs/>
                <w:sz w:val="22"/>
                <w:szCs w:val="22"/>
              </w:rPr>
              <w:t xml:space="preserve">Arbeidskrav for praksis </w:t>
            </w:r>
          </w:p>
          <w:p w14:paraId="0C035040" w14:textId="77777777" w:rsidR="004602FC" w:rsidRPr="004602FC" w:rsidRDefault="004602FC" w:rsidP="004602FC">
            <w:pPr>
              <w:pStyle w:val="Default"/>
              <w:numPr>
                <w:ilvl w:val="0"/>
                <w:numId w:val="26"/>
              </w:numPr>
              <w:rPr>
                <w:rFonts w:ascii="Calibri" w:hAnsi="Calibri"/>
                <w:sz w:val="22"/>
                <w:szCs w:val="22"/>
              </w:rPr>
            </w:pPr>
            <w:r w:rsidRPr="004602FC">
              <w:rPr>
                <w:rFonts w:ascii="Calibri" w:hAnsi="Calibri"/>
                <w:sz w:val="22"/>
                <w:szCs w:val="22"/>
              </w:rPr>
              <w:t xml:space="preserve">Veiledningsgrunnlag </w:t>
            </w:r>
          </w:p>
          <w:p w14:paraId="0C035041" w14:textId="77777777" w:rsidR="004602FC" w:rsidRPr="004602FC" w:rsidRDefault="004602FC" w:rsidP="004602FC">
            <w:pPr>
              <w:pStyle w:val="Default"/>
              <w:rPr>
                <w:rFonts w:ascii="Calibri" w:hAnsi="Calibri"/>
                <w:sz w:val="22"/>
                <w:szCs w:val="22"/>
              </w:rPr>
            </w:pPr>
          </w:p>
          <w:p w14:paraId="0C035042" w14:textId="77777777" w:rsidR="004602FC" w:rsidRPr="004602FC" w:rsidRDefault="004602FC" w:rsidP="004602FC">
            <w:pPr>
              <w:pStyle w:val="Default"/>
              <w:rPr>
                <w:rFonts w:ascii="Calibri" w:hAnsi="Calibri"/>
                <w:sz w:val="22"/>
                <w:szCs w:val="22"/>
              </w:rPr>
            </w:pPr>
            <w:r w:rsidRPr="004602FC">
              <w:rPr>
                <w:rFonts w:ascii="Calibri" w:hAnsi="Calibri"/>
                <w:sz w:val="22"/>
                <w:szCs w:val="22"/>
              </w:rPr>
              <w:t xml:space="preserve">Før praksisperioden begynner skal studenten skriftlig formulere sitt veiledningsgrunnlag ved å beskrive arbeidserfaring, sterke og svake sider og eget veiledningsbehov. Faglærer veileder studenten i å konkretisere sitt læringsutbytte. </w:t>
            </w:r>
            <w:r w:rsidRPr="004602FC">
              <w:rPr>
                <w:rFonts w:ascii="Calibri" w:hAnsi="Calibri"/>
                <w:i/>
                <w:iCs/>
                <w:sz w:val="22"/>
                <w:szCs w:val="22"/>
              </w:rPr>
              <w:t xml:space="preserve">(Omfang ca. 1 side). </w:t>
            </w:r>
          </w:p>
          <w:p w14:paraId="0C035043" w14:textId="77777777" w:rsidR="004602FC" w:rsidRPr="004602FC" w:rsidRDefault="004602FC" w:rsidP="004602FC">
            <w:pPr>
              <w:pStyle w:val="Default"/>
              <w:rPr>
                <w:rFonts w:ascii="Calibri" w:hAnsi="Calibri"/>
                <w:sz w:val="22"/>
                <w:szCs w:val="22"/>
              </w:rPr>
            </w:pPr>
            <w:r w:rsidRPr="004602FC">
              <w:rPr>
                <w:rFonts w:ascii="Calibri" w:hAnsi="Calibri"/>
                <w:sz w:val="22"/>
                <w:szCs w:val="22"/>
              </w:rPr>
              <w:t xml:space="preserve"> Arbeidsplan </w:t>
            </w:r>
          </w:p>
          <w:p w14:paraId="0C035044" w14:textId="77777777" w:rsidR="004602FC" w:rsidRPr="004602FC" w:rsidRDefault="004602FC" w:rsidP="004602FC">
            <w:pPr>
              <w:pStyle w:val="Default"/>
              <w:rPr>
                <w:rFonts w:ascii="Calibri" w:hAnsi="Calibri"/>
                <w:sz w:val="22"/>
                <w:szCs w:val="22"/>
              </w:rPr>
            </w:pPr>
          </w:p>
          <w:p w14:paraId="0C035045" w14:textId="77777777" w:rsidR="004602FC" w:rsidRPr="004602FC" w:rsidRDefault="004602FC" w:rsidP="004602FC">
            <w:pPr>
              <w:pStyle w:val="Default"/>
              <w:rPr>
                <w:rFonts w:ascii="Calibri" w:hAnsi="Calibri"/>
                <w:sz w:val="22"/>
                <w:szCs w:val="22"/>
              </w:rPr>
            </w:pPr>
            <w:r w:rsidRPr="004602FC">
              <w:rPr>
                <w:rFonts w:ascii="Calibri" w:hAnsi="Calibri"/>
                <w:sz w:val="22"/>
                <w:szCs w:val="22"/>
              </w:rPr>
              <w:t xml:space="preserve">Studenten skal på bakgrunn av studiekravene og veiledningsgrunnlaget utarbeide beskrivelse av læringsutbytte for praksisstudiene. Læringsutbytte og eventuelle ønsker fra praksisstedet skal danne grunnlag for hva studenten skal arbeide med, og dette skal innarbeides </w:t>
            </w:r>
            <w:r w:rsidRPr="004602FC">
              <w:rPr>
                <w:rFonts w:ascii="Calibri" w:hAnsi="Calibri"/>
                <w:sz w:val="22"/>
                <w:szCs w:val="22"/>
              </w:rPr>
              <w:lastRenderedPageBreak/>
              <w:t xml:space="preserve">i arbeidsplanen. Studentens læringsutbytte, og hvordan dette skal oppnås, gjenspeiles i kontrakten som skal utarbeides i løpet av de to første ukene på praksisstedet mellom student og veileder. Denne sendes skolen for godkjenning. Dette er nærmere beskrevet i Program for praksis. </w:t>
            </w:r>
            <w:r w:rsidR="00A313D7">
              <w:rPr>
                <w:rFonts w:ascii="Calibri" w:hAnsi="Calibri"/>
                <w:sz w:val="22"/>
                <w:szCs w:val="22"/>
              </w:rPr>
              <w:br/>
            </w:r>
          </w:p>
          <w:p w14:paraId="0C035046" w14:textId="77777777" w:rsidR="004602FC" w:rsidRPr="004602FC" w:rsidRDefault="004602FC" w:rsidP="004602FC">
            <w:pPr>
              <w:pStyle w:val="Default"/>
              <w:numPr>
                <w:ilvl w:val="0"/>
                <w:numId w:val="26"/>
              </w:numPr>
              <w:rPr>
                <w:rFonts w:ascii="Calibri" w:hAnsi="Calibri"/>
                <w:sz w:val="22"/>
                <w:szCs w:val="22"/>
              </w:rPr>
            </w:pPr>
            <w:r w:rsidRPr="004602FC">
              <w:rPr>
                <w:rFonts w:ascii="Calibri" w:hAnsi="Calibri"/>
                <w:sz w:val="22"/>
                <w:szCs w:val="22"/>
              </w:rPr>
              <w:t xml:space="preserve">Praksisoppgave </w:t>
            </w:r>
          </w:p>
          <w:p w14:paraId="0C035047" w14:textId="77777777" w:rsidR="004602FC" w:rsidRPr="004602FC" w:rsidRDefault="004602FC" w:rsidP="004602FC">
            <w:pPr>
              <w:pStyle w:val="Default"/>
              <w:rPr>
                <w:rFonts w:ascii="Calibri" w:hAnsi="Calibri"/>
                <w:sz w:val="22"/>
                <w:szCs w:val="22"/>
              </w:rPr>
            </w:pPr>
          </w:p>
          <w:p w14:paraId="0C035048" w14:textId="77777777" w:rsidR="004602FC" w:rsidRPr="004602FC" w:rsidRDefault="004602FC" w:rsidP="004602FC">
            <w:pPr>
              <w:pStyle w:val="Default"/>
              <w:rPr>
                <w:rFonts w:ascii="Calibri" w:hAnsi="Calibri"/>
                <w:sz w:val="22"/>
                <w:szCs w:val="22"/>
              </w:rPr>
            </w:pPr>
            <w:r w:rsidRPr="004602FC">
              <w:rPr>
                <w:rFonts w:ascii="Calibri" w:hAnsi="Calibri"/>
                <w:sz w:val="22"/>
                <w:szCs w:val="22"/>
              </w:rPr>
              <w:t xml:space="preserve">Studenten skal tidlig i praksisperioden utarbeide </w:t>
            </w:r>
            <w:r w:rsidRPr="004602FC">
              <w:rPr>
                <w:rFonts w:ascii="Calibri" w:hAnsi="Calibri"/>
                <w:i/>
                <w:iCs/>
                <w:sz w:val="22"/>
                <w:szCs w:val="22"/>
              </w:rPr>
              <w:t xml:space="preserve">en rapport på </w:t>
            </w:r>
            <w:proofErr w:type="spellStart"/>
            <w:r w:rsidRPr="004602FC">
              <w:rPr>
                <w:rFonts w:ascii="Calibri" w:hAnsi="Calibri"/>
                <w:i/>
                <w:iCs/>
                <w:sz w:val="22"/>
                <w:szCs w:val="22"/>
              </w:rPr>
              <w:t>ca</w:t>
            </w:r>
            <w:proofErr w:type="spellEnd"/>
            <w:r w:rsidRPr="004602FC">
              <w:rPr>
                <w:rFonts w:ascii="Calibri" w:hAnsi="Calibri"/>
                <w:i/>
                <w:iCs/>
                <w:sz w:val="22"/>
                <w:szCs w:val="22"/>
              </w:rPr>
              <w:t xml:space="preserve"> 1 side </w:t>
            </w:r>
            <w:r w:rsidRPr="004602FC">
              <w:rPr>
                <w:rFonts w:ascii="Calibri" w:hAnsi="Calibri"/>
                <w:sz w:val="22"/>
                <w:szCs w:val="22"/>
              </w:rPr>
              <w:t xml:space="preserve">som omhandler: </w:t>
            </w:r>
          </w:p>
          <w:p w14:paraId="0C035049" w14:textId="77777777" w:rsidR="004602FC" w:rsidRPr="004602FC" w:rsidRDefault="004602FC" w:rsidP="004602FC">
            <w:pPr>
              <w:pStyle w:val="Default"/>
              <w:numPr>
                <w:ilvl w:val="0"/>
                <w:numId w:val="15"/>
              </w:numPr>
              <w:rPr>
                <w:rFonts w:ascii="Calibri" w:hAnsi="Calibri"/>
                <w:sz w:val="22"/>
                <w:szCs w:val="22"/>
              </w:rPr>
            </w:pPr>
            <w:r w:rsidRPr="004602FC">
              <w:rPr>
                <w:rFonts w:ascii="Calibri" w:hAnsi="Calibri"/>
                <w:sz w:val="22"/>
                <w:szCs w:val="22"/>
              </w:rPr>
              <w:t xml:space="preserve">Praksisstedets organisasjon og rammebetingelser </w:t>
            </w:r>
          </w:p>
          <w:p w14:paraId="0C03504A" w14:textId="77777777" w:rsidR="004602FC" w:rsidRPr="004602FC" w:rsidRDefault="004602FC" w:rsidP="004602FC">
            <w:pPr>
              <w:pStyle w:val="Default"/>
              <w:numPr>
                <w:ilvl w:val="0"/>
                <w:numId w:val="15"/>
              </w:numPr>
              <w:rPr>
                <w:rFonts w:ascii="Calibri" w:hAnsi="Calibri"/>
                <w:sz w:val="22"/>
                <w:szCs w:val="22"/>
              </w:rPr>
            </w:pPr>
            <w:r w:rsidRPr="004602FC">
              <w:rPr>
                <w:rFonts w:ascii="Calibri" w:hAnsi="Calibri"/>
                <w:sz w:val="22"/>
                <w:szCs w:val="22"/>
              </w:rPr>
              <w:t xml:space="preserve">Organisasjonens filosofi </w:t>
            </w:r>
          </w:p>
          <w:p w14:paraId="0C03504B" w14:textId="77777777" w:rsidR="004602FC" w:rsidRPr="004602FC" w:rsidRDefault="004602FC" w:rsidP="004602FC">
            <w:pPr>
              <w:pStyle w:val="Default"/>
              <w:numPr>
                <w:ilvl w:val="0"/>
                <w:numId w:val="15"/>
              </w:numPr>
              <w:rPr>
                <w:rFonts w:ascii="Calibri" w:hAnsi="Calibri"/>
                <w:sz w:val="22"/>
                <w:szCs w:val="22"/>
              </w:rPr>
            </w:pPr>
            <w:r w:rsidRPr="004602FC">
              <w:rPr>
                <w:rFonts w:ascii="Calibri" w:hAnsi="Calibri"/>
                <w:sz w:val="22"/>
                <w:szCs w:val="22"/>
              </w:rPr>
              <w:t xml:space="preserve">Målsetting </w:t>
            </w:r>
          </w:p>
          <w:p w14:paraId="0C03504C" w14:textId="77777777" w:rsidR="004602FC" w:rsidRPr="004602FC" w:rsidRDefault="004602FC" w:rsidP="004602FC">
            <w:pPr>
              <w:pStyle w:val="Default"/>
              <w:numPr>
                <w:ilvl w:val="0"/>
                <w:numId w:val="15"/>
              </w:numPr>
              <w:rPr>
                <w:rFonts w:ascii="Calibri" w:hAnsi="Calibri"/>
                <w:sz w:val="22"/>
                <w:szCs w:val="22"/>
              </w:rPr>
            </w:pPr>
            <w:r w:rsidRPr="004602FC">
              <w:rPr>
                <w:rFonts w:ascii="Calibri" w:hAnsi="Calibri"/>
                <w:sz w:val="22"/>
                <w:szCs w:val="22"/>
              </w:rPr>
              <w:t xml:space="preserve">Behandlingstilbud </w:t>
            </w:r>
          </w:p>
          <w:p w14:paraId="0C03504D" w14:textId="77777777" w:rsidR="004602FC" w:rsidRPr="004602FC" w:rsidRDefault="004602FC" w:rsidP="004602FC">
            <w:pPr>
              <w:pStyle w:val="Default"/>
              <w:numPr>
                <w:ilvl w:val="0"/>
                <w:numId w:val="15"/>
              </w:numPr>
              <w:rPr>
                <w:rFonts w:ascii="Calibri" w:hAnsi="Calibri"/>
                <w:sz w:val="22"/>
                <w:szCs w:val="22"/>
              </w:rPr>
            </w:pPr>
            <w:r>
              <w:rPr>
                <w:rFonts w:ascii="Calibri" w:hAnsi="Calibri"/>
                <w:sz w:val="22"/>
                <w:szCs w:val="22"/>
              </w:rPr>
              <w:t xml:space="preserve">Organisering av tjenestene </w:t>
            </w:r>
          </w:p>
          <w:p w14:paraId="0C03504E" w14:textId="77777777" w:rsidR="004602FC" w:rsidRPr="004602FC" w:rsidRDefault="004602FC" w:rsidP="004602FC">
            <w:pPr>
              <w:pStyle w:val="Default"/>
              <w:numPr>
                <w:ilvl w:val="0"/>
                <w:numId w:val="15"/>
              </w:numPr>
              <w:rPr>
                <w:rFonts w:ascii="Calibri" w:hAnsi="Calibri" w:cstheme="minorBidi"/>
                <w:sz w:val="22"/>
                <w:szCs w:val="22"/>
              </w:rPr>
            </w:pPr>
            <w:r w:rsidRPr="004602FC">
              <w:rPr>
                <w:rFonts w:ascii="Calibri" w:hAnsi="Calibri" w:cstheme="minorBidi"/>
                <w:sz w:val="22"/>
                <w:szCs w:val="22"/>
              </w:rPr>
              <w:t xml:space="preserve">Målgruppen </w:t>
            </w:r>
          </w:p>
          <w:p w14:paraId="0C03504F" w14:textId="77777777" w:rsidR="004602FC" w:rsidRPr="004602FC" w:rsidRDefault="004602FC" w:rsidP="004602FC">
            <w:pPr>
              <w:pStyle w:val="Default"/>
              <w:numPr>
                <w:ilvl w:val="0"/>
                <w:numId w:val="15"/>
              </w:numPr>
              <w:rPr>
                <w:rFonts w:ascii="Calibri" w:hAnsi="Calibri" w:cstheme="minorBidi"/>
                <w:sz w:val="22"/>
                <w:szCs w:val="22"/>
              </w:rPr>
            </w:pPr>
            <w:r w:rsidRPr="004602FC">
              <w:rPr>
                <w:rFonts w:ascii="Calibri" w:hAnsi="Calibri" w:cstheme="minorBidi"/>
                <w:sz w:val="22"/>
                <w:szCs w:val="22"/>
              </w:rPr>
              <w:t xml:space="preserve">Samarbeidspartnere </w:t>
            </w:r>
          </w:p>
          <w:p w14:paraId="0C035050" w14:textId="77777777" w:rsidR="004602FC" w:rsidRPr="004602FC" w:rsidRDefault="004602FC" w:rsidP="004602FC">
            <w:pPr>
              <w:pStyle w:val="Default"/>
              <w:rPr>
                <w:rFonts w:ascii="Calibri" w:hAnsi="Calibri" w:cstheme="minorBidi"/>
                <w:sz w:val="22"/>
                <w:szCs w:val="22"/>
              </w:rPr>
            </w:pPr>
          </w:p>
          <w:p w14:paraId="0C035051" w14:textId="77777777" w:rsidR="004602FC" w:rsidRPr="004602FC" w:rsidRDefault="004602FC" w:rsidP="004602FC">
            <w:pPr>
              <w:pStyle w:val="Default"/>
              <w:rPr>
                <w:rFonts w:ascii="Calibri" w:hAnsi="Calibri" w:cs="Times New Roman"/>
                <w:sz w:val="22"/>
                <w:szCs w:val="22"/>
              </w:rPr>
            </w:pPr>
            <w:r w:rsidRPr="004602FC">
              <w:rPr>
                <w:rFonts w:ascii="Calibri" w:hAnsi="Calibri" w:cs="Times New Roman"/>
                <w:sz w:val="22"/>
                <w:szCs w:val="22"/>
              </w:rPr>
              <w:t xml:space="preserve">Vurderingskriterier: Hvordan er ovenstående punkter besvart? </w:t>
            </w:r>
          </w:p>
          <w:p w14:paraId="0C035052" w14:textId="77777777" w:rsidR="004602FC" w:rsidRPr="004602FC" w:rsidRDefault="004602FC" w:rsidP="004602FC">
            <w:pPr>
              <w:pStyle w:val="Default"/>
              <w:rPr>
                <w:rFonts w:ascii="Calibri" w:hAnsi="Calibri" w:cs="Times New Roman"/>
                <w:sz w:val="22"/>
                <w:szCs w:val="22"/>
              </w:rPr>
            </w:pPr>
            <w:r w:rsidRPr="004602FC">
              <w:rPr>
                <w:rFonts w:ascii="Calibri" w:hAnsi="Calibri" w:cs="Times New Roman"/>
                <w:sz w:val="22"/>
                <w:szCs w:val="22"/>
              </w:rPr>
              <w:t>Vurdering: Bestått/ikke bestått med skriftlig tilbakemelding</w:t>
            </w:r>
            <w:r w:rsidR="00A313D7">
              <w:rPr>
                <w:rFonts w:ascii="Calibri" w:hAnsi="Calibri" w:cs="Times New Roman"/>
                <w:sz w:val="22"/>
                <w:szCs w:val="22"/>
              </w:rPr>
              <w:br/>
            </w:r>
            <w:r w:rsidRPr="004602FC">
              <w:rPr>
                <w:rFonts w:ascii="Calibri" w:hAnsi="Calibri" w:cs="Times New Roman"/>
                <w:sz w:val="22"/>
                <w:szCs w:val="22"/>
              </w:rPr>
              <w:t xml:space="preserve"> </w:t>
            </w:r>
          </w:p>
          <w:p w14:paraId="0C035053" w14:textId="77777777" w:rsidR="004602FC" w:rsidRPr="004602FC" w:rsidRDefault="004602FC" w:rsidP="00A313D7">
            <w:pPr>
              <w:pStyle w:val="Default"/>
              <w:numPr>
                <w:ilvl w:val="0"/>
                <w:numId w:val="27"/>
              </w:numPr>
              <w:rPr>
                <w:rFonts w:ascii="Calibri" w:hAnsi="Calibri" w:cs="Times New Roman"/>
                <w:sz w:val="22"/>
                <w:szCs w:val="22"/>
              </w:rPr>
            </w:pPr>
            <w:r w:rsidRPr="004602FC">
              <w:rPr>
                <w:rFonts w:ascii="Calibri" w:hAnsi="Calibri" w:cs="Times New Roman"/>
                <w:sz w:val="22"/>
                <w:szCs w:val="22"/>
              </w:rPr>
              <w:t xml:space="preserve">Refleksjonsoppgave </w:t>
            </w:r>
          </w:p>
          <w:p w14:paraId="0C035054" w14:textId="77777777" w:rsidR="004602FC" w:rsidRPr="004602FC" w:rsidRDefault="004602FC" w:rsidP="004602FC">
            <w:pPr>
              <w:pStyle w:val="Default"/>
              <w:rPr>
                <w:rFonts w:ascii="Calibri" w:hAnsi="Calibri" w:cs="Times New Roman"/>
                <w:sz w:val="22"/>
                <w:szCs w:val="22"/>
              </w:rPr>
            </w:pPr>
          </w:p>
          <w:p w14:paraId="0C035055" w14:textId="77777777" w:rsidR="004602FC" w:rsidRPr="004602FC" w:rsidRDefault="004602FC" w:rsidP="004602FC">
            <w:pPr>
              <w:pStyle w:val="Default"/>
              <w:rPr>
                <w:rFonts w:ascii="Calibri" w:hAnsi="Calibri" w:cs="Times New Roman"/>
                <w:sz w:val="22"/>
                <w:szCs w:val="22"/>
              </w:rPr>
            </w:pPr>
            <w:r w:rsidRPr="004602FC">
              <w:rPr>
                <w:rFonts w:ascii="Calibri" w:hAnsi="Calibri" w:cs="Times New Roman"/>
                <w:sz w:val="22"/>
                <w:szCs w:val="22"/>
              </w:rPr>
              <w:t xml:space="preserve">Dette skal være en refleksjon over en opplevd situasjon på praksissted. Beskrivelsen hentes fra en samhandlingssituasjon og skal ta utgangspunktet både i positive og negative erfaringer. Tema i oppgaven kan med fordel brukes for å lage problemstilling i fordypningsoppgaven. </w:t>
            </w:r>
          </w:p>
          <w:p w14:paraId="0C035056" w14:textId="77777777" w:rsidR="004602FC" w:rsidRPr="004602FC" w:rsidRDefault="004602FC" w:rsidP="004602FC">
            <w:pPr>
              <w:pStyle w:val="Default"/>
              <w:rPr>
                <w:rFonts w:ascii="Calibri" w:hAnsi="Calibri" w:cs="Times New Roman"/>
                <w:sz w:val="22"/>
                <w:szCs w:val="22"/>
              </w:rPr>
            </w:pPr>
            <w:r w:rsidRPr="004602FC">
              <w:rPr>
                <w:rFonts w:ascii="Calibri" w:hAnsi="Calibri" w:cs="Times New Roman"/>
                <w:sz w:val="22"/>
                <w:szCs w:val="22"/>
              </w:rPr>
              <w:t xml:space="preserve">Eksempel: Beskriv kort en hendelse eller hendelsessekvens. F.eks. kan det stilles følgende spørsmål til teksten: </w:t>
            </w:r>
          </w:p>
          <w:p w14:paraId="0C035057" w14:textId="77777777" w:rsidR="004602FC" w:rsidRPr="004602FC" w:rsidRDefault="004602FC" w:rsidP="00A313D7">
            <w:pPr>
              <w:pStyle w:val="Default"/>
              <w:numPr>
                <w:ilvl w:val="0"/>
                <w:numId w:val="15"/>
              </w:numPr>
              <w:rPr>
                <w:rFonts w:ascii="Calibri" w:hAnsi="Calibri" w:cs="Times New Roman"/>
                <w:sz w:val="22"/>
                <w:szCs w:val="22"/>
              </w:rPr>
            </w:pPr>
            <w:r w:rsidRPr="004602FC">
              <w:rPr>
                <w:rFonts w:ascii="Calibri" w:hAnsi="Calibri" w:cs="Times New Roman"/>
                <w:sz w:val="22"/>
                <w:szCs w:val="22"/>
              </w:rPr>
              <w:t xml:space="preserve">Hvilke reaksjoner hadde jeg? (tanker, </w:t>
            </w:r>
            <w:proofErr w:type="gramStart"/>
            <w:r w:rsidRPr="004602FC">
              <w:rPr>
                <w:rFonts w:ascii="Calibri" w:hAnsi="Calibri" w:cs="Times New Roman"/>
                <w:sz w:val="22"/>
                <w:szCs w:val="22"/>
              </w:rPr>
              <w:t>følelser,</w:t>
            </w:r>
            <w:proofErr w:type="gramEnd"/>
            <w:r w:rsidRPr="004602FC">
              <w:rPr>
                <w:rFonts w:ascii="Calibri" w:hAnsi="Calibri" w:cs="Times New Roman"/>
                <w:sz w:val="22"/>
                <w:szCs w:val="22"/>
              </w:rPr>
              <w:t xml:space="preserve"> kroppsreaksjoner) </w:t>
            </w:r>
          </w:p>
          <w:p w14:paraId="0C035058" w14:textId="77777777" w:rsidR="004602FC" w:rsidRPr="004602FC" w:rsidRDefault="004602FC" w:rsidP="00A313D7">
            <w:pPr>
              <w:pStyle w:val="Default"/>
              <w:numPr>
                <w:ilvl w:val="0"/>
                <w:numId w:val="15"/>
              </w:numPr>
              <w:rPr>
                <w:rFonts w:ascii="Calibri" w:hAnsi="Calibri" w:cs="Times New Roman"/>
                <w:sz w:val="22"/>
                <w:szCs w:val="22"/>
              </w:rPr>
            </w:pPr>
            <w:r w:rsidRPr="004602FC">
              <w:rPr>
                <w:rFonts w:ascii="Calibri" w:hAnsi="Calibri" w:cs="Times New Roman"/>
                <w:sz w:val="22"/>
                <w:szCs w:val="22"/>
              </w:rPr>
              <w:t xml:space="preserve">Hva gikk umiddelbart forut for min reaksjon / hva var situasjonen? </w:t>
            </w:r>
          </w:p>
          <w:p w14:paraId="0C035059" w14:textId="77777777" w:rsidR="004602FC" w:rsidRPr="004602FC" w:rsidRDefault="004602FC" w:rsidP="00A313D7">
            <w:pPr>
              <w:pStyle w:val="Default"/>
              <w:numPr>
                <w:ilvl w:val="0"/>
                <w:numId w:val="15"/>
              </w:numPr>
              <w:rPr>
                <w:rFonts w:ascii="Calibri" w:hAnsi="Calibri" w:cs="Times New Roman"/>
                <w:sz w:val="22"/>
                <w:szCs w:val="22"/>
              </w:rPr>
            </w:pPr>
            <w:r w:rsidRPr="004602FC">
              <w:rPr>
                <w:rFonts w:ascii="Calibri" w:hAnsi="Calibri" w:cs="Times New Roman"/>
                <w:sz w:val="22"/>
                <w:szCs w:val="22"/>
              </w:rPr>
              <w:t xml:space="preserve">Hva fulgte etter min reaksjon / ble noe endret </w:t>
            </w:r>
          </w:p>
          <w:p w14:paraId="0C03505A" w14:textId="77777777" w:rsidR="004602FC" w:rsidRPr="004602FC" w:rsidRDefault="004602FC" w:rsidP="00A313D7">
            <w:pPr>
              <w:pStyle w:val="Default"/>
              <w:numPr>
                <w:ilvl w:val="0"/>
                <w:numId w:val="15"/>
              </w:numPr>
              <w:rPr>
                <w:rFonts w:ascii="Calibri" w:hAnsi="Calibri" w:cs="Times New Roman"/>
                <w:sz w:val="22"/>
                <w:szCs w:val="22"/>
              </w:rPr>
            </w:pPr>
            <w:r w:rsidRPr="004602FC">
              <w:rPr>
                <w:rFonts w:ascii="Calibri" w:hAnsi="Calibri" w:cs="Times New Roman"/>
                <w:sz w:val="22"/>
                <w:szCs w:val="22"/>
              </w:rPr>
              <w:t xml:space="preserve">Hvilke handlingsalternativer forelå? </w:t>
            </w:r>
          </w:p>
          <w:p w14:paraId="0C03505B" w14:textId="77777777" w:rsidR="004602FC" w:rsidRPr="004602FC" w:rsidRDefault="004602FC" w:rsidP="00A313D7">
            <w:pPr>
              <w:pStyle w:val="Default"/>
              <w:numPr>
                <w:ilvl w:val="0"/>
                <w:numId w:val="15"/>
              </w:numPr>
              <w:rPr>
                <w:rFonts w:ascii="Calibri" w:hAnsi="Calibri" w:cs="Times New Roman"/>
                <w:sz w:val="22"/>
                <w:szCs w:val="22"/>
              </w:rPr>
            </w:pPr>
            <w:r w:rsidRPr="004602FC">
              <w:rPr>
                <w:rFonts w:ascii="Calibri" w:hAnsi="Calibri" w:cs="Times New Roman"/>
                <w:sz w:val="22"/>
                <w:szCs w:val="22"/>
              </w:rPr>
              <w:t xml:space="preserve">Hvilke faglige og etiske begrunnelser anvendte jeg? </w:t>
            </w:r>
          </w:p>
          <w:p w14:paraId="0C03505C" w14:textId="77777777" w:rsidR="004602FC" w:rsidRPr="004602FC" w:rsidRDefault="004602FC" w:rsidP="00A313D7">
            <w:pPr>
              <w:pStyle w:val="Default"/>
              <w:numPr>
                <w:ilvl w:val="0"/>
                <w:numId w:val="15"/>
              </w:numPr>
              <w:rPr>
                <w:rFonts w:ascii="Calibri" w:hAnsi="Calibri" w:cs="Times New Roman"/>
                <w:sz w:val="22"/>
                <w:szCs w:val="22"/>
              </w:rPr>
            </w:pPr>
            <w:r w:rsidRPr="004602FC">
              <w:rPr>
                <w:rFonts w:ascii="Calibri" w:hAnsi="Calibri" w:cs="Times New Roman"/>
                <w:sz w:val="22"/>
                <w:szCs w:val="22"/>
              </w:rPr>
              <w:t xml:space="preserve">Hva lærte jeg av situasjonen? </w:t>
            </w:r>
          </w:p>
          <w:p w14:paraId="0C03505D" w14:textId="77777777" w:rsidR="004602FC" w:rsidRPr="004602FC" w:rsidRDefault="004602FC" w:rsidP="00A313D7">
            <w:pPr>
              <w:pStyle w:val="Default"/>
              <w:numPr>
                <w:ilvl w:val="0"/>
                <w:numId w:val="15"/>
              </w:numPr>
              <w:rPr>
                <w:rFonts w:ascii="Calibri" w:hAnsi="Calibri" w:cs="Times New Roman"/>
                <w:sz w:val="22"/>
                <w:szCs w:val="22"/>
              </w:rPr>
            </w:pPr>
            <w:r w:rsidRPr="004602FC">
              <w:rPr>
                <w:rFonts w:ascii="Calibri" w:hAnsi="Calibri" w:cs="Times New Roman"/>
                <w:sz w:val="22"/>
                <w:szCs w:val="22"/>
              </w:rPr>
              <w:t xml:space="preserve">Hvordan kan jeg nyttiggjøre meg dette </w:t>
            </w:r>
          </w:p>
          <w:p w14:paraId="0C03505E" w14:textId="77777777" w:rsidR="004602FC" w:rsidRPr="004602FC" w:rsidRDefault="004602FC" w:rsidP="004602FC">
            <w:pPr>
              <w:pStyle w:val="Default"/>
              <w:rPr>
                <w:rFonts w:ascii="Calibri" w:hAnsi="Calibri" w:cs="Times New Roman"/>
                <w:sz w:val="22"/>
                <w:szCs w:val="22"/>
              </w:rPr>
            </w:pPr>
          </w:p>
          <w:p w14:paraId="0C03505F" w14:textId="77777777" w:rsidR="004602FC" w:rsidRPr="004602FC" w:rsidRDefault="004602FC" w:rsidP="004602FC">
            <w:pPr>
              <w:pStyle w:val="Default"/>
              <w:rPr>
                <w:rFonts w:ascii="Calibri" w:hAnsi="Calibri" w:cs="Times New Roman"/>
                <w:sz w:val="22"/>
                <w:szCs w:val="22"/>
              </w:rPr>
            </w:pPr>
            <w:r w:rsidRPr="004602FC">
              <w:rPr>
                <w:rFonts w:ascii="Calibri" w:hAnsi="Calibri" w:cs="Times New Roman"/>
                <w:i/>
                <w:iCs/>
                <w:sz w:val="22"/>
                <w:szCs w:val="22"/>
              </w:rPr>
              <w:t xml:space="preserve">(Omfang 1-2 sider) </w:t>
            </w:r>
          </w:p>
          <w:p w14:paraId="0C035060" w14:textId="77777777" w:rsidR="004602FC" w:rsidRPr="004602FC" w:rsidRDefault="004602FC" w:rsidP="004602FC">
            <w:pPr>
              <w:rPr>
                <w:rFonts w:ascii="Calibri" w:hAnsi="Calibri" w:cs="Times New Roman"/>
                <w:color w:val="000000"/>
              </w:rPr>
            </w:pPr>
            <w:r w:rsidRPr="004602FC">
              <w:rPr>
                <w:rFonts w:ascii="Calibri" w:hAnsi="Calibri" w:cs="Times New Roman"/>
              </w:rPr>
              <w:t xml:space="preserve">Vurderingskriterier: Evne til egenrefleksjon, faglig innsikt </w:t>
            </w:r>
          </w:p>
        </w:tc>
      </w:tr>
      <w:tr w:rsidR="004602FC" w14:paraId="0C035068" w14:textId="77777777" w:rsidTr="004602FC">
        <w:tc>
          <w:tcPr>
            <w:tcW w:w="3539" w:type="dxa"/>
          </w:tcPr>
          <w:p w14:paraId="0C035062" w14:textId="77777777" w:rsidR="004602FC" w:rsidRPr="004602FC" w:rsidRDefault="004602FC" w:rsidP="004602FC">
            <w:pPr>
              <w:pStyle w:val="Default"/>
              <w:rPr>
                <w:rFonts w:ascii="Calibri" w:hAnsi="Calibri"/>
                <w:sz w:val="22"/>
                <w:szCs w:val="22"/>
              </w:rPr>
            </w:pPr>
            <w:r w:rsidRPr="004602FC">
              <w:rPr>
                <w:rFonts w:ascii="Calibri" w:hAnsi="Calibri"/>
                <w:b/>
                <w:bCs/>
                <w:sz w:val="22"/>
                <w:szCs w:val="22"/>
              </w:rPr>
              <w:lastRenderedPageBreak/>
              <w:t xml:space="preserve">Vurderingsform </w:t>
            </w:r>
          </w:p>
          <w:p w14:paraId="0C035063" w14:textId="77777777" w:rsidR="004602FC" w:rsidRPr="004602FC" w:rsidRDefault="004602FC" w:rsidP="004602FC">
            <w:pPr>
              <w:rPr>
                <w:rFonts w:ascii="Calibri" w:hAnsi="Calibri" w:cs="Times New Roman"/>
                <w:color w:val="000000"/>
              </w:rPr>
            </w:pPr>
          </w:p>
        </w:tc>
        <w:tc>
          <w:tcPr>
            <w:tcW w:w="5523" w:type="dxa"/>
          </w:tcPr>
          <w:p w14:paraId="0C035064" w14:textId="77777777" w:rsidR="004602FC" w:rsidRPr="004602FC" w:rsidRDefault="004602FC" w:rsidP="004602FC">
            <w:pPr>
              <w:pStyle w:val="Default"/>
              <w:rPr>
                <w:rFonts w:ascii="Calibri" w:hAnsi="Calibri"/>
                <w:sz w:val="22"/>
                <w:szCs w:val="22"/>
              </w:rPr>
            </w:pPr>
            <w:r w:rsidRPr="004602FC">
              <w:rPr>
                <w:rFonts w:ascii="Calibri" w:hAnsi="Calibri"/>
                <w:sz w:val="22"/>
                <w:szCs w:val="22"/>
              </w:rPr>
              <w:t xml:space="preserve">Studenten blir vurdert til bestått/ikke bestått praksis etter gitte kriterier, (avsnitt 1.1.1 Arbeidskrav til studenten i praksisperioden). Ved vurdering av praksisrapport/prosjektrapport benyttes karaktersystemet ECTS (European Credit Transfer System) med </w:t>
            </w:r>
            <w:r w:rsidRPr="004602FC">
              <w:rPr>
                <w:rFonts w:ascii="Calibri" w:hAnsi="Calibri"/>
                <w:sz w:val="22"/>
                <w:szCs w:val="22"/>
              </w:rPr>
              <w:lastRenderedPageBreak/>
              <w:t xml:space="preserve">karakterskalaen A, B, C, D, E, F, der A er beste karakter. Det kreves karakteren E eller bedre for at praksisrapport/prosjektrapport skal være bestått. </w:t>
            </w:r>
            <w:r w:rsidR="00A313D7">
              <w:rPr>
                <w:rFonts w:ascii="Calibri" w:hAnsi="Calibri"/>
                <w:sz w:val="22"/>
                <w:szCs w:val="22"/>
              </w:rPr>
              <w:br/>
            </w:r>
          </w:p>
          <w:p w14:paraId="0C035065" w14:textId="77777777" w:rsidR="004602FC" w:rsidRPr="004602FC" w:rsidRDefault="004602FC" w:rsidP="00A313D7">
            <w:pPr>
              <w:pStyle w:val="Default"/>
              <w:numPr>
                <w:ilvl w:val="0"/>
                <w:numId w:val="28"/>
              </w:numPr>
              <w:rPr>
                <w:rFonts w:ascii="Calibri" w:hAnsi="Calibri"/>
                <w:sz w:val="22"/>
                <w:szCs w:val="22"/>
              </w:rPr>
            </w:pPr>
            <w:r w:rsidRPr="004602FC">
              <w:rPr>
                <w:rFonts w:ascii="Calibri" w:hAnsi="Calibri"/>
                <w:sz w:val="22"/>
                <w:szCs w:val="22"/>
              </w:rPr>
              <w:t xml:space="preserve">Logg </w:t>
            </w:r>
          </w:p>
          <w:p w14:paraId="0C035066" w14:textId="77777777" w:rsidR="004602FC" w:rsidRPr="004602FC" w:rsidRDefault="004602FC" w:rsidP="004602FC">
            <w:pPr>
              <w:pStyle w:val="Default"/>
              <w:rPr>
                <w:rFonts w:ascii="Calibri" w:hAnsi="Calibri"/>
                <w:sz w:val="22"/>
                <w:szCs w:val="22"/>
              </w:rPr>
            </w:pPr>
          </w:p>
          <w:p w14:paraId="0C035067" w14:textId="77777777" w:rsidR="004602FC" w:rsidRPr="004602FC" w:rsidRDefault="004602FC" w:rsidP="004602FC">
            <w:pPr>
              <w:rPr>
                <w:rFonts w:ascii="Calibri" w:hAnsi="Calibri" w:cs="Times New Roman"/>
                <w:color w:val="000000"/>
              </w:rPr>
            </w:pPr>
            <w:r w:rsidRPr="004602FC">
              <w:rPr>
                <w:rFonts w:ascii="Calibri" w:hAnsi="Calibri"/>
              </w:rPr>
              <w:t xml:space="preserve">Når studentene er i </w:t>
            </w:r>
            <w:proofErr w:type="gramStart"/>
            <w:r w:rsidRPr="004602FC">
              <w:rPr>
                <w:rFonts w:ascii="Calibri" w:hAnsi="Calibri"/>
              </w:rPr>
              <w:t>praksis</w:t>
            </w:r>
            <w:proofErr w:type="gramEnd"/>
            <w:r w:rsidRPr="004602FC">
              <w:rPr>
                <w:rFonts w:ascii="Calibri" w:hAnsi="Calibri"/>
              </w:rPr>
              <w:t xml:space="preserve"> skal de skrive daglige logg. Dette for å kunne vurdere eget læringsutbytte og bevisstgjøres i forhold til videre utviklingsområder. </w:t>
            </w:r>
          </w:p>
        </w:tc>
      </w:tr>
    </w:tbl>
    <w:p w14:paraId="0C035069" w14:textId="77777777" w:rsidR="00A313D7" w:rsidRDefault="00A313D7" w:rsidP="004602FC">
      <w:pPr>
        <w:rPr>
          <w:rFonts w:ascii="Calibri" w:hAnsi="Calibri" w:cs="Times New Roman"/>
          <w:color w:val="000000"/>
        </w:rPr>
      </w:pPr>
    </w:p>
    <w:p w14:paraId="0C03506A" w14:textId="77777777" w:rsidR="00A313D7" w:rsidRDefault="00A313D7">
      <w:pPr>
        <w:rPr>
          <w:rFonts w:ascii="Calibri" w:hAnsi="Calibri" w:cs="Times New Roman"/>
          <w:color w:val="000000"/>
        </w:rPr>
      </w:pPr>
      <w:r>
        <w:rPr>
          <w:rFonts w:ascii="Calibri" w:hAnsi="Calibri" w:cs="Times New Roman"/>
          <w:color w:val="000000"/>
        </w:rPr>
        <w:br w:type="page"/>
      </w:r>
    </w:p>
    <w:p w14:paraId="0C03506B" w14:textId="77777777" w:rsidR="00A313D7" w:rsidRPr="00A313D7" w:rsidRDefault="00A313D7" w:rsidP="00A313D7">
      <w:pPr>
        <w:autoSpaceDE w:val="0"/>
        <w:autoSpaceDN w:val="0"/>
        <w:adjustRightInd w:val="0"/>
        <w:spacing w:after="0" w:line="240" w:lineRule="auto"/>
        <w:rPr>
          <w:rFonts w:ascii="Calibri" w:hAnsi="Calibri" w:cs="Times New Roman"/>
          <w:b/>
          <w:color w:val="000000"/>
          <w:sz w:val="24"/>
          <w:szCs w:val="24"/>
        </w:rPr>
      </w:pPr>
      <w:r w:rsidRPr="00A313D7">
        <w:rPr>
          <w:rFonts w:ascii="Calibri" w:hAnsi="Calibri" w:cs="Times New Roman"/>
          <w:b/>
          <w:color w:val="000000"/>
          <w:sz w:val="24"/>
          <w:szCs w:val="24"/>
        </w:rPr>
        <w:lastRenderedPageBreak/>
        <w:t xml:space="preserve">Arbeidsform i praksisperioden </w:t>
      </w:r>
    </w:p>
    <w:p w14:paraId="0C03506C"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Studentens rettigheter og ansvar </w:t>
      </w:r>
    </w:p>
    <w:p w14:paraId="0C03506D"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Studentenes rettigheter og ansvar avklares mellom student, veileder på praksisstedet og faglærer. </w:t>
      </w:r>
    </w:p>
    <w:p w14:paraId="0C03506E"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I løpet av de første dagene studenten er på praksisstedet, bør det informeres om: </w:t>
      </w:r>
    </w:p>
    <w:p w14:paraId="0C03506F"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 arbeidsstedets målsetting </w:t>
      </w:r>
    </w:p>
    <w:p w14:paraId="0C035070"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 arbeidsoppgaver </w:t>
      </w:r>
    </w:p>
    <w:p w14:paraId="0C035071"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 dagsrytme (rutiner/turnus) </w:t>
      </w:r>
    </w:p>
    <w:p w14:paraId="0C035072"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 branninstruks </w:t>
      </w:r>
    </w:p>
    <w:p w14:paraId="0C035073"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Studenten er i en læresituasjon, og skal derfor ha anledning til å observere og arbeide i de sammenhenger som er mest lærerike. </w:t>
      </w:r>
    </w:p>
    <w:p w14:paraId="0C035074"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Faglærer har hovedansvar for oppfølging av studenten. Studenten utarbeider mål for læringsutbytte for perioden. </w:t>
      </w:r>
    </w:p>
    <w:p w14:paraId="0C035075"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Studenten har ansvar for å rådføre seg med veileder i spørsmål om arbeid som krever spesiell innsikt. Studenten må forholde seg til pasientene/beboerne i samsvar med praksisstedets målsetting. </w:t>
      </w:r>
    </w:p>
    <w:p w14:paraId="0C035076"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Praksisstedets miljø og arbeidsmåte skal respekteres, og studenten skal bidra til gode arbeidsforhold. </w:t>
      </w:r>
    </w:p>
    <w:p w14:paraId="0C035077"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Student og veileder har ansvar for å ta opp uoverensstemmelser direkte og på et tidlig stadium, og sammen med faglærer finne metode for håndtering av </w:t>
      </w:r>
      <w:proofErr w:type="spellStart"/>
      <w:r w:rsidRPr="00A313D7">
        <w:rPr>
          <w:rFonts w:ascii="Calibri" w:hAnsi="Calibri" w:cs="Times New Roman"/>
          <w:color w:val="000000"/>
        </w:rPr>
        <w:t>uoverenstemmelsene</w:t>
      </w:r>
      <w:proofErr w:type="spellEnd"/>
      <w:r w:rsidRPr="00A313D7">
        <w:rPr>
          <w:rFonts w:ascii="Calibri" w:hAnsi="Calibri" w:cs="Times New Roman"/>
          <w:color w:val="000000"/>
        </w:rPr>
        <w:t xml:space="preserve">. </w:t>
      </w:r>
    </w:p>
    <w:p w14:paraId="0C035078"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I praksisperioden er det gjennomsnittlig </w:t>
      </w:r>
      <w:r w:rsidRPr="00A313D7">
        <w:rPr>
          <w:rFonts w:ascii="Calibri" w:hAnsi="Calibri" w:cs="Times New Roman"/>
          <w:b/>
          <w:bCs/>
          <w:i/>
          <w:iCs/>
          <w:color w:val="000000"/>
        </w:rPr>
        <w:t xml:space="preserve">30 timer arbeidstid og en studiedag pr. uke. </w:t>
      </w:r>
    </w:p>
    <w:p w14:paraId="0C035079"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En gjennomsnittlig arbeidsdag er på 7,5 timer + ½ times lunsjpause. </w:t>
      </w:r>
    </w:p>
    <w:p w14:paraId="0C03507A"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i/>
          <w:iCs/>
          <w:color w:val="000000"/>
        </w:rPr>
        <w:t xml:space="preserve">Studenten må delta på obligatoriske seminarer som holdes på skolen </w:t>
      </w:r>
      <w:r w:rsidRPr="00A313D7">
        <w:rPr>
          <w:rFonts w:ascii="Calibri" w:hAnsi="Calibri" w:cs="Times New Roman"/>
          <w:color w:val="000000"/>
        </w:rPr>
        <w:t xml:space="preserve">i praksisperioden, for tiden 2 obligatoriske dagsseminarer. </w:t>
      </w:r>
    </w:p>
    <w:p w14:paraId="0C03507B"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Studenten følger veileders vakter mest mulig. Hun/han følger ellers den turnus praksisstedet finner hensiktsmessig. </w:t>
      </w:r>
    </w:p>
    <w:p w14:paraId="0C03507C"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På helligdager/høytidsdager har studenten fri. </w:t>
      </w:r>
    </w:p>
    <w:p w14:paraId="0C03507D"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Studenten skal melde sykefravær snarest mulig til praksisstedet. </w:t>
      </w:r>
    </w:p>
    <w:p w14:paraId="0C03507E" w14:textId="77777777" w:rsidR="007F47E9" w:rsidRPr="007F47E9" w:rsidRDefault="007F47E9" w:rsidP="00A313D7">
      <w:pPr>
        <w:autoSpaceDE w:val="0"/>
        <w:autoSpaceDN w:val="0"/>
        <w:adjustRightInd w:val="0"/>
        <w:spacing w:after="0" w:line="240" w:lineRule="auto"/>
        <w:rPr>
          <w:rFonts w:ascii="Calibri" w:hAnsi="Calibri" w:cs="Times New Roman"/>
          <w:b/>
          <w:bCs/>
          <w:color w:val="000000"/>
        </w:rPr>
      </w:pPr>
    </w:p>
    <w:p w14:paraId="0C03507F"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Veiledning </w:t>
      </w:r>
    </w:p>
    <w:p w14:paraId="0C035080"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i/>
          <w:iCs/>
          <w:color w:val="000000"/>
        </w:rPr>
        <w:t xml:space="preserve">Gjelder både de studenter som har praksisutplassering på en arbeidsplass som tilbyr helse- og omsorgstjenester til mennesker med psykiske og/eller rusrelaterte lidelser, og de studenter som har praksis gjennomført som prosjektarbeid/utviklingsarbeid på egen arbeidsplass. </w:t>
      </w:r>
    </w:p>
    <w:p w14:paraId="0C035081" w14:textId="77777777" w:rsidR="004602FC" w:rsidRPr="007F47E9" w:rsidRDefault="00A313D7" w:rsidP="00A313D7">
      <w:pPr>
        <w:rPr>
          <w:rFonts w:ascii="Calibri" w:hAnsi="Calibri"/>
        </w:rPr>
      </w:pPr>
      <w:r w:rsidRPr="007F47E9">
        <w:rPr>
          <w:rFonts w:ascii="Calibri" w:hAnsi="Calibri" w:cs="Times New Roman"/>
          <w:color w:val="000000"/>
        </w:rPr>
        <w:t xml:space="preserve">Veiledning på egen yrkesutøvelse vil bli gitt individuelt, av kvalifiserte helsearbeidere med oppdaterte kunnskaper og erfaringer fra det aktuelle praksisfelt, og av lærer. Veileder skal ha tilsvarende fagskoleutdanning innen helsefaglig utdanning, eller høyere utdanning. Veileder skal ha kompetanse i å vurdere, kjenne skolens vurderingskriterier, ha forståelse for karakterskalaen og hva som er godt nok for å </w:t>
      </w:r>
      <w:r w:rsidRPr="007F47E9">
        <w:rPr>
          <w:rFonts w:ascii="Calibri" w:hAnsi="Calibri"/>
        </w:rPr>
        <w:t>bestå praksis. Faglærer kvalitets sikrer dette i formøte før praksis/prosjektperioden starter. Veiledningen skjer i forhold til studieplanens og studentens ønskede læringsutbytte og faglig og personlig ståsted.</w:t>
      </w:r>
    </w:p>
    <w:p w14:paraId="0C035082"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I praksisstudiene vil studenten: </w:t>
      </w:r>
    </w:p>
    <w:p w14:paraId="0C035083" w14:textId="77777777" w:rsidR="00A313D7" w:rsidRPr="007F47E9" w:rsidRDefault="00A313D7" w:rsidP="007F47E9">
      <w:pPr>
        <w:pStyle w:val="Listeavsnitt"/>
        <w:numPr>
          <w:ilvl w:val="0"/>
          <w:numId w:val="15"/>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erfare med hele seg </w:t>
      </w:r>
    </w:p>
    <w:p w14:paraId="0C035084" w14:textId="77777777" w:rsidR="00A313D7" w:rsidRPr="007F47E9" w:rsidRDefault="00A313D7" w:rsidP="007F47E9">
      <w:pPr>
        <w:pStyle w:val="Listeavsnitt"/>
        <w:numPr>
          <w:ilvl w:val="0"/>
          <w:numId w:val="15"/>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møte pasienter/klienter og pårørende </w:t>
      </w:r>
    </w:p>
    <w:p w14:paraId="0C035085" w14:textId="77777777" w:rsidR="00A313D7" w:rsidRPr="007F47E9" w:rsidRDefault="00A313D7" w:rsidP="007F47E9">
      <w:pPr>
        <w:pStyle w:val="Listeavsnitt"/>
        <w:numPr>
          <w:ilvl w:val="0"/>
          <w:numId w:val="15"/>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observere og vurdere pasientsituasjoner </w:t>
      </w:r>
    </w:p>
    <w:p w14:paraId="0C035086" w14:textId="77777777" w:rsidR="00A313D7" w:rsidRPr="007F47E9" w:rsidRDefault="00A313D7" w:rsidP="007F47E9">
      <w:pPr>
        <w:pStyle w:val="Listeavsnitt"/>
        <w:numPr>
          <w:ilvl w:val="0"/>
          <w:numId w:val="15"/>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anvende teoretisk kunnskap </w:t>
      </w:r>
    </w:p>
    <w:p w14:paraId="0C035087" w14:textId="77777777" w:rsidR="00A313D7" w:rsidRPr="007F47E9" w:rsidRDefault="00A313D7" w:rsidP="007F47E9">
      <w:pPr>
        <w:pStyle w:val="Listeavsnitt"/>
        <w:numPr>
          <w:ilvl w:val="0"/>
          <w:numId w:val="15"/>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identifisere etiske problemstillinger </w:t>
      </w:r>
    </w:p>
    <w:p w14:paraId="0C035088" w14:textId="77777777" w:rsidR="00A313D7" w:rsidRPr="007F47E9" w:rsidRDefault="00A313D7" w:rsidP="007F47E9">
      <w:pPr>
        <w:pStyle w:val="Listeavsnitt"/>
        <w:numPr>
          <w:ilvl w:val="0"/>
          <w:numId w:val="15"/>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tilegne seg handlingskompetanse </w:t>
      </w:r>
    </w:p>
    <w:p w14:paraId="0C035089" w14:textId="77777777" w:rsidR="00A313D7" w:rsidRPr="007F47E9" w:rsidRDefault="00A313D7" w:rsidP="007F47E9">
      <w:pPr>
        <w:pStyle w:val="Listeavsnitt"/>
        <w:numPr>
          <w:ilvl w:val="0"/>
          <w:numId w:val="15"/>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utvikle evne til refleksjon </w:t>
      </w:r>
    </w:p>
    <w:p w14:paraId="0C03508A" w14:textId="77777777" w:rsidR="00A313D7" w:rsidRPr="007F47E9" w:rsidRDefault="00A313D7" w:rsidP="007F47E9">
      <w:pPr>
        <w:pStyle w:val="Listeavsnitt"/>
        <w:numPr>
          <w:ilvl w:val="0"/>
          <w:numId w:val="15"/>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få innsikt i </w:t>
      </w:r>
      <w:proofErr w:type="gramStart"/>
      <w:r w:rsidRPr="007F47E9">
        <w:rPr>
          <w:rFonts w:ascii="Calibri" w:hAnsi="Calibri" w:cs="Times New Roman"/>
          <w:color w:val="000000"/>
        </w:rPr>
        <w:t>og erfare</w:t>
      </w:r>
      <w:proofErr w:type="gramEnd"/>
      <w:r w:rsidRPr="007F47E9">
        <w:rPr>
          <w:rFonts w:ascii="Calibri" w:hAnsi="Calibri" w:cs="Times New Roman"/>
          <w:color w:val="000000"/>
        </w:rPr>
        <w:t xml:space="preserve"> den virkeligheten som helsearbeideren skal fungere i </w:t>
      </w:r>
    </w:p>
    <w:p w14:paraId="0C03508B" w14:textId="77777777" w:rsidR="00A313D7" w:rsidRPr="007F47E9" w:rsidRDefault="00A313D7" w:rsidP="007F47E9">
      <w:pPr>
        <w:pStyle w:val="Listeavsnitt"/>
        <w:numPr>
          <w:ilvl w:val="0"/>
          <w:numId w:val="15"/>
        </w:numPr>
        <w:rPr>
          <w:rFonts w:ascii="Calibri" w:hAnsi="Calibri" w:cs="Times New Roman"/>
          <w:color w:val="000000"/>
        </w:rPr>
      </w:pPr>
      <w:r w:rsidRPr="007F47E9">
        <w:rPr>
          <w:rFonts w:ascii="Calibri" w:hAnsi="Calibri" w:cs="Times New Roman"/>
          <w:color w:val="000000"/>
        </w:rPr>
        <w:t>I praksisstudiene utvikles innsikt i pasient- / klientsituasjoner, praksiskunnskaper, holdninger og ferdigheter som ikke kan læres andre steder enn i den praktiske virkeligheten.</w:t>
      </w:r>
    </w:p>
    <w:p w14:paraId="0C03508C" w14:textId="77777777" w:rsidR="007F47E9" w:rsidRDefault="007F47E9" w:rsidP="00A313D7">
      <w:pPr>
        <w:autoSpaceDE w:val="0"/>
        <w:autoSpaceDN w:val="0"/>
        <w:adjustRightInd w:val="0"/>
        <w:spacing w:after="0" w:line="240" w:lineRule="auto"/>
        <w:rPr>
          <w:rFonts w:ascii="Times New Roman" w:hAnsi="Times New Roman" w:cs="Times New Roman"/>
          <w:color w:val="000000"/>
          <w:sz w:val="24"/>
          <w:szCs w:val="24"/>
        </w:rPr>
      </w:pPr>
    </w:p>
    <w:p w14:paraId="0C03508D" w14:textId="77777777" w:rsidR="00A313D7" w:rsidRPr="00A313D7" w:rsidRDefault="00A313D7" w:rsidP="00A313D7">
      <w:pPr>
        <w:autoSpaceDE w:val="0"/>
        <w:autoSpaceDN w:val="0"/>
        <w:adjustRightInd w:val="0"/>
        <w:spacing w:after="0" w:line="240" w:lineRule="auto"/>
        <w:rPr>
          <w:rFonts w:ascii="Calibri" w:hAnsi="Calibri" w:cs="Times New Roman"/>
          <w:b/>
          <w:color w:val="000000"/>
        </w:rPr>
      </w:pPr>
      <w:r w:rsidRPr="00A313D7">
        <w:rPr>
          <w:rFonts w:ascii="Calibri" w:hAnsi="Calibri" w:cs="Times New Roman"/>
          <w:b/>
          <w:color w:val="000000"/>
        </w:rPr>
        <w:lastRenderedPageBreak/>
        <w:t xml:space="preserve">Veiledning/målsamtale </w:t>
      </w:r>
    </w:p>
    <w:p w14:paraId="0C03508E"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Målsamtalen er en formell samtale der en drøfter studentens læring og utvikling og tilrettelegger for studieforløpet i praksis. Samtalen inneholder temaer som forventninger til praksis både fra studenten, faglærer og praksisveileder, vurdering av studentens læringsutbytte, praksisfeltets muligheter og begrensninger, studentens veiledningsbehov, praksisveilederens veiledningstilbud og faglærers deltagelse i veiledningen, ut fra faglige ressurser, og hvordan bidra til at studenten skal få størst mulig utbytte av praksis. </w:t>
      </w:r>
    </w:p>
    <w:p w14:paraId="0C03508F" w14:textId="77777777" w:rsidR="00A313D7" w:rsidRPr="007F47E9" w:rsidRDefault="00A313D7" w:rsidP="00A313D7">
      <w:pPr>
        <w:rPr>
          <w:rFonts w:ascii="Calibri" w:hAnsi="Calibri" w:cs="Times New Roman"/>
          <w:color w:val="000000"/>
        </w:rPr>
      </w:pPr>
      <w:r w:rsidRPr="007F47E9">
        <w:rPr>
          <w:rFonts w:ascii="Calibri" w:hAnsi="Calibri" w:cs="Times New Roman"/>
          <w:color w:val="000000"/>
        </w:rPr>
        <w:t>Hjelpemidler som benyttes ved målsamtale er, utdanningens læringsutbyttemål, studentens læringsmål, studentens egne praksiserfaringer, samtale mellom praksisveileder, student og lærer.</w:t>
      </w:r>
    </w:p>
    <w:p w14:paraId="0C035090" w14:textId="77777777" w:rsidR="00A313D7" w:rsidRPr="007F47E9" w:rsidRDefault="00A313D7" w:rsidP="00A313D7">
      <w:pPr>
        <w:rPr>
          <w:rFonts w:ascii="Calibri" w:hAnsi="Calibri" w:cs="Times New Roman"/>
          <w:color w:val="000000"/>
        </w:rPr>
      </w:pPr>
    </w:p>
    <w:p w14:paraId="0C035091" w14:textId="77777777" w:rsidR="00A313D7" w:rsidRPr="00A313D7" w:rsidRDefault="00A313D7" w:rsidP="00A313D7">
      <w:pPr>
        <w:autoSpaceDE w:val="0"/>
        <w:autoSpaceDN w:val="0"/>
        <w:adjustRightInd w:val="0"/>
        <w:spacing w:after="0" w:line="240" w:lineRule="auto"/>
        <w:rPr>
          <w:rFonts w:ascii="Calibri" w:hAnsi="Calibri" w:cs="Times New Roman"/>
          <w:b/>
          <w:color w:val="000000"/>
        </w:rPr>
      </w:pPr>
      <w:r w:rsidRPr="00A313D7">
        <w:rPr>
          <w:rFonts w:ascii="Calibri" w:hAnsi="Calibri" w:cs="Times New Roman"/>
          <w:b/>
          <w:color w:val="000000"/>
        </w:rPr>
        <w:t xml:space="preserve">Fortløpende veiledning </w:t>
      </w:r>
    </w:p>
    <w:p w14:paraId="0C035092" w14:textId="77777777" w:rsidR="00A313D7" w:rsidRPr="007F47E9" w:rsidRDefault="00A313D7" w:rsidP="00A313D7">
      <w:pPr>
        <w:rPr>
          <w:rFonts w:ascii="Calibri" w:hAnsi="Calibri" w:cs="Times New Roman"/>
          <w:color w:val="000000"/>
        </w:rPr>
      </w:pPr>
      <w:r w:rsidRPr="007F47E9">
        <w:rPr>
          <w:rFonts w:ascii="Calibri" w:hAnsi="Calibri" w:cs="Times New Roman"/>
          <w:color w:val="000000"/>
        </w:rPr>
        <w:t xml:space="preserve">Veiledningen skal foregå fortløpende for å sikre kontinuiteten i læringsprosessen. Å fremstille resultater av læring i praksis kan innebære at studenten </w:t>
      </w:r>
      <w:r w:rsidRPr="007F47E9">
        <w:rPr>
          <w:rFonts w:ascii="Calibri" w:hAnsi="Calibri" w:cs="Times New Roman"/>
          <w:i/>
          <w:iCs/>
          <w:color w:val="000000"/>
        </w:rPr>
        <w:t xml:space="preserve">handler </w:t>
      </w:r>
      <w:r w:rsidRPr="007F47E9">
        <w:rPr>
          <w:rFonts w:ascii="Calibri" w:hAnsi="Calibri" w:cs="Times New Roman"/>
          <w:color w:val="000000"/>
        </w:rPr>
        <w:t xml:space="preserve">i henhold til fagkunnskap og har </w:t>
      </w:r>
      <w:r w:rsidRPr="007F47E9">
        <w:rPr>
          <w:rFonts w:ascii="Calibri" w:hAnsi="Calibri" w:cs="Times New Roman"/>
          <w:i/>
          <w:iCs/>
          <w:color w:val="000000"/>
        </w:rPr>
        <w:t xml:space="preserve">handlingskompetanse. </w:t>
      </w:r>
      <w:r w:rsidRPr="007F47E9">
        <w:rPr>
          <w:rFonts w:ascii="Calibri" w:hAnsi="Calibri" w:cs="Times New Roman"/>
          <w:color w:val="000000"/>
        </w:rPr>
        <w:t xml:space="preserve">I veiledningssamtalene viser resultatene av læringen seg ved at studenten kan </w:t>
      </w:r>
      <w:r w:rsidRPr="007F47E9">
        <w:rPr>
          <w:rFonts w:ascii="Calibri" w:hAnsi="Calibri" w:cs="Times New Roman"/>
          <w:i/>
          <w:iCs/>
          <w:color w:val="000000"/>
        </w:rPr>
        <w:t xml:space="preserve">begrunne </w:t>
      </w:r>
      <w:r w:rsidRPr="007F47E9">
        <w:rPr>
          <w:rFonts w:ascii="Calibri" w:hAnsi="Calibri" w:cs="Times New Roman"/>
          <w:color w:val="000000"/>
        </w:rPr>
        <w:t xml:space="preserve">vurderingene og valgene sine, og dermed kan </w:t>
      </w:r>
      <w:r w:rsidRPr="007F47E9">
        <w:rPr>
          <w:rFonts w:ascii="Calibri" w:hAnsi="Calibri" w:cs="Times New Roman"/>
          <w:i/>
          <w:iCs/>
          <w:color w:val="000000"/>
        </w:rPr>
        <w:t xml:space="preserve">synliggjøre </w:t>
      </w:r>
      <w:r w:rsidRPr="007F47E9">
        <w:rPr>
          <w:rFonts w:ascii="Calibri" w:hAnsi="Calibri" w:cs="Times New Roman"/>
          <w:color w:val="000000"/>
        </w:rPr>
        <w:t>handlingskompetansen sin. Det anbefales at praksisveilederen og studenten avtaler faste veiledningstimer, for eksempel én time i slutten av hver uke. I tillegg avtales faste veiledningstimer sammen med faglærer og praksisveileder for hele praksisperioden, (minimum 3 besøk à 2 timer på 10 uker). Ellers plikter faglærer å delta i veiledning etter behov.</w:t>
      </w:r>
    </w:p>
    <w:p w14:paraId="0C035093" w14:textId="77777777" w:rsidR="00A313D7" w:rsidRPr="007F47E9" w:rsidRDefault="00A313D7" w:rsidP="00A313D7">
      <w:pPr>
        <w:rPr>
          <w:rFonts w:ascii="Calibri" w:hAnsi="Calibri" w:cs="Times New Roman"/>
          <w:color w:val="000000"/>
        </w:rPr>
      </w:pPr>
    </w:p>
    <w:p w14:paraId="0C035094" w14:textId="77777777" w:rsidR="00A313D7" w:rsidRPr="00A313D7" w:rsidRDefault="00A313D7" w:rsidP="00A313D7">
      <w:pPr>
        <w:autoSpaceDE w:val="0"/>
        <w:autoSpaceDN w:val="0"/>
        <w:adjustRightInd w:val="0"/>
        <w:spacing w:after="0" w:line="240" w:lineRule="auto"/>
        <w:rPr>
          <w:rFonts w:ascii="Calibri" w:hAnsi="Calibri" w:cs="Times New Roman"/>
          <w:b/>
          <w:color w:val="000000"/>
        </w:rPr>
      </w:pPr>
      <w:r w:rsidRPr="00A313D7">
        <w:rPr>
          <w:rFonts w:ascii="Calibri" w:hAnsi="Calibri" w:cs="Times New Roman"/>
          <w:b/>
          <w:color w:val="000000"/>
        </w:rPr>
        <w:t xml:space="preserve">Veiledning/sluttevaluering </w:t>
      </w:r>
    </w:p>
    <w:p w14:paraId="0C035095"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Dette innebærer at praksisveileder sammen med faglærer og student skal vurdere studentens praksis til bestått/ikke bestått. Utgangspunktet for vurderingen er utdanningens læringsutbyttemål, studentens læringsutbytte og praksisstedets læringsmuligheter. Praksisveileder, faglærer og studenten deltar i samtalen, og det forventes at alle er forberedt til sluttevalueringen. </w:t>
      </w:r>
    </w:p>
    <w:p w14:paraId="0C035096" w14:textId="77777777" w:rsidR="00A313D7" w:rsidRPr="007F47E9" w:rsidRDefault="00A313D7" w:rsidP="00A313D7">
      <w:pPr>
        <w:rPr>
          <w:rFonts w:ascii="Calibri" w:hAnsi="Calibri" w:cs="Times New Roman"/>
          <w:color w:val="000000"/>
        </w:rPr>
      </w:pPr>
      <w:r w:rsidRPr="007F47E9">
        <w:rPr>
          <w:rFonts w:ascii="Calibri" w:hAnsi="Calibri" w:cs="Times New Roman"/>
          <w:color w:val="000000"/>
        </w:rPr>
        <w:t>Tid og sted for evalueringen avtales i god tid før studenten slutter i praksis. Etter sluttevalueringen undertegner praksisveileder og student vurderingsdokumentet for praksis. Hjelpemidler som benyttes er, utdanningens læringsutbyttemål for praksis, studentens læringsutbytte og samtaler mellom partene.</w:t>
      </w:r>
    </w:p>
    <w:p w14:paraId="0C035097" w14:textId="77777777" w:rsidR="00A313D7" w:rsidRPr="009F091E" w:rsidRDefault="00A313D7" w:rsidP="00A313D7">
      <w:pPr>
        <w:autoSpaceDE w:val="0"/>
        <w:autoSpaceDN w:val="0"/>
        <w:adjustRightInd w:val="0"/>
        <w:spacing w:after="0" w:line="240" w:lineRule="auto"/>
        <w:rPr>
          <w:rFonts w:ascii="Calibri" w:hAnsi="Calibri" w:cs="Times New Roman"/>
          <w:b/>
          <w:color w:val="000000"/>
        </w:rPr>
      </w:pPr>
      <w:r w:rsidRPr="009F091E">
        <w:rPr>
          <w:rFonts w:ascii="Calibri" w:hAnsi="Calibri" w:cs="Times New Roman"/>
          <w:b/>
          <w:color w:val="000000"/>
        </w:rPr>
        <w:t xml:space="preserve">Faktorer som påvirker praksisveiledningen </w:t>
      </w:r>
    </w:p>
    <w:p w14:paraId="0C035098" w14:textId="77777777" w:rsidR="00A313D7" w:rsidRPr="007F47E9" w:rsidRDefault="00A313D7" w:rsidP="00A313D7">
      <w:pPr>
        <w:rPr>
          <w:rFonts w:ascii="Calibri" w:hAnsi="Calibri" w:cs="Times New Roman"/>
          <w:color w:val="000000"/>
        </w:rPr>
      </w:pPr>
      <w:r w:rsidRPr="007F47E9">
        <w:rPr>
          <w:rFonts w:ascii="Calibri" w:hAnsi="Calibri" w:cs="Times New Roman"/>
          <w:color w:val="000000"/>
        </w:rPr>
        <w:t>Som veileder skal du veilede en student som skal ha praksis relatert til sin fagskoleutdanning, som er en påbygning på grunnutdanningen for helsepersonell med videregående opplæring. Det er en utfordrende oppgave å være veileder siden det stilles krav til deg som fagperson og dine pedagogiske egenskaper. Men i hovedsak går veilederrollen ut på å være "modell" samt støttespiller for studenten, åpen for spørsmål og igangsetter og gir innføring i "ukjente" arbeidsoppgaver.</w:t>
      </w:r>
    </w:p>
    <w:p w14:paraId="0C035099" w14:textId="77777777" w:rsidR="00A313D7" w:rsidRPr="007F47E9" w:rsidRDefault="00A313D7" w:rsidP="00A313D7">
      <w:pPr>
        <w:rPr>
          <w:rFonts w:ascii="Calibri" w:hAnsi="Calibri"/>
        </w:rPr>
      </w:pPr>
      <w:r w:rsidRPr="007F47E9">
        <w:rPr>
          <w:rFonts w:ascii="Calibri" w:hAnsi="Calibri"/>
        </w:rPr>
        <w:t>Veiledningens fokus skal være på studentens ferdigheter, kunnskap og kompetanse, og studentens evne til å ivareta pasientens behov for individuell omsorg, livskvalitet og aktivitet.</w:t>
      </w:r>
    </w:p>
    <w:p w14:paraId="0C03509A" w14:textId="77777777" w:rsidR="00A313D7" w:rsidRPr="00A313D7" w:rsidRDefault="00A313D7" w:rsidP="00A313D7">
      <w:pPr>
        <w:autoSpaceDE w:val="0"/>
        <w:autoSpaceDN w:val="0"/>
        <w:adjustRightInd w:val="0"/>
        <w:spacing w:after="0" w:line="240" w:lineRule="auto"/>
        <w:rPr>
          <w:rFonts w:ascii="Calibri" w:hAnsi="Calibri" w:cs="Times New Roman"/>
          <w:b/>
          <w:color w:val="000000"/>
        </w:rPr>
      </w:pPr>
      <w:r w:rsidRPr="00A313D7">
        <w:rPr>
          <w:rFonts w:ascii="Calibri" w:hAnsi="Calibri" w:cs="Times New Roman"/>
          <w:b/>
          <w:color w:val="000000"/>
        </w:rPr>
        <w:t xml:space="preserve">Generelt om veiledning: </w:t>
      </w:r>
    </w:p>
    <w:p w14:paraId="0C03509B" w14:textId="77777777" w:rsidR="007F47E9" w:rsidRPr="007F47E9" w:rsidRDefault="00A313D7" w:rsidP="00A313D7">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Skape en god atmosfære </w:t>
      </w:r>
    </w:p>
    <w:p w14:paraId="0C03509C" w14:textId="77777777" w:rsidR="007F47E9" w:rsidRPr="007F47E9" w:rsidRDefault="00A313D7" w:rsidP="00A313D7">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La alltid studenten selv komme med egne refleksjoner </w:t>
      </w:r>
      <w:proofErr w:type="spellStart"/>
      <w:r w:rsidRPr="007F47E9">
        <w:rPr>
          <w:rFonts w:ascii="Calibri" w:hAnsi="Calibri" w:cs="Times New Roman"/>
          <w:color w:val="000000"/>
        </w:rPr>
        <w:t>m.h.t.</w:t>
      </w:r>
      <w:proofErr w:type="spellEnd"/>
      <w:r w:rsidRPr="007F47E9">
        <w:rPr>
          <w:rFonts w:ascii="Calibri" w:hAnsi="Calibri" w:cs="Times New Roman"/>
          <w:color w:val="000000"/>
        </w:rPr>
        <w:t xml:space="preserve"> opplegg og oppgaver før du kommer med dine refleksjoner og råd </w:t>
      </w:r>
    </w:p>
    <w:p w14:paraId="0C03509D" w14:textId="77777777" w:rsidR="007F47E9" w:rsidRPr="007F47E9" w:rsidRDefault="00A313D7" w:rsidP="00A313D7">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Vær åpen overfor studenten om det du vil påtale og rose </w:t>
      </w:r>
    </w:p>
    <w:p w14:paraId="0C03509E" w14:textId="77777777" w:rsidR="007F47E9" w:rsidRPr="007F47E9" w:rsidRDefault="00A313D7" w:rsidP="00A313D7">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Ha alltid med notater, de er nyttige ved senere evaluering </w:t>
      </w:r>
    </w:p>
    <w:p w14:paraId="0C03509F" w14:textId="77777777" w:rsidR="007F47E9" w:rsidRPr="007F47E9" w:rsidRDefault="00A313D7" w:rsidP="00A313D7">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lastRenderedPageBreak/>
        <w:t>La veiledningen gjelde både praktiske, faglige og personlige momenter som har betydning for læringssituasjonen. Dersom du ser at vedkommende mestrer de nye oppgavene godt gi tilbakemelding til studenten så fort det er praktisk mulig.</w:t>
      </w:r>
    </w:p>
    <w:p w14:paraId="0C0350A0" w14:textId="77777777" w:rsidR="007F47E9" w:rsidRDefault="007F47E9" w:rsidP="007F47E9">
      <w:pPr>
        <w:autoSpaceDE w:val="0"/>
        <w:autoSpaceDN w:val="0"/>
        <w:adjustRightInd w:val="0"/>
        <w:spacing w:after="0" w:line="240" w:lineRule="auto"/>
        <w:rPr>
          <w:rFonts w:ascii="Calibri" w:hAnsi="Calibri" w:cs="Times New Roman"/>
          <w:color w:val="000000"/>
        </w:rPr>
      </w:pPr>
    </w:p>
    <w:p w14:paraId="0C0350A1" w14:textId="77777777" w:rsidR="00A313D7" w:rsidRPr="007F47E9" w:rsidRDefault="00A313D7" w:rsidP="007F47E9">
      <w:pPr>
        <w:autoSpaceDE w:val="0"/>
        <w:autoSpaceDN w:val="0"/>
        <w:adjustRightInd w:val="0"/>
        <w:spacing w:after="0" w:line="240" w:lineRule="auto"/>
        <w:rPr>
          <w:rFonts w:ascii="Calibri" w:hAnsi="Calibri" w:cs="Times New Roman"/>
          <w:b/>
          <w:color w:val="000000"/>
        </w:rPr>
      </w:pPr>
      <w:r w:rsidRPr="007F47E9">
        <w:rPr>
          <w:rFonts w:ascii="Calibri" w:hAnsi="Calibri" w:cs="Times New Roman"/>
          <w:b/>
          <w:color w:val="000000"/>
        </w:rPr>
        <w:t xml:space="preserve">Kriterier for ikke bestått praksis </w:t>
      </w:r>
    </w:p>
    <w:p w14:paraId="0C0350A2" w14:textId="77777777" w:rsidR="007F47E9" w:rsidRPr="007F47E9" w:rsidRDefault="007F47E9" w:rsidP="00A313D7">
      <w:pPr>
        <w:autoSpaceDE w:val="0"/>
        <w:autoSpaceDN w:val="0"/>
        <w:adjustRightInd w:val="0"/>
        <w:spacing w:after="0" w:line="240" w:lineRule="auto"/>
        <w:rPr>
          <w:rFonts w:ascii="Calibri" w:hAnsi="Calibri" w:cs="Times New Roman"/>
          <w:b/>
          <w:bCs/>
          <w:i/>
          <w:iCs/>
          <w:color w:val="000000"/>
        </w:rPr>
      </w:pPr>
    </w:p>
    <w:p w14:paraId="0C0350A3"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i/>
          <w:iCs/>
          <w:color w:val="000000"/>
        </w:rPr>
        <w:t>Ikke bestått praksis vil si at studenten har manglende kompetanse på ett eller flere av følgende punkter</w:t>
      </w:r>
      <w:r w:rsidRPr="00A313D7">
        <w:rPr>
          <w:rFonts w:ascii="Calibri" w:hAnsi="Calibri" w:cs="Times New Roman"/>
          <w:i/>
          <w:iCs/>
          <w:color w:val="000000"/>
        </w:rPr>
        <w:t xml:space="preserve">: </w:t>
      </w:r>
    </w:p>
    <w:p w14:paraId="0C0350A4"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1. Viser manglende respekt for pasienten/klienten eller de pårørendes integritet og autonomi. </w:t>
      </w:r>
    </w:p>
    <w:p w14:paraId="0C0350A5"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2. Gir mangelfull informasjon til pasientens/brukerens, de pårørende og annet helsepersonell. </w:t>
      </w:r>
    </w:p>
    <w:p w14:paraId="0C0350A6"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3. Viser manglende evne til samhandling og å gi omsorg til pasienter/klienter. </w:t>
      </w:r>
    </w:p>
    <w:p w14:paraId="0C0350A7"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4. Mangler evne til å identifisere pasientens/klientens generelle og spesielle behov og ressurser i forhold til hjelpebehov. </w:t>
      </w:r>
    </w:p>
    <w:p w14:paraId="0C0350A8"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5. Anvender i liten grad teoretisk kunnskap i begrunnelse for utøvelse av praktisk sykepleie. </w:t>
      </w:r>
    </w:p>
    <w:p w14:paraId="0C0350A9"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6. Ser ikke betydningen av å arbeide ut fra et forebyggende perspektiv i forhold til pasient/bruker. </w:t>
      </w:r>
    </w:p>
    <w:p w14:paraId="0C0350AA"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7. Medvirker ikke aktivt i tverrfaglig samarbeid til pasientens/klientens beste. </w:t>
      </w:r>
    </w:p>
    <w:p w14:paraId="0C0350AB"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8. Søker ikke råd og veiledning dersom det oppstår vanskelige situasjoner. </w:t>
      </w:r>
    </w:p>
    <w:p w14:paraId="0C0350AC"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9. Kjenner ikke eget kompetansenivå i forhold til rolle i organisasjonen og fagfeltet. </w:t>
      </w:r>
    </w:p>
    <w:p w14:paraId="0C0350AD"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10. Overvurderer sin kompetanse og setter pasientens/klientens liv og helse i fare. </w:t>
      </w:r>
    </w:p>
    <w:p w14:paraId="0C0350AE" w14:textId="77777777" w:rsidR="00A313D7" w:rsidRPr="007F47E9" w:rsidRDefault="00A313D7" w:rsidP="00A313D7">
      <w:pPr>
        <w:rPr>
          <w:rFonts w:ascii="Calibri" w:hAnsi="Calibri" w:cs="Times New Roman"/>
          <w:color w:val="000000"/>
        </w:rPr>
      </w:pPr>
      <w:r w:rsidRPr="007F47E9">
        <w:rPr>
          <w:rFonts w:ascii="Calibri" w:hAnsi="Calibri" w:cs="Times New Roman"/>
          <w:color w:val="000000"/>
        </w:rPr>
        <w:t>11. Mangler en kritisk reflekterende holdning til egen yrkesutøvelse.</w:t>
      </w:r>
    </w:p>
    <w:p w14:paraId="0C0350AF" w14:textId="77777777" w:rsidR="00A313D7" w:rsidRPr="007F47E9" w:rsidRDefault="00A313D7" w:rsidP="00A313D7">
      <w:pPr>
        <w:rPr>
          <w:rFonts w:ascii="Calibri" w:hAnsi="Calibri" w:cs="Times New Roman"/>
          <w:color w:val="000000"/>
        </w:rPr>
      </w:pPr>
    </w:p>
    <w:p w14:paraId="0C0350B0" w14:textId="77777777" w:rsidR="00A313D7" w:rsidRPr="00A313D7" w:rsidRDefault="00A313D7" w:rsidP="00A313D7">
      <w:pPr>
        <w:autoSpaceDE w:val="0"/>
        <w:autoSpaceDN w:val="0"/>
        <w:adjustRightInd w:val="0"/>
        <w:spacing w:after="0" w:line="240" w:lineRule="auto"/>
        <w:rPr>
          <w:rFonts w:ascii="Calibri" w:hAnsi="Calibri" w:cs="Times New Roman"/>
          <w:b/>
          <w:color w:val="000000"/>
        </w:rPr>
      </w:pPr>
      <w:r w:rsidRPr="00A313D7">
        <w:rPr>
          <w:rFonts w:ascii="Calibri" w:hAnsi="Calibri" w:cs="Times New Roman"/>
          <w:b/>
          <w:color w:val="000000"/>
        </w:rPr>
        <w:t xml:space="preserve">Forventninger til student, praksisveileder og lærer </w:t>
      </w:r>
    </w:p>
    <w:p w14:paraId="0C0350B1"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i/>
          <w:iCs/>
          <w:color w:val="000000"/>
        </w:rPr>
        <w:t xml:space="preserve">Forventninger til studenten </w:t>
      </w:r>
    </w:p>
    <w:p w14:paraId="0C0350B2"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Studenten har ansvar for: </w:t>
      </w:r>
    </w:p>
    <w:p w14:paraId="0C0350B3" w14:textId="77777777" w:rsidR="00A313D7" w:rsidRPr="007F47E9" w:rsidRDefault="00A313D7" w:rsidP="007F47E9">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utarbeide egne mål for læringsutbytte for praksisperioden ut fra mulighetene som finnes på praksisstedet og utdanningens overordnede mål og læringsutbyttemål </w:t>
      </w:r>
    </w:p>
    <w:p w14:paraId="0C0350B4" w14:textId="77777777" w:rsidR="00A313D7" w:rsidRPr="007F47E9" w:rsidRDefault="00A313D7" w:rsidP="007F47E9">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avtale tid til å gjennomgå ønsket læringsutbytte med praksisveileder og lærer </w:t>
      </w:r>
    </w:p>
    <w:p w14:paraId="0C0350B5" w14:textId="77777777" w:rsidR="00A313D7" w:rsidRPr="007F47E9" w:rsidRDefault="00A313D7" w:rsidP="007F47E9">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planlegge sin tilstedeværelse i praksis og utarbeide turnusplan i samarbeid med praksisveileder </w:t>
      </w:r>
    </w:p>
    <w:p w14:paraId="0C0350B6" w14:textId="77777777" w:rsidR="00A313D7" w:rsidRPr="007F47E9" w:rsidRDefault="00A313D7" w:rsidP="007F47E9">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gjennomføre praksisprogrammet </w:t>
      </w:r>
    </w:p>
    <w:p w14:paraId="0C0350B7" w14:textId="77777777" w:rsidR="00A313D7" w:rsidRPr="007F47E9" w:rsidRDefault="00A313D7" w:rsidP="007F47E9">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søke råd og veiledning med både praksisveileder og faglærer når det oppstår vanskeligheter, og når han/hun ellers har behov for det </w:t>
      </w:r>
    </w:p>
    <w:p w14:paraId="0C0350B8" w14:textId="77777777" w:rsidR="00A313D7" w:rsidRPr="007F47E9" w:rsidRDefault="00A313D7" w:rsidP="007F47E9">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levere studieoppgaver på skolen </w:t>
      </w:r>
    </w:p>
    <w:p w14:paraId="0C0350B9" w14:textId="77777777" w:rsidR="007F47E9" w:rsidRPr="007F47E9" w:rsidRDefault="00A313D7" w:rsidP="00A313D7">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få kontinuerlig veiledning og evaluering (medansvar) og selv være aktiv med å evaluere egen innsats og egenutvikling under praksisperioden </w:t>
      </w:r>
    </w:p>
    <w:p w14:paraId="0C0350BA" w14:textId="77777777" w:rsidR="00A313D7" w:rsidRPr="007F47E9" w:rsidRDefault="00A313D7" w:rsidP="00A313D7">
      <w:pPr>
        <w:pStyle w:val="Listeavsnitt"/>
        <w:numPr>
          <w:ilvl w:val="0"/>
          <w:numId w:val="29"/>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underskrive og levere vurderingsdokumentet for praksis til skolen </w:t>
      </w:r>
    </w:p>
    <w:p w14:paraId="0C0350BB" w14:textId="77777777" w:rsidR="007F47E9" w:rsidRPr="007F47E9" w:rsidRDefault="007F47E9" w:rsidP="00A313D7">
      <w:pPr>
        <w:autoSpaceDE w:val="0"/>
        <w:autoSpaceDN w:val="0"/>
        <w:adjustRightInd w:val="0"/>
        <w:spacing w:after="0" w:line="240" w:lineRule="auto"/>
        <w:rPr>
          <w:rFonts w:ascii="Calibri" w:hAnsi="Calibri" w:cs="Times New Roman"/>
          <w:color w:val="000000"/>
        </w:rPr>
      </w:pPr>
    </w:p>
    <w:p w14:paraId="0C0350BC"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i/>
          <w:iCs/>
          <w:color w:val="000000"/>
        </w:rPr>
        <w:t xml:space="preserve">Forventninger til praksisveileder </w:t>
      </w:r>
    </w:p>
    <w:p w14:paraId="0C0350BD"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Praksisveileder har ansvar for: </w:t>
      </w:r>
    </w:p>
    <w:p w14:paraId="0C0350BE" w14:textId="77777777" w:rsidR="007F47E9" w:rsidRPr="007F47E9" w:rsidRDefault="007F47E9" w:rsidP="00A313D7">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gjøre seg kjent med </w:t>
      </w:r>
      <w:r w:rsidR="00A313D7" w:rsidRPr="007F47E9">
        <w:rPr>
          <w:rFonts w:ascii="Calibri" w:hAnsi="Calibri" w:cs="Times New Roman"/>
          <w:color w:val="000000"/>
        </w:rPr>
        <w:t xml:space="preserve">studentens forberedthet </w:t>
      </w:r>
    </w:p>
    <w:p w14:paraId="0C0350BF" w14:textId="77777777" w:rsidR="007F47E9" w:rsidRPr="007F47E9" w:rsidRDefault="007F47E9" w:rsidP="007F47E9">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gjøre seg kjent med </w:t>
      </w:r>
      <w:r w:rsidR="00A313D7" w:rsidRPr="007F47E9">
        <w:rPr>
          <w:rFonts w:ascii="Calibri" w:hAnsi="Calibri" w:cs="Times New Roman"/>
          <w:color w:val="000000"/>
        </w:rPr>
        <w:t xml:space="preserve">ønsket læringsutbytte for praksisperioden </w:t>
      </w:r>
    </w:p>
    <w:p w14:paraId="0C0350C0" w14:textId="77777777" w:rsidR="007F47E9" w:rsidRPr="007F47E9" w:rsidRDefault="007F47E9" w:rsidP="007F47E9">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å gjøre seg kjent med studentens egne læringsmål</w:t>
      </w:r>
    </w:p>
    <w:p w14:paraId="0C0350C1" w14:textId="77777777" w:rsidR="007F47E9" w:rsidRPr="007F47E9" w:rsidRDefault="00A313D7" w:rsidP="007F47E9">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delta i godkjenning av studentens læringsmål og turnusplan </w:t>
      </w:r>
    </w:p>
    <w:p w14:paraId="0C0350C2" w14:textId="77777777" w:rsidR="007F47E9" w:rsidRPr="007F47E9" w:rsidRDefault="00A313D7" w:rsidP="00A313D7">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legge forholdene til rette for at studenten skal kunne nå ønsket læringsutbytte for praksisperioden </w:t>
      </w:r>
    </w:p>
    <w:p w14:paraId="0C0350C3" w14:textId="77777777" w:rsidR="007F47E9" w:rsidRPr="007F47E9" w:rsidRDefault="00A313D7" w:rsidP="00A313D7">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hjelpe til å velge ut relevante læresituasjoner </w:t>
      </w:r>
    </w:p>
    <w:p w14:paraId="0C0350C4" w14:textId="77777777" w:rsidR="007F47E9" w:rsidRPr="007F47E9" w:rsidRDefault="00A313D7" w:rsidP="00A313D7">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veilede studenten </w:t>
      </w:r>
    </w:p>
    <w:p w14:paraId="0C0350C5" w14:textId="77777777" w:rsidR="007F47E9" w:rsidRPr="007F47E9" w:rsidRDefault="00A313D7" w:rsidP="00A313D7">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gi råd og støtte til studenten og påse at studenten ikke over- eller undervurderer seg selv med hensyn til kompetanse </w:t>
      </w:r>
    </w:p>
    <w:p w14:paraId="0C0350C6" w14:textId="77777777" w:rsidR="007F47E9" w:rsidRPr="007F47E9" w:rsidRDefault="00A313D7" w:rsidP="00A313D7">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vurdere studentens praksis til bestått/ikke bestått sammen med faglærer og student </w:t>
      </w:r>
    </w:p>
    <w:p w14:paraId="0C0350C7" w14:textId="77777777" w:rsidR="00A313D7" w:rsidRPr="007F47E9" w:rsidRDefault="00A313D7" w:rsidP="00A313D7">
      <w:pPr>
        <w:pStyle w:val="Listeavsnitt"/>
        <w:numPr>
          <w:ilvl w:val="0"/>
          <w:numId w:val="30"/>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lastRenderedPageBreak/>
        <w:t xml:space="preserve">å underskrive vurderingsdokumentet for praksis sammen med faglærer og student </w:t>
      </w:r>
    </w:p>
    <w:p w14:paraId="0C0350C8" w14:textId="77777777" w:rsidR="007F47E9" w:rsidRDefault="007F47E9" w:rsidP="00A313D7">
      <w:pPr>
        <w:autoSpaceDE w:val="0"/>
        <w:autoSpaceDN w:val="0"/>
        <w:adjustRightInd w:val="0"/>
        <w:spacing w:after="0" w:line="240" w:lineRule="auto"/>
        <w:rPr>
          <w:rFonts w:ascii="Times New Roman" w:hAnsi="Times New Roman" w:cs="Times New Roman"/>
          <w:b/>
          <w:bCs/>
          <w:i/>
          <w:iCs/>
          <w:color w:val="000000"/>
          <w:sz w:val="23"/>
          <w:szCs w:val="23"/>
        </w:rPr>
      </w:pPr>
    </w:p>
    <w:p w14:paraId="0C0350C9"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i/>
          <w:iCs/>
          <w:color w:val="000000"/>
        </w:rPr>
        <w:t xml:space="preserve">Forventninger til lærer </w:t>
      </w:r>
    </w:p>
    <w:p w14:paraId="0C0350CA"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Læreren har ansvar for: </w:t>
      </w:r>
    </w:p>
    <w:p w14:paraId="0C0350CB" w14:textId="77777777" w:rsidR="007F47E9" w:rsidRDefault="00A313D7" w:rsidP="00A313D7">
      <w:pPr>
        <w:pStyle w:val="Listeavsnitt"/>
        <w:numPr>
          <w:ilvl w:val="0"/>
          <w:numId w:val="31"/>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veilede med hensyn til læringsutbytte </w:t>
      </w:r>
    </w:p>
    <w:p w14:paraId="0C0350CC" w14:textId="77777777" w:rsidR="007F47E9" w:rsidRDefault="00A313D7" w:rsidP="00A313D7">
      <w:pPr>
        <w:pStyle w:val="Listeavsnitt"/>
        <w:numPr>
          <w:ilvl w:val="0"/>
          <w:numId w:val="31"/>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gjøre seg kjent med studentens beskrevne læringsutbytte og turnusplanen som er valgt </w:t>
      </w:r>
    </w:p>
    <w:p w14:paraId="0C0350CD" w14:textId="77777777" w:rsidR="007F47E9" w:rsidRDefault="00A313D7" w:rsidP="00A313D7">
      <w:pPr>
        <w:pStyle w:val="Listeavsnitt"/>
        <w:numPr>
          <w:ilvl w:val="0"/>
          <w:numId w:val="31"/>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veilede student og praksisveileder innenfor et avtalt program, faglærer har hovedansvaret for all veiledning </w:t>
      </w:r>
    </w:p>
    <w:p w14:paraId="0C0350CE" w14:textId="77777777" w:rsidR="007F47E9" w:rsidRDefault="00A313D7" w:rsidP="00A313D7">
      <w:pPr>
        <w:pStyle w:val="Listeavsnitt"/>
        <w:numPr>
          <w:ilvl w:val="0"/>
          <w:numId w:val="31"/>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lede veiledning i </w:t>
      </w:r>
      <w:proofErr w:type="spellStart"/>
      <w:r w:rsidRPr="007F47E9">
        <w:rPr>
          <w:rFonts w:ascii="Calibri" w:hAnsi="Calibri" w:cs="Times New Roman"/>
          <w:color w:val="000000"/>
        </w:rPr>
        <w:t>praksisforum</w:t>
      </w:r>
      <w:proofErr w:type="spellEnd"/>
      <w:r w:rsidRPr="007F47E9">
        <w:rPr>
          <w:rFonts w:ascii="Calibri" w:hAnsi="Calibri" w:cs="Times New Roman"/>
          <w:color w:val="000000"/>
        </w:rPr>
        <w:t xml:space="preserve"> </w:t>
      </w:r>
    </w:p>
    <w:p w14:paraId="0C0350CF" w14:textId="77777777" w:rsidR="007F47E9" w:rsidRDefault="00A313D7" w:rsidP="00A313D7">
      <w:pPr>
        <w:pStyle w:val="Listeavsnitt"/>
        <w:numPr>
          <w:ilvl w:val="0"/>
          <w:numId w:val="31"/>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 xml:space="preserve">å gi studenten tilbakemelding på studieoppgavene </w:t>
      </w:r>
    </w:p>
    <w:p w14:paraId="0C0350D0" w14:textId="77777777" w:rsidR="00A313D7" w:rsidRDefault="00A313D7" w:rsidP="00A313D7">
      <w:pPr>
        <w:pStyle w:val="Listeavsnitt"/>
        <w:numPr>
          <w:ilvl w:val="0"/>
          <w:numId w:val="31"/>
        </w:num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å legge til rette for at studentens praksis blir vurdert til bestått/ikke bestått sammen</w:t>
      </w:r>
      <w:r w:rsidR="007F47E9">
        <w:rPr>
          <w:rFonts w:ascii="Calibri" w:hAnsi="Calibri" w:cs="Times New Roman"/>
          <w:color w:val="000000"/>
        </w:rPr>
        <w:t xml:space="preserve"> med praksisveileder og student</w:t>
      </w:r>
    </w:p>
    <w:p w14:paraId="0C0350D1" w14:textId="77777777" w:rsidR="007F47E9" w:rsidRPr="007F47E9" w:rsidRDefault="007F47E9" w:rsidP="007F47E9">
      <w:pPr>
        <w:autoSpaceDE w:val="0"/>
        <w:autoSpaceDN w:val="0"/>
        <w:adjustRightInd w:val="0"/>
        <w:spacing w:after="0" w:line="240" w:lineRule="auto"/>
        <w:rPr>
          <w:rFonts w:ascii="Calibri" w:hAnsi="Calibri" w:cs="Times New Roman"/>
          <w:color w:val="000000"/>
        </w:rPr>
      </w:pPr>
    </w:p>
    <w:p w14:paraId="0C0350D2"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Obligatoriske forhold knyttet til praksisperioden for studenter med praksis på egen arbeidsplass </w:t>
      </w:r>
    </w:p>
    <w:p w14:paraId="0C0350D3"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D4"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Forberedende praksisseminar </w:t>
      </w:r>
    </w:p>
    <w:p w14:paraId="0C0350D5"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D6"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Mål: </w:t>
      </w:r>
    </w:p>
    <w:p w14:paraId="0C0350D7"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Forberedelse til praksis </w:t>
      </w:r>
    </w:p>
    <w:p w14:paraId="0C0350D8"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Gjennomgang av forventninger og arbeidskrav </w:t>
      </w:r>
    </w:p>
    <w:p w14:paraId="0C0350D9"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Forberede studentenes veiledningsgrunnlag </w:t>
      </w:r>
    </w:p>
    <w:p w14:paraId="0C0350DA"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I praksisperioden </w:t>
      </w:r>
    </w:p>
    <w:p w14:paraId="0C0350DB" w14:textId="77777777" w:rsidR="007F47E9" w:rsidRPr="007F47E9" w:rsidRDefault="00A313D7" w:rsidP="00A313D7">
      <w:pPr>
        <w:pStyle w:val="Listeavsnitt"/>
        <w:numPr>
          <w:ilvl w:val="0"/>
          <w:numId w:val="32"/>
        </w:numPr>
        <w:autoSpaceDE w:val="0"/>
        <w:autoSpaceDN w:val="0"/>
        <w:adjustRightInd w:val="0"/>
        <w:spacing w:after="78" w:line="240" w:lineRule="auto"/>
        <w:rPr>
          <w:rFonts w:ascii="Calibri" w:hAnsi="Calibri" w:cs="Times New Roman"/>
          <w:color w:val="000000"/>
        </w:rPr>
      </w:pPr>
      <w:r w:rsidRPr="007F47E9">
        <w:rPr>
          <w:rFonts w:ascii="Calibri" w:hAnsi="Calibri" w:cs="Times New Roman"/>
          <w:color w:val="000000"/>
        </w:rPr>
        <w:t>Foreta systematisk loggføring til bruk i veiledning og oppgaveskriving (</w:t>
      </w:r>
      <w:r w:rsidRPr="007F47E9">
        <w:rPr>
          <w:rFonts w:ascii="Calibri" w:hAnsi="Calibri" w:cs="Times New Roman"/>
          <w:b/>
          <w:bCs/>
          <w:color w:val="000000"/>
        </w:rPr>
        <w:t xml:space="preserve">Daglig) </w:t>
      </w:r>
    </w:p>
    <w:p w14:paraId="0C0350DC" w14:textId="77777777" w:rsidR="007F47E9" w:rsidRDefault="00A313D7" w:rsidP="007F47E9">
      <w:pPr>
        <w:pStyle w:val="Listeavsnitt"/>
        <w:numPr>
          <w:ilvl w:val="0"/>
          <w:numId w:val="32"/>
        </w:numPr>
        <w:autoSpaceDE w:val="0"/>
        <w:autoSpaceDN w:val="0"/>
        <w:adjustRightInd w:val="0"/>
        <w:spacing w:after="78" w:line="240" w:lineRule="auto"/>
        <w:rPr>
          <w:rFonts w:ascii="Calibri" w:hAnsi="Calibri" w:cs="Times New Roman"/>
          <w:color w:val="000000"/>
        </w:rPr>
      </w:pPr>
      <w:r w:rsidRPr="007F47E9">
        <w:rPr>
          <w:rFonts w:ascii="Calibri" w:hAnsi="Calibri" w:cs="Times New Roman"/>
          <w:color w:val="000000"/>
        </w:rPr>
        <w:t>Legge frem en forpliktende arbeidsplan for praksisveileder (</w:t>
      </w:r>
      <w:r w:rsidRPr="007F47E9">
        <w:rPr>
          <w:rFonts w:ascii="Calibri" w:hAnsi="Calibri" w:cs="Times New Roman"/>
          <w:b/>
          <w:bCs/>
          <w:color w:val="000000"/>
        </w:rPr>
        <w:t>I løpet av de to første ukene</w:t>
      </w:r>
      <w:r w:rsidRPr="007F47E9">
        <w:rPr>
          <w:rFonts w:ascii="Calibri" w:hAnsi="Calibri" w:cs="Times New Roman"/>
          <w:color w:val="000000"/>
        </w:rPr>
        <w:t xml:space="preserve">) </w:t>
      </w:r>
    </w:p>
    <w:p w14:paraId="0C0350DD" w14:textId="77777777" w:rsidR="007F47E9" w:rsidRDefault="00A313D7" w:rsidP="007F47E9">
      <w:pPr>
        <w:pStyle w:val="Listeavsnitt"/>
        <w:numPr>
          <w:ilvl w:val="0"/>
          <w:numId w:val="32"/>
        </w:numPr>
        <w:autoSpaceDE w:val="0"/>
        <w:autoSpaceDN w:val="0"/>
        <w:adjustRightInd w:val="0"/>
        <w:spacing w:after="78" w:line="240" w:lineRule="auto"/>
        <w:rPr>
          <w:rFonts w:ascii="Calibri" w:hAnsi="Calibri" w:cs="Times New Roman"/>
          <w:color w:val="000000"/>
        </w:rPr>
      </w:pPr>
      <w:r w:rsidRPr="007F47E9">
        <w:rPr>
          <w:rFonts w:ascii="Calibri" w:hAnsi="Calibri" w:cs="Times New Roman"/>
          <w:color w:val="000000"/>
        </w:rPr>
        <w:t xml:space="preserve">Sende faglærer en rapport med refleksjonsnotat som beskriver praksisstedets rammer, strukturell plassering i hjelpeapparatet osv., samt et kort refleksjonsnotat. </w:t>
      </w:r>
      <w:r w:rsidR="007F47E9">
        <w:rPr>
          <w:rFonts w:ascii="Calibri" w:hAnsi="Calibri" w:cs="Times New Roman"/>
          <w:color w:val="000000"/>
        </w:rPr>
        <w:br/>
      </w:r>
      <w:r w:rsidRPr="007F47E9">
        <w:rPr>
          <w:rFonts w:ascii="Calibri" w:hAnsi="Calibri" w:cs="Times New Roman"/>
          <w:color w:val="000000"/>
        </w:rPr>
        <w:t>Frist, dato</w:t>
      </w:r>
      <w:proofErr w:type="gramStart"/>
      <w:r w:rsidRPr="007F47E9">
        <w:rPr>
          <w:rFonts w:ascii="Calibri" w:hAnsi="Calibri" w:cs="Times New Roman"/>
          <w:color w:val="000000"/>
        </w:rPr>
        <w:t xml:space="preserve"> ……….</w:t>
      </w:r>
      <w:proofErr w:type="gramEnd"/>
      <w:r w:rsidRPr="007F47E9">
        <w:rPr>
          <w:rFonts w:ascii="Calibri" w:hAnsi="Calibri" w:cs="Times New Roman"/>
          <w:color w:val="000000"/>
        </w:rPr>
        <w:t xml:space="preserve">. </w:t>
      </w:r>
    </w:p>
    <w:p w14:paraId="0C0350DE" w14:textId="77777777" w:rsidR="007F47E9" w:rsidRDefault="00A313D7" w:rsidP="007F47E9">
      <w:pPr>
        <w:pStyle w:val="Listeavsnitt"/>
        <w:numPr>
          <w:ilvl w:val="0"/>
          <w:numId w:val="32"/>
        </w:numPr>
        <w:autoSpaceDE w:val="0"/>
        <w:autoSpaceDN w:val="0"/>
        <w:adjustRightInd w:val="0"/>
        <w:spacing w:after="78" w:line="240" w:lineRule="auto"/>
        <w:rPr>
          <w:rFonts w:ascii="Calibri" w:hAnsi="Calibri" w:cs="Times New Roman"/>
          <w:color w:val="000000"/>
        </w:rPr>
      </w:pPr>
      <w:r w:rsidRPr="007F47E9">
        <w:rPr>
          <w:rFonts w:ascii="Calibri" w:hAnsi="Calibri" w:cs="Times New Roman"/>
          <w:color w:val="000000"/>
        </w:rPr>
        <w:t xml:space="preserve">Sende faglærer et av sine refleksjonsnotater fra en samhandlingssituasjon som har blitt benyttet som veiledningsgrunnlag. Denne skal videre danne grunnlag for den tverrfaglige fordypningsoppgaven. </w:t>
      </w:r>
      <w:r w:rsidR="007F47E9">
        <w:rPr>
          <w:rFonts w:ascii="Calibri" w:hAnsi="Calibri" w:cs="Times New Roman"/>
          <w:color w:val="000000"/>
        </w:rPr>
        <w:br/>
      </w:r>
      <w:r w:rsidRPr="007F47E9">
        <w:rPr>
          <w:rFonts w:ascii="Calibri" w:hAnsi="Calibri" w:cs="Times New Roman"/>
          <w:color w:val="000000"/>
        </w:rPr>
        <w:t xml:space="preserve">Frist, dato: ………. </w:t>
      </w:r>
    </w:p>
    <w:p w14:paraId="0C0350DF" w14:textId="77777777" w:rsidR="007F47E9" w:rsidRPr="007F47E9" w:rsidRDefault="00A313D7" w:rsidP="007F47E9">
      <w:pPr>
        <w:pStyle w:val="Listeavsnitt"/>
        <w:numPr>
          <w:ilvl w:val="0"/>
          <w:numId w:val="32"/>
        </w:numPr>
        <w:autoSpaceDE w:val="0"/>
        <w:autoSpaceDN w:val="0"/>
        <w:adjustRightInd w:val="0"/>
        <w:spacing w:after="78" w:line="240" w:lineRule="auto"/>
        <w:rPr>
          <w:rFonts w:ascii="Calibri" w:hAnsi="Calibri" w:cs="Times New Roman"/>
          <w:color w:val="000000"/>
        </w:rPr>
      </w:pPr>
      <w:r w:rsidRPr="007F47E9">
        <w:rPr>
          <w:rFonts w:ascii="Calibri" w:hAnsi="Calibri" w:cs="Times New Roman"/>
          <w:color w:val="000000"/>
        </w:rPr>
        <w:t xml:space="preserve">Sende faglærer forslag til problemstilling for fordypningsoppgave </w:t>
      </w:r>
      <w:r w:rsidR="007F47E9">
        <w:rPr>
          <w:rFonts w:ascii="Calibri" w:hAnsi="Calibri" w:cs="Times New Roman"/>
          <w:color w:val="000000"/>
        </w:rPr>
        <w:br/>
      </w:r>
      <w:r w:rsidRPr="007F47E9">
        <w:rPr>
          <w:rFonts w:ascii="Calibri" w:hAnsi="Calibri" w:cs="Times New Roman"/>
          <w:color w:val="000000"/>
        </w:rPr>
        <w:t xml:space="preserve">Frist, dato: </w:t>
      </w:r>
      <w:r w:rsidRPr="007F47E9">
        <w:rPr>
          <w:rFonts w:ascii="Calibri" w:hAnsi="Calibri" w:cs="Times New Roman"/>
          <w:b/>
          <w:bCs/>
          <w:color w:val="000000"/>
        </w:rPr>
        <w:t xml:space="preserve">………. </w:t>
      </w:r>
    </w:p>
    <w:p w14:paraId="0C0350E0" w14:textId="77777777" w:rsidR="00A313D7" w:rsidRPr="007F47E9" w:rsidRDefault="00A313D7" w:rsidP="007F47E9">
      <w:pPr>
        <w:pStyle w:val="Listeavsnitt"/>
        <w:numPr>
          <w:ilvl w:val="0"/>
          <w:numId w:val="32"/>
        </w:numPr>
        <w:autoSpaceDE w:val="0"/>
        <w:autoSpaceDN w:val="0"/>
        <w:adjustRightInd w:val="0"/>
        <w:spacing w:after="78" w:line="240" w:lineRule="auto"/>
        <w:rPr>
          <w:rFonts w:ascii="Calibri" w:hAnsi="Calibri" w:cs="Times New Roman"/>
          <w:color w:val="000000"/>
        </w:rPr>
      </w:pPr>
      <w:r w:rsidRPr="007F47E9">
        <w:rPr>
          <w:rFonts w:ascii="Calibri" w:hAnsi="Calibri" w:cs="Times New Roman"/>
          <w:color w:val="000000"/>
        </w:rPr>
        <w:t xml:space="preserve">Delta i obligatoriske samlinger på skolen. </w:t>
      </w:r>
    </w:p>
    <w:p w14:paraId="0C0350E1" w14:textId="77777777" w:rsidR="00A313D7" w:rsidRPr="007F47E9" w:rsidRDefault="00A313D7">
      <w:pPr>
        <w:rPr>
          <w:rFonts w:ascii="Calibri" w:hAnsi="Calibri" w:cs="Times New Roman"/>
          <w:color w:val="000000"/>
        </w:rPr>
      </w:pPr>
      <w:r w:rsidRPr="007F47E9">
        <w:rPr>
          <w:rFonts w:ascii="Calibri" w:hAnsi="Calibri" w:cs="Times New Roman"/>
          <w:color w:val="000000"/>
        </w:rPr>
        <w:br w:type="page"/>
      </w:r>
    </w:p>
    <w:p w14:paraId="0C0350E2" w14:textId="77777777" w:rsidR="00A313D7" w:rsidRPr="00A313D7" w:rsidRDefault="00A313D7" w:rsidP="00A313D7">
      <w:pPr>
        <w:autoSpaceDE w:val="0"/>
        <w:autoSpaceDN w:val="0"/>
        <w:adjustRightInd w:val="0"/>
        <w:spacing w:after="0" w:line="240" w:lineRule="auto"/>
        <w:rPr>
          <w:rFonts w:ascii="Calibri" w:hAnsi="Calibri" w:cs="Times New Roman"/>
          <w:color w:val="000000"/>
          <w:sz w:val="24"/>
          <w:szCs w:val="24"/>
        </w:rPr>
      </w:pPr>
      <w:r w:rsidRPr="00A313D7">
        <w:rPr>
          <w:rFonts w:ascii="Calibri" w:hAnsi="Calibri" w:cs="Times New Roman"/>
          <w:b/>
          <w:bCs/>
          <w:color w:val="000000"/>
          <w:sz w:val="24"/>
          <w:szCs w:val="24"/>
        </w:rPr>
        <w:lastRenderedPageBreak/>
        <w:t xml:space="preserve">Læringsmål i praksisperioden </w:t>
      </w:r>
    </w:p>
    <w:p w14:paraId="0C0350E3"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Følgende læringsmål vil jeg som student arbeide med i praksisperioden: </w:t>
      </w:r>
    </w:p>
    <w:p w14:paraId="0C0350E4"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Personlig</w:t>
      </w:r>
      <w:r w:rsidR="007F47E9">
        <w:rPr>
          <w:rFonts w:ascii="Calibri" w:hAnsi="Calibri" w:cs="Times New Roman"/>
          <w:b/>
          <w:bCs/>
          <w:color w:val="000000"/>
        </w:rPr>
        <w:t>e</w:t>
      </w:r>
      <w:r w:rsidRPr="00A313D7">
        <w:rPr>
          <w:rFonts w:ascii="Calibri" w:hAnsi="Calibri" w:cs="Times New Roman"/>
          <w:b/>
          <w:bCs/>
          <w:color w:val="000000"/>
        </w:rPr>
        <w:t xml:space="preserve"> læringsmål: ……………………………………………</w:t>
      </w:r>
      <w:r w:rsidR="007F47E9">
        <w:rPr>
          <w:rFonts w:ascii="Calibri" w:hAnsi="Calibri" w:cs="Times New Roman"/>
          <w:b/>
          <w:bCs/>
          <w:color w:val="000000"/>
        </w:rPr>
        <w:t>…………………………………………………………………</w:t>
      </w:r>
      <w:r w:rsidRPr="00A313D7">
        <w:rPr>
          <w:rFonts w:ascii="Calibri" w:hAnsi="Calibri" w:cs="Times New Roman"/>
          <w:b/>
          <w:bCs/>
          <w:color w:val="000000"/>
        </w:rPr>
        <w:t>…… ………………………………………………………………………………………………………………………………………………………………………………………………………………………………………………………………………………………………………………………………………………………………………………………………………………………………………………………………………………………………………………………………………………………………………………………………………………………………………………………………………………………………</w:t>
      </w:r>
      <w:r w:rsidR="007F47E9">
        <w:rPr>
          <w:rFonts w:ascii="Calibri" w:hAnsi="Calibri" w:cs="Times New Roman"/>
          <w:b/>
          <w:bCs/>
          <w:color w:val="000000"/>
        </w:rPr>
        <w:t>………………………………………………………………………………………</w:t>
      </w:r>
      <w:r w:rsidRPr="00A313D7">
        <w:rPr>
          <w:rFonts w:ascii="Calibri" w:hAnsi="Calibri" w:cs="Times New Roman"/>
          <w:b/>
          <w:bCs/>
          <w:color w:val="000000"/>
        </w:rPr>
        <w:t xml:space="preserve">. </w:t>
      </w:r>
    </w:p>
    <w:p w14:paraId="0C0350E5"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E6"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E7"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proofErr w:type="spellStart"/>
      <w:r w:rsidRPr="00A313D7">
        <w:rPr>
          <w:rFonts w:ascii="Calibri" w:hAnsi="Calibri" w:cs="Times New Roman"/>
          <w:b/>
          <w:bCs/>
          <w:color w:val="000000"/>
        </w:rPr>
        <w:t>Fagli</w:t>
      </w:r>
      <w:r w:rsidR="007F47E9">
        <w:rPr>
          <w:rFonts w:ascii="Calibri" w:hAnsi="Calibri" w:cs="Times New Roman"/>
          <w:b/>
          <w:bCs/>
          <w:color w:val="000000"/>
        </w:rPr>
        <w:t>e</w:t>
      </w:r>
      <w:r w:rsidRPr="00A313D7">
        <w:rPr>
          <w:rFonts w:ascii="Calibri" w:hAnsi="Calibri" w:cs="Times New Roman"/>
          <w:b/>
          <w:bCs/>
          <w:color w:val="000000"/>
        </w:rPr>
        <w:t>g</w:t>
      </w:r>
      <w:proofErr w:type="spellEnd"/>
      <w:r w:rsidRPr="00A313D7">
        <w:rPr>
          <w:rFonts w:ascii="Calibri" w:hAnsi="Calibri" w:cs="Times New Roman"/>
          <w:b/>
          <w:bCs/>
          <w:color w:val="000000"/>
        </w:rPr>
        <w:t xml:space="preserve"> læringsmål: ……………………………………………………………………………………………………………………………………………………………………………………………………………………………………………………………………………………………………………………………………………………………………………………………………………………………………………………………</w:t>
      </w:r>
      <w:r w:rsidR="007F47E9">
        <w:rPr>
          <w:rFonts w:ascii="Calibri" w:hAnsi="Calibri" w:cs="Times New Roman"/>
          <w:b/>
          <w:bCs/>
          <w:color w:val="000000"/>
        </w:rPr>
        <w:t>………………………………………………………………………………………………………………………………………………………………………………………………………………………………………………………………………………………………………………………</w:t>
      </w:r>
      <w:r w:rsidRPr="00A313D7">
        <w:rPr>
          <w:rFonts w:ascii="Calibri" w:hAnsi="Calibri" w:cs="Times New Roman"/>
          <w:b/>
          <w:bCs/>
          <w:color w:val="000000"/>
        </w:rPr>
        <w:t xml:space="preserve">… </w:t>
      </w:r>
    </w:p>
    <w:p w14:paraId="0C0350E8"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E9"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EA"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Dette innebærer at jeg forplikter meg til: </w:t>
      </w:r>
    </w:p>
    <w:p w14:paraId="0C0350EB" w14:textId="77777777" w:rsidR="007F47E9" w:rsidRDefault="007F47E9" w:rsidP="00A313D7">
      <w:pPr>
        <w:rPr>
          <w:rFonts w:ascii="Calibri" w:hAnsi="Calibri" w:cs="Times New Roman"/>
          <w:b/>
          <w:bCs/>
          <w:color w:val="000000"/>
        </w:rPr>
      </w:pPr>
    </w:p>
    <w:p w14:paraId="0C0350EC" w14:textId="77777777" w:rsidR="007F47E9" w:rsidRDefault="007F47E9" w:rsidP="00A313D7">
      <w:pPr>
        <w:rPr>
          <w:rFonts w:ascii="Calibri" w:hAnsi="Calibri" w:cs="Times New Roman"/>
          <w:b/>
          <w:bCs/>
          <w:color w:val="000000"/>
        </w:rPr>
      </w:pPr>
    </w:p>
    <w:p w14:paraId="0C0350ED" w14:textId="77777777" w:rsidR="00A313D7" w:rsidRPr="007F47E9" w:rsidRDefault="00A313D7" w:rsidP="00A313D7">
      <w:pPr>
        <w:rPr>
          <w:rFonts w:ascii="Calibri" w:hAnsi="Calibri" w:cs="Times New Roman"/>
          <w:b/>
          <w:bCs/>
          <w:color w:val="000000"/>
        </w:rPr>
      </w:pPr>
      <w:r w:rsidRPr="007F47E9">
        <w:rPr>
          <w:rFonts w:ascii="Calibri" w:hAnsi="Calibri" w:cs="Times New Roman"/>
          <w:b/>
          <w:bCs/>
          <w:color w:val="000000"/>
        </w:rPr>
        <w:t>Jeg forventer av veileder:</w:t>
      </w:r>
    </w:p>
    <w:p w14:paraId="0C0350EE" w14:textId="77777777" w:rsidR="00A313D7" w:rsidRDefault="00A313D7">
      <w:pPr>
        <w:rPr>
          <w:rFonts w:ascii="Times New Roman" w:hAnsi="Times New Roman" w:cs="Times New Roman"/>
          <w:b/>
          <w:bCs/>
          <w:color w:val="000000"/>
        </w:rPr>
      </w:pPr>
      <w:r>
        <w:rPr>
          <w:rFonts w:ascii="Times New Roman" w:hAnsi="Times New Roman" w:cs="Times New Roman"/>
          <w:b/>
          <w:bCs/>
          <w:color w:val="000000"/>
        </w:rPr>
        <w:br w:type="page"/>
      </w:r>
    </w:p>
    <w:p w14:paraId="0C0350EF" w14:textId="77777777" w:rsidR="00A313D7" w:rsidRPr="00A313D7" w:rsidRDefault="00A313D7" w:rsidP="00A313D7">
      <w:pPr>
        <w:autoSpaceDE w:val="0"/>
        <w:autoSpaceDN w:val="0"/>
        <w:adjustRightInd w:val="0"/>
        <w:spacing w:after="0" w:line="240" w:lineRule="auto"/>
        <w:rPr>
          <w:rFonts w:ascii="Calibri" w:hAnsi="Calibri" w:cs="Times New Roman"/>
          <w:b/>
          <w:color w:val="000000"/>
          <w:sz w:val="32"/>
          <w:szCs w:val="32"/>
        </w:rPr>
      </w:pPr>
      <w:r w:rsidRPr="00A313D7">
        <w:rPr>
          <w:rFonts w:ascii="Calibri" w:hAnsi="Calibri" w:cs="Times New Roman"/>
          <w:b/>
          <w:color w:val="000000"/>
          <w:sz w:val="32"/>
          <w:szCs w:val="32"/>
        </w:rPr>
        <w:lastRenderedPageBreak/>
        <w:t xml:space="preserve">Kontrakt </w:t>
      </w:r>
    </w:p>
    <w:p w14:paraId="0C0350F0"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Kontrakt mellom </w:t>
      </w:r>
    </w:p>
    <w:p w14:paraId="0C0350F1"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F2"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Student ________________________________________________ </w:t>
      </w:r>
    </w:p>
    <w:p w14:paraId="0C0350F3"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F4"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Veileder ________________________________________________ </w:t>
      </w:r>
    </w:p>
    <w:p w14:paraId="0C0350F5"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F6"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Følgende mål vil jeg som student arbeide med i praksisperioden </w:t>
      </w:r>
    </w:p>
    <w:p w14:paraId="0C0350F7"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1: _______________________________________________________________ </w:t>
      </w:r>
    </w:p>
    <w:p w14:paraId="0C0350F8"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2: _______________________________________________________________ </w:t>
      </w:r>
    </w:p>
    <w:p w14:paraId="0C0350F9"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3: _______________________________________________________________ </w:t>
      </w:r>
    </w:p>
    <w:p w14:paraId="0C0350FA"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0FB"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For å nå mine mål må jeg: (vær så konkret som mulig) </w:t>
      </w:r>
    </w:p>
    <w:p w14:paraId="0C0350FC"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1: _______________________________________________________________ </w:t>
      </w:r>
    </w:p>
    <w:p w14:paraId="0C0350FD"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2: _______________________________________________________________ </w:t>
      </w:r>
    </w:p>
    <w:p w14:paraId="0C0350FE"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3: _______________________________________________________________ </w:t>
      </w:r>
    </w:p>
    <w:p w14:paraId="0C0350FF"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100"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Studenten forplikter seg til: </w:t>
      </w:r>
    </w:p>
    <w:p w14:paraId="0C035101"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102"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Veileder forplikter seg til: </w:t>
      </w:r>
    </w:p>
    <w:p w14:paraId="0C035103"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104"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105" w14:textId="77777777" w:rsidR="00A313D7" w:rsidRDefault="00A313D7" w:rsidP="00A313D7">
      <w:pPr>
        <w:autoSpaceDE w:val="0"/>
        <w:autoSpaceDN w:val="0"/>
        <w:adjustRightInd w:val="0"/>
        <w:spacing w:after="0" w:line="240" w:lineRule="auto"/>
        <w:rPr>
          <w:rFonts w:ascii="Calibri" w:hAnsi="Calibri" w:cs="Times New Roman"/>
          <w:b/>
          <w:bCs/>
          <w:color w:val="000000"/>
        </w:rPr>
      </w:pPr>
      <w:r w:rsidRPr="00A313D7">
        <w:rPr>
          <w:rFonts w:ascii="Calibri" w:hAnsi="Calibri" w:cs="Times New Roman"/>
          <w:b/>
          <w:bCs/>
          <w:color w:val="000000"/>
        </w:rPr>
        <w:t>St</w:t>
      </w:r>
      <w:r w:rsidR="007F47E9">
        <w:rPr>
          <w:rFonts w:ascii="Calibri" w:hAnsi="Calibri" w:cs="Times New Roman"/>
          <w:b/>
          <w:bCs/>
          <w:color w:val="000000"/>
        </w:rPr>
        <w:t>ed …………………………………… Dato ……………………</w:t>
      </w:r>
      <w:r w:rsidRPr="00A313D7">
        <w:rPr>
          <w:rFonts w:ascii="Calibri" w:hAnsi="Calibri" w:cs="Times New Roman"/>
          <w:b/>
          <w:bCs/>
          <w:color w:val="000000"/>
        </w:rPr>
        <w:t xml:space="preserve">. </w:t>
      </w:r>
    </w:p>
    <w:p w14:paraId="0C035106"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107"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108"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109" w14:textId="77777777" w:rsidR="007F47E9" w:rsidRDefault="007F47E9" w:rsidP="00A313D7">
      <w:pPr>
        <w:autoSpaceDE w:val="0"/>
        <w:autoSpaceDN w:val="0"/>
        <w:adjustRightInd w:val="0"/>
        <w:spacing w:after="0" w:line="240" w:lineRule="auto"/>
        <w:rPr>
          <w:rFonts w:ascii="Calibri" w:hAnsi="Calibri" w:cs="Times New Roman"/>
          <w:b/>
          <w:bCs/>
          <w:color w:val="000000"/>
        </w:rPr>
      </w:pPr>
    </w:p>
    <w:p w14:paraId="0C03510A" w14:textId="77777777" w:rsidR="007F47E9" w:rsidRPr="00A313D7" w:rsidRDefault="007F47E9" w:rsidP="00A313D7">
      <w:pPr>
        <w:autoSpaceDE w:val="0"/>
        <w:autoSpaceDN w:val="0"/>
        <w:adjustRightInd w:val="0"/>
        <w:spacing w:after="0" w:line="240" w:lineRule="auto"/>
        <w:rPr>
          <w:rFonts w:ascii="Calibri" w:hAnsi="Calibri" w:cs="Times New Roman"/>
          <w:color w:val="000000"/>
        </w:rPr>
      </w:pPr>
    </w:p>
    <w:p w14:paraId="0C03510B" w14:textId="77777777" w:rsidR="007F47E9" w:rsidRDefault="007F47E9" w:rsidP="00A313D7">
      <w:pPr>
        <w:autoSpaceDE w:val="0"/>
        <w:autoSpaceDN w:val="0"/>
        <w:adjustRightInd w:val="0"/>
        <w:spacing w:after="0" w:line="240" w:lineRule="auto"/>
        <w:rPr>
          <w:rFonts w:ascii="Calibri" w:hAnsi="Calibri" w:cs="Times New Roman"/>
          <w:b/>
          <w:bCs/>
          <w:color w:val="000000"/>
        </w:rPr>
      </w:pPr>
      <w:r>
        <w:rPr>
          <w:rFonts w:ascii="Calibri" w:hAnsi="Calibri" w:cs="Times New Roman"/>
          <w:b/>
          <w:bCs/>
          <w:color w:val="000000"/>
        </w:rPr>
        <w:t>_________________________</w:t>
      </w:r>
      <w:r>
        <w:rPr>
          <w:rFonts w:ascii="Calibri" w:hAnsi="Calibri" w:cs="Times New Roman"/>
          <w:b/>
          <w:bCs/>
          <w:color w:val="000000"/>
        </w:rPr>
        <w:tab/>
      </w:r>
      <w:r>
        <w:rPr>
          <w:rFonts w:ascii="Calibri" w:hAnsi="Calibri" w:cs="Times New Roman"/>
          <w:b/>
          <w:bCs/>
          <w:color w:val="000000"/>
        </w:rPr>
        <w:tab/>
      </w:r>
      <w:r>
        <w:rPr>
          <w:rFonts w:ascii="Calibri" w:hAnsi="Calibri" w:cs="Times New Roman"/>
          <w:b/>
          <w:bCs/>
          <w:color w:val="000000"/>
        </w:rPr>
        <w:tab/>
      </w:r>
      <w:r>
        <w:rPr>
          <w:rFonts w:ascii="Calibri" w:hAnsi="Calibri" w:cs="Times New Roman"/>
          <w:b/>
          <w:bCs/>
          <w:color w:val="000000"/>
        </w:rPr>
        <w:tab/>
      </w:r>
      <w:r>
        <w:rPr>
          <w:rFonts w:ascii="Calibri" w:hAnsi="Calibri" w:cs="Times New Roman"/>
          <w:b/>
          <w:bCs/>
          <w:color w:val="000000"/>
        </w:rPr>
        <w:tab/>
        <w:t>________________________</w:t>
      </w:r>
    </w:p>
    <w:p w14:paraId="0C03510C"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t xml:space="preserve">Student </w:t>
      </w:r>
      <w:r w:rsidR="007F47E9">
        <w:rPr>
          <w:rFonts w:ascii="Calibri" w:hAnsi="Calibri" w:cs="Times New Roman"/>
          <w:b/>
          <w:bCs/>
          <w:color w:val="000000"/>
        </w:rPr>
        <w:tab/>
      </w:r>
      <w:r w:rsidR="007F47E9">
        <w:rPr>
          <w:rFonts w:ascii="Calibri" w:hAnsi="Calibri" w:cs="Times New Roman"/>
          <w:b/>
          <w:bCs/>
          <w:color w:val="000000"/>
        </w:rPr>
        <w:tab/>
      </w:r>
      <w:r w:rsidR="007F47E9">
        <w:rPr>
          <w:rFonts w:ascii="Calibri" w:hAnsi="Calibri" w:cs="Times New Roman"/>
          <w:b/>
          <w:bCs/>
          <w:color w:val="000000"/>
        </w:rPr>
        <w:tab/>
      </w:r>
      <w:r w:rsidR="007F47E9">
        <w:rPr>
          <w:rFonts w:ascii="Calibri" w:hAnsi="Calibri" w:cs="Times New Roman"/>
          <w:b/>
          <w:bCs/>
          <w:color w:val="000000"/>
        </w:rPr>
        <w:tab/>
      </w:r>
      <w:r w:rsidR="007F47E9">
        <w:rPr>
          <w:rFonts w:ascii="Calibri" w:hAnsi="Calibri" w:cs="Times New Roman"/>
          <w:b/>
          <w:bCs/>
          <w:color w:val="000000"/>
        </w:rPr>
        <w:tab/>
      </w:r>
      <w:r w:rsidR="007F47E9">
        <w:rPr>
          <w:rFonts w:ascii="Calibri" w:hAnsi="Calibri" w:cs="Times New Roman"/>
          <w:b/>
          <w:bCs/>
          <w:color w:val="000000"/>
        </w:rPr>
        <w:tab/>
      </w:r>
      <w:r w:rsidR="007F47E9">
        <w:rPr>
          <w:rFonts w:ascii="Calibri" w:hAnsi="Calibri" w:cs="Times New Roman"/>
          <w:b/>
          <w:bCs/>
          <w:color w:val="000000"/>
        </w:rPr>
        <w:tab/>
      </w:r>
      <w:r w:rsidRPr="00A313D7">
        <w:rPr>
          <w:rFonts w:ascii="Calibri" w:hAnsi="Calibri" w:cs="Times New Roman"/>
          <w:b/>
          <w:bCs/>
          <w:color w:val="000000"/>
        </w:rPr>
        <w:t xml:space="preserve">Veileder </w:t>
      </w:r>
    </w:p>
    <w:p w14:paraId="0C03510D" w14:textId="77777777" w:rsidR="00A313D7" w:rsidRDefault="00A313D7" w:rsidP="00A313D7">
      <w:pPr>
        <w:rPr>
          <w:rFonts w:ascii="Calibri" w:hAnsi="Calibri" w:cs="Times New Roman"/>
          <w:color w:val="000000"/>
        </w:rPr>
      </w:pPr>
      <w:r w:rsidRPr="007F47E9">
        <w:rPr>
          <w:rFonts w:ascii="Calibri" w:hAnsi="Calibri" w:cs="Times New Roman"/>
          <w:color w:val="000000"/>
        </w:rPr>
        <w:t>Hva har vært dine viktigste utfordringer så langt i praksisperioden?…………………………………………………………………………………………………………………………………………………………………………………………………………………………………………………………………………………………………………………………………………………………………………………………………………………………………………………………………………………………………………………………………………………………………………………………………………………………………………………………………………………………………………………………………………………………………………………………………………</w:t>
      </w:r>
      <w:r w:rsidR="007F47E9">
        <w:rPr>
          <w:rFonts w:ascii="Calibri" w:hAnsi="Calibri" w:cs="Times New Roman"/>
          <w:color w:val="000000"/>
        </w:rPr>
        <w:t>…………………………………………………………………………………………………………………………………..</w:t>
      </w:r>
      <w:r w:rsidRPr="007F47E9">
        <w:rPr>
          <w:rFonts w:ascii="Calibri" w:hAnsi="Calibri" w:cs="Times New Roman"/>
          <w:color w:val="000000"/>
        </w:rPr>
        <w:t>……</w:t>
      </w:r>
      <w:r w:rsidR="007F47E9">
        <w:rPr>
          <w:rFonts w:ascii="Calibri" w:hAnsi="Calibri" w:cs="Times New Roman"/>
          <w:color w:val="000000"/>
        </w:rPr>
        <w:t>.</w:t>
      </w:r>
      <w:r w:rsidR="007F47E9">
        <w:rPr>
          <w:rFonts w:ascii="Calibri" w:hAnsi="Calibri" w:cs="Times New Roman"/>
          <w:color w:val="000000"/>
        </w:rPr>
        <w:br/>
      </w:r>
      <w:r w:rsidR="007F47E9" w:rsidRPr="007F47E9">
        <w:rPr>
          <w:rFonts w:ascii="Calibri" w:hAnsi="Calibri" w:cs="Times New Roman"/>
          <w:color w:val="000000"/>
        </w:rPr>
        <w:t>…………………………………………………………………………………………………………………………………………………………………………………………………………………………………………………………………………………………………………………………………………………………………………………………………………………………………………………………………………………………………………………………………………………………………………………………………………………………………………………</w:t>
      </w:r>
      <w:r w:rsidR="007F47E9">
        <w:rPr>
          <w:rFonts w:ascii="Calibri" w:hAnsi="Calibri" w:cs="Times New Roman"/>
          <w:color w:val="000000"/>
        </w:rPr>
        <w:t>…</w:t>
      </w:r>
    </w:p>
    <w:p w14:paraId="0C03510E" w14:textId="77777777" w:rsidR="007F47E9" w:rsidRPr="007F47E9" w:rsidRDefault="007F47E9" w:rsidP="00A313D7">
      <w:pPr>
        <w:rPr>
          <w:rFonts w:ascii="Calibri" w:hAnsi="Calibri" w:cs="Times New Roman"/>
          <w:color w:val="000000"/>
        </w:rPr>
      </w:pPr>
      <w:r w:rsidRPr="007F47E9">
        <w:rPr>
          <w:rFonts w:ascii="Calibri" w:hAnsi="Calibri" w:cs="Times New Roman"/>
          <w:color w:val="000000"/>
        </w:rPr>
        <w:t>…………………………………………………………………………………………………………………………………………………………………………………………………………………………………………………………………………………………………………………………………………………………………………………………………………………………………………………………………………………………………………………………………………………………………………………………………………………………………………………</w:t>
      </w:r>
    </w:p>
    <w:p w14:paraId="0C03510F" w14:textId="77777777" w:rsidR="00A313D7" w:rsidRPr="007F47E9" w:rsidRDefault="00A313D7">
      <w:pPr>
        <w:rPr>
          <w:rFonts w:ascii="Calibri" w:hAnsi="Calibri" w:cs="Times New Roman"/>
          <w:color w:val="000000"/>
        </w:rPr>
      </w:pPr>
      <w:r w:rsidRPr="007F47E9">
        <w:rPr>
          <w:rFonts w:ascii="Calibri" w:hAnsi="Calibri" w:cs="Times New Roman"/>
          <w:color w:val="000000"/>
        </w:rPr>
        <w:br w:type="page"/>
      </w:r>
    </w:p>
    <w:p w14:paraId="0C035110"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lastRenderedPageBreak/>
        <w:t xml:space="preserve">Hva har dine sentrale faglige utfordringer vært så langt i </w:t>
      </w:r>
      <w:proofErr w:type="gramStart"/>
      <w:r w:rsidRPr="00A313D7">
        <w:rPr>
          <w:rFonts w:ascii="Calibri" w:hAnsi="Calibri" w:cs="Times New Roman"/>
          <w:color w:val="000000"/>
        </w:rPr>
        <w:t>praksisperioden</w:t>
      </w:r>
      <w:r w:rsidRPr="00A313D7">
        <w:rPr>
          <w:rFonts w:ascii="Calibri" w:hAnsi="Calibri" w:cs="Times New Roman"/>
          <w:b/>
          <w:bCs/>
          <w:color w:val="000000"/>
        </w:rPr>
        <w:t>?</w:t>
      </w:r>
      <w:r w:rsidRPr="00A313D7">
        <w:rPr>
          <w:rFonts w:ascii="Calibri" w:hAnsi="Calibri" w:cs="Times New Roman"/>
          <w:color w:val="000000"/>
        </w:rPr>
        <w:t>…</w:t>
      </w:r>
      <w:proofErr w:type="gramEnd"/>
      <w:r w:rsidRPr="00A313D7">
        <w:rPr>
          <w:rFonts w:ascii="Calibri" w:hAnsi="Calibri" w:cs="Times New Roman"/>
          <w:color w:val="000000"/>
        </w:rPr>
        <w:t>……………………………………………………………………………………………………………………………………………………………………………………………………………………………………………………………………………………………………………………………………………………………………………………………………………………………</w:t>
      </w:r>
      <w:r w:rsidR="00596706">
        <w:rPr>
          <w:rFonts w:ascii="Calibri" w:hAnsi="Calibri" w:cs="Times New Roman"/>
          <w:color w:val="000000"/>
        </w:rPr>
        <w:t>…………………………</w:t>
      </w:r>
      <w:r w:rsidRPr="00A313D7">
        <w:rPr>
          <w:rFonts w:ascii="Calibri" w:hAnsi="Calibri" w:cs="Times New Roman"/>
          <w:color w:val="000000"/>
        </w:rPr>
        <w:t>…</w:t>
      </w:r>
      <w:r w:rsidR="007F47E9" w:rsidRPr="007F47E9">
        <w:rPr>
          <w:rFonts w:ascii="Calibri" w:hAnsi="Calibri" w:cs="Times New Roman"/>
          <w:color w:val="000000"/>
        </w:rPr>
        <w:t xml:space="preserve"> ………………………………………………………………………………………………………………………………………………………………………………………………………………………………………………………………………………………………………………………………………………………………………………………………………………………………………………………………………………………………………………………………………………………………………………………………………………………………………………………………………………</w:t>
      </w:r>
      <w:r w:rsidRPr="00A313D7">
        <w:rPr>
          <w:rFonts w:ascii="Calibri" w:hAnsi="Calibri" w:cs="Times New Roman"/>
          <w:color w:val="000000"/>
        </w:rPr>
        <w:t xml:space="preserve">………………………………………………………………………………………………………………………………………………………………………………………………………………………………………………………………………………………………………………………………………………………………………………………………………………………………………………………………………………………………………………………………………. </w:t>
      </w:r>
    </w:p>
    <w:p w14:paraId="0C035111"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Hva tenker du blir viktig for deg å ha </w:t>
      </w:r>
      <w:proofErr w:type="gramStart"/>
      <w:r w:rsidRPr="00A313D7">
        <w:rPr>
          <w:rFonts w:ascii="Calibri" w:hAnsi="Calibri" w:cs="Times New Roman"/>
          <w:color w:val="000000"/>
        </w:rPr>
        <w:t>fokus</w:t>
      </w:r>
      <w:proofErr w:type="gramEnd"/>
      <w:r w:rsidRPr="00A313D7">
        <w:rPr>
          <w:rFonts w:ascii="Calibri" w:hAnsi="Calibri" w:cs="Times New Roman"/>
          <w:color w:val="000000"/>
        </w:rPr>
        <w:t xml:space="preserve"> på/arbeide med fremover i den resterende delen av praksisperioden? </w:t>
      </w:r>
    </w:p>
    <w:p w14:paraId="0C035112" w14:textId="77777777" w:rsidR="00A313D7" w:rsidRPr="007F47E9" w:rsidRDefault="00A313D7" w:rsidP="00A313D7">
      <w:pPr>
        <w:rPr>
          <w:rFonts w:ascii="Calibri" w:hAnsi="Calibri" w:cs="Times New Roman"/>
          <w:color w:val="000000"/>
        </w:rPr>
      </w:pPr>
      <w:r w:rsidRPr="007F47E9">
        <w:rPr>
          <w:rFonts w:ascii="Calibri" w:hAnsi="Calibri" w:cs="Times New Roman"/>
          <w:color w:val="000000"/>
        </w:rPr>
        <w:t>……………………………………………………………………………………………………………………………………………………………………………………………………………………………………………………………………………………………………………………………………………………………………………………………………………………………………………………</w:t>
      </w:r>
      <w:r w:rsidR="007F47E9" w:rsidRPr="007F47E9">
        <w:rPr>
          <w:rFonts w:ascii="Calibri" w:hAnsi="Calibri" w:cs="Times New Roman"/>
          <w:color w:val="000000"/>
        </w:rPr>
        <w:t>…………………………………………………………………………………………………………………………………………………………………………………………………………………………………………………………………………………………………………………………………………………………………………………………………………………………………………………………………………………………………………………………………………………………………………………………………………………………………………………………………………………………………………………………………………………………………………………………………………………………………………………………………………………………………………………………………………………………………………………………………………………</w:t>
      </w:r>
    </w:p>
    <w:p w14:paraId="0C035113" w14:textId="77777777" w:rsidR="00A313D7" w:rsidRDefault="00A313D7">
      <w:pPr>
        <w:rPr>
          <w:rFonts w:ascii="Times New Roman" w:hAnsi="Times New Roman" w:cs="Times New Roman"/>
          <w:color w:val="000000"/>
        </w:rPr>
      </w:pPr>
      <w:r>
        <w:rPr>
          <w:rFonts w:ascii="Times New Roman" w:hAnsi="Times New Roman" w:cs="Times New Roman"/>
          <w:color w:val="000000"/>
        </w:rPr>
        <w:br w:type="page"/>
      </w:r>
    </w:p>
    <w:p w14:paraId="0C035114"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b/>
          <w:bCs/>
          <w:color w:val="000000"/>
        </w:rPr>
        <w:lastRenderedPageBreak/>
        <w:t xml:space="preserve">Halvtidsvurdering for gjennomført praksis i Psykisk helsearbeid og rusarbeid </w:t>
      </w:r>
    </w:p>
    <w:p w14:paraId="0C035115"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16"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Vurdering pr. _____________ (dato) </w:t>
      </w:r>
    </w:p>
    <w:p w14:paraId="0C035117"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18"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Studentens </w:t>
      </w:r>
      <w:proofErr w:type="gramStart"/>
      <w:r w:rsidRPr="00A313D7">
        <w:rPr>
          <w:rFonts w:ascii="Calibri" w:hAnsi="Calibri" w:cs="Times New Roman"/>
          <w:color w:val="000000"/>
        </w:rPr>
        <w:t>navn:_</w:t>
      </w:r>
      <w:proofErr w:type="gramEnd"/>
      <w:r w:rsidRPr="00A313D7">
        <w:rPr>
          <w:rFonts w:ascii="Calibri" w:hAnsi="Calibri" w:cs="Times New Roman"/>
          <w:color w:val="000000"/>
        </w:rPr>
        <w:t xml:space="preserve">_____________________________________ </w:t>
      </w:r>
    </w:p>
    <w:p w14:paraId="0C035119"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1A"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proofErr w:type="gramStart"/>
      <w:r w:rsidRPr="00A313D7">
        <w:rPr>
          <w:rFonts w:ascii="Calibri" w:hAnsi="Calibri" w:cs="Times New Roman"/>
          <w:color w:val="000000"/>
        </w:rPr>
        <w:t>Praksissted:_</w:t>
      </w:r>
      <w:proofErr w:type="gramEnd"/>
      <w:r w:rsidRPr="00A313D7">
        <w:rPr>
          <w:rFonts w:ascii="Calibri" w:hAnsi="Calibri" w:cs="Times New Roman"/>
          <w:color w:val="000000"/>
        </w:rPr>
        <w:t xml:space="preserve">_________________________________________ </w:t>
      </w:r>
    </w:p>
    <w:p w14:paraId="0C03511B"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1C"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Praksisperiode (start – slutt</w:t>
      </w:r>
      <w:proofErr w:type="gramStart"/>
      <w:r w:rsidRPr="00A313D7">
        <w:rPr>
          <w:rFonts w:ascii="Calibri" w:hAnsi="Calibri" w:cs="Times New Roman"/>
          <w:color w:val="000000"/>
        </w:rPr>
        <w:t>):_</w:t>
      </w:r>
      <w:proofErr w:type="gramEnd"/>
      <w:r w:rsidRPr="00A313D7">
        <w:rPr>
          <w:rFonts w:ascii="Calibri" w:hAnsi="Calibri" w:cs="Times New Roman"/>
          <w:color w:val="000000"/>
        </w:rPr>
        <w:t xml:space="preserve">____________________________ </w:t>
      </w:r>
    </w:p>
    <w:p w14:paraId="0C03511D"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1E"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Fravær til nå i </w:t>
      </w:r>
      <w:proofErr w:type="gramStart"/>
      <w:r w:rsidRPr="00A313D7">
        <w:rPr>
          <w:rFonts w:ascii="Calibri" w:hAnsi="Calibri" w:cs="Times New Roman"/>
          <w:color w:val="000000"/>
        </w:rPr>
        <w:t>perioden:................</w:t>
      </w:r>
      <w:proofErr w:type="gramEnd"/>
      <w:r w:rsidRPr="00A313D7">
        <w:rPr>
          <w:rFonts w:ascii="Calibri" w:hAnsi="Calibri" w:cs="Times New Roman"/>
          <w:color w:val="000000"/>
        </w:rPr>
        <w:t xml:space="preserve">(antall timer) </w:t>
      </w:r>
    </w:p>
    <w:p w14:paraId="0C03511F"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20"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Kommentarer til vurdering basert på læringsutbytte for </w:t>
      </w:r>
      <w:proofErr w:type="gramStart"/>
      <w:r w:rsidRPr="00A313D7">
        <w:rPr>
          <w:rFonts w:ascii="Calibri" w:hAnsi="Calibri" w:cs="Times New Roman"/>
          <w:color w:val="000000"/>
        </w:rPr>
        <w:t>praksis…</w:t>
      </w:r>
      <w:proofErr w:type="gramEnd"/>
      <w:r w:rsidRPr="00A313D7">
        <w:rPr>
          <w:rFonts w:ascii="Calibri" w:hAnsi="Calibri" w:cs="Times New Roman"/>
          <w:color w:val="000000"/>
        </w:rPr>
        <w:t>…………………………</w:t>
      </w:r>
      <w:r w:rsidR="00596706">
        <w:rPr>
          <w:rFonts w:ascii="Calibri" w:hAnsi="Calibri" w:cs="Times New Roman"/>
          <w:color w:val="000000"/>
        </w:rPr>
        <w:t>…………………………</w:t>
      </w:r>
      <w:r w:rsidRPr="00A313D7">
        <w:rPr>
          <w:rFonts w:ascii="Calibri" w:hAnsi="Calibri" w:cs="Times New Roman"/>
          <w:color w:val="000000"/>
        </w:rPr>
        <w:t xml:space="preserve">… </w:t>
      </w:r>
    </w:p>
    <w:p w14:paraId="0C035121" w14:textId="77777777" w:rsidR="00596706" w:rsidRDefault="00596706" w:rsidP="00A313D7">
      <w:pPr>
        <w:autoSpaceDE w:val="0"/>
        <w:autoSpaceDN w:val="0"/>
        <w:adjustRightInd w:val="0"/>
        <w:spacing w:after="0" w:line="240" w:lineRule="auto"/>
        <w:rPr>
          <w:rFonts w:ascii="Calibri" w:hAnsi="Calibri" w:cs="Times New Roman"/>
          <w:color w:val="000000"/>
        </w:rPr>
      </w:pPr>
      <w:r w:rsidRPr="007F47E9">
        <w:rPr>
          <w:rFonts w:ascii="Calibri" w:hAnsi="Calibri" w:cs="Times New Roman"/>
          <w:color w:val="000000"/>
        </w:rPr>
        <w:t>……………………………………………………………………………………………………………………………………………………………………………………………………………………………………………………………………………………………………………………………………………………………………………………………………………………………………………………………………………………………………………………………………………………………………………………………………………………………………………………………………………………………………………………………………………………………………………………………………………………………………………………………………………………………………………………………………………………………………………………………………………………………………………………………………………………………………………………………………………</w:t>
      </w:r>
    </w:p>
    <w:p w14:paraId="0C035122"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23"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Skriftlig varsel om fare for ikke godkjent praksisperiode er gitt: _______ (dato) </w:t>
      </w:r>
    </w:p>
    <w:p w14:paraId="0C035124"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25"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26"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27"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28"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29"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2A"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2B" w14:textId="77777777" w:rsidR="00A313D7" w:rsidRPr="00A313D7" w:rsidRDefault="00596706" w:rsidP="00A313D7">
      <w:pPr>
        <w:autoSpaceDE w:val="0"/>
        <w:autoSpaceDN w:val="0"/>
        <w:adjustRightInd w:val="0"/>
        <w:spacing w:after="0" w:line="240" w:lineRule="auto"/>
        <w:rPr>
          <w:rFonts w:ascii="Calibri" w:hAnsi="Calibri" w:cs="Times New Roman"/>
          <w:color w:val="000000"/>
        </w:rPr>
      </w:pPr>
      <w:r>
        <w:rPr>
          <w:rFonts w:ascii="Calibri" w:hAnsi="Calibri" w:cs="Times New Roman"/>
          <w:color w:val="000000"/>
        </w:rPr>
        <w:t>__________________</w:t>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sidR="00A313D7" w:rsidRPr="00A313D7">
        <w:rPr>
          <w:rFonts w:ascii="Calibri" w:hAnsi="Calibri" w:cs="Times New Roman"/>
          <w:color w:val="000000"/>
        </w:rPr>
        <w:t>__________________</w:t>
      </w:r>
      <w:r>
        <w:rPr>
          <w:rFonts w:ascii="Calibri" w:hAnsi="Calibri" w:cs="Times New Roman"/>
          <w:color w:val="000000"/>
        </w:rPr>
        <w:tab/>
      </w:r>
      <w:r>
        <w:rPr>
          <w:rFonts w:ascii="Calibri" w:hAnsi="Calibri" w:cs="Times New Roman"/>
          <w:color w:val="000000"/>
        </w:rPr>
        <w:tab/>
      </w:r>
      <w:r w:rsidR="00A313D7" w:rsidRPr="00A313D7">
        <w:rPr>
          <w:rFonts w:ascii="Calibri" w:hAnsi="Calibri" w:cs="Times New Roman"/>
          <w:color w:val="000000"/>
        </w:rPr>
        <w:t xml:space="preserve">______________________ </w:t>
      </w:r>
    </w:p>
    <w:p w14:paraId="0C03512C" w14:textId="77777777" w:rsidR="00A313D7" w:rsidRPr="00A313D7" w:rsidRDefault="00A313D7" w:rsidP="00A313D7">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Praksisveileder </w:t>
      </w:r>
      <w:r w:rsidR="00596706">
        <w:rPr>
          <w:rFonts w:ascii="Calibri" w:hAnsi="Calibri" w:cs="Times New Roman"/>
          <w:color w:val="000000"/>
        </w:rPr>
        <w:tab/>
      </w:r>
      <w:r w:rsidR="00596706">
        <w:rPr>
          <w:rFonts w:ascii="Calibri" w:hAnsi="Calibri" w:cs="Times New Roman"/>
          <w:color w:val="000000"/>
        </w:rPr>
        <w:tab/>
      </w:r>
      <w:r w:rsidR="00596706">
        <w:rPr>
          <w:rFonts w:ascii="Calibri" w:hAnsi="Calibri" w:cs="Times New Roman"/>
          <w:color w:val="000000"/>
        </w:rPr>
        <w:tab/>
      </w:r>
      <w:r w:rsidR="00596706">
        <w:rPr>
          <w:rFonts w:ascii="Calibri" w:hAnsi="Calibri" w:cs="Times New Roman"/>
          <w:color w:val="000000"/>
        </w:rPr>
        <w:tab/>
      </w:r>
      <w:r w:rsidRPr="00A313D7">
        <w:rPr>
          <w:rFonts w:ascii="Calibri" w:hAnsi="Calibri" w:cs="Times New Roman"/>
          <w:color w:val="000000"/>
        </w:rPr>
        <w:t xml:space="preserve">Lærer </w:t>
      </w:r>
      <w:r w:rsidR="00596706">
        <w:rPr>
          <w:rFonts w:ascii="Calibri" w:hAnsi="Calibri" w:cs="Times New Roman"/>
          <w:color w:val="000000"/>
        </w:rPr>
        <w:tab/>
      </w:r>
      <w:r w:rsidR="00596706">
        <w:rPr>
          <w:rFonts w:ascii="Calibri" w:hAnsi="Calibri" w:cs="Times New Roman"/>
          <w:color w:val="000000"/>
        </w:rPr>
        <w:tab/>
      </w:r>
      <w:r w:rsidR="00596706">
        <w:rPr>
          <w:rFonts w:ascii="Calibri" w:hAnsi="Calibri" w:cs="Times New Roman"/>
          <w:color w:val="000000"/>
        </w:rPr>
        <w:tab/>
      </w:r>
      <w:r w:rsidR="00596706">
        <w:rPr>
          <w:rFonts w:ascii="Calibri" w:hAnsi="Calibri" w:cs="Times New Roman"/>
          <w:color w:val="000000"/>
        </w:rPr>
        <w:tab/>
      </w:r>
      <w:r w:rsidRPr="00A313D7">
        <w:rPr>
          <w:rFonts w:ascii="Calibri" w:hAnsi="Calibri" w:cs="Times New Roman"/>
          <w:color w:val="000000"/>
        </w:rPr>
        <w:t xml:space="preserve">Student </w:t>
      </w:r>
    </w:p>
    <w:p w14:paraId="0C03512D" w14:textId="77777777" w:rsidR="00596706" w:rsidRDefault="00596706" w:rsidP="00A313D7">
      <w:pPr>
        <w:rPr>
          <w:rFonts w:ascii="Calibri" w:hAnsi="Calibri" w:cs="Times New Roman"/>
          <w:color w:val="000000"/>
        </w:rPr>
      </w:pPr>
    </w:p>
    <w:p w14:paraId="0C03512E" w14:textId="77777777" w:rsidR="00596706" w:rsidRDefault="00596706" w:rsidP="00A313D7">
      <w:pPr>
        <w:rPr>
          <w:rFonts w:ascii="Calibri" w:hAnsi="Calibri" w:cs="Times New Roman"/>
          <w:color w:val="000000"/>
        </w:rPr>
      </w:pPr>
    </w:p>
    <w:p w14:paraId="0C03512F" w14:textId="77777777" w:rsidR="00A313D7" w:rsidRPr="007F47E9" w:rsidRDefault="00A313D7" w:rsidP="00A313D7">
      <w:pPr>
        <w:rPr>
          <w:rFonts w:ascii="Calibri" w:hAnsi="Calibri" w:cs="Times New Roman"/>
          <w:color w:val="000000"/>
        </w:rPr>
      </w:pPr>
      <w:r w:rsidRPr="007F47E9">
        <w:rPr>
          <w:rFonts w:ascii="Calibri" w:hAnsi="Calibri" w:cs="Times New Roman"/>
          <w:color w:val="000000"/>
        </w:rPr>
        <w:t>Skolen beholder originaldokumentet med kopi til veileder og student</w:t>
      </w:r>
    </w:p>
    <w:p w14:paraId="0C035130" w14:textId="77777777" w:rsidR="00A313D7" w:rsidRPr="007F47E9" w:rsidRDefault="00A313D7">
      <w:pPr>
        <w:rPr>
          <w:rFonts w:ascii="Calibri" w:hAnsi="Calibri" w:cs="Times New Roman"/>
          <w:color w:val="000000"/>
        </w:rPr>
      </w:pPr>
      <w:r w:rsidRPr="007F47E9">
        <w:rPr>
          <w:rFonts w:ascii="Calibri" w:hAnsi="Calibri" w:cs="Times New Roman"/>
          <w:color w:val="000000"/>
        </w:rPr>
        <w:br w:type="page"/>
      </w:r>
    </w:p>
    <w:p w14:paraId="0C035131"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lastRenderedPageBreak/>
        <w:t xml:space="preserve">Vurderingsskjema for gjennomført praksis i Psykisk helsearbeid og rusarbeid </w:t>
      </w:r>
    </w:p>
    <w:p w14:paraId="0C035132"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33"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color w:val="000000"/>
        </w:rPr>
        <w:t xml:space="preserve">Studentens </w:t>
      </w:r>
      <w:proofErr w:type="gramStart"/>
      <w:r w:rsidRPr="00596706">
        <w:rPr>
          <w:rFonts w:ascii="Calibri" w:hAnsi="Calibri" w:cs="Times New Roman"/>
          <w:color w:val="000000"/>
        </w:rPr>
        <w:t>navn:_</w:t>
      </w:r>
      <w:proofErr w:type="gramEnd"/>
      <w:r w:rsidRPr="00596706">
        <w:rPr>
          <w:rFonts w:ascii="Calibri" w:hAnsi="Calibri" w:cs="Times New Roman"/>
          <w:color w:val="000000"/>
        </w:rPr>
        <w:t xml:space="preserve">_____________________________________ </w:t>
      </w:r>
    </w:p>
    <w:p w14:paraId="0C035134"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35"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proofErr w:type="gramStart"/>
      <w:r w:rsidRPr="00596706">
        <w:rPr>
          <w:rFonts w:ascii="Calibri" w:hAnsi="Calibri" w:cs="Times New Roman"/>
          <w:color w:val="000000"/>
        </w:rPr>
        <w:t>Praksissted:_</w:t>
      </w:r>
      <w:proofErr w:type="gramEnd"/>
      <w:r w:rsidRPr="00596706">
        <w:rPr>
          <w:rFonts w:ascii="Calibri" w:hAnsi="Calibri" w:cs="Times New Roman"/>
          <w:color w:val="000000"/>
        </w:rPr>
        <w:t xml:space="preserve">_________________________________________ </w:t>
      </w:r>
    </w:p>
    <w:p w14:paraId="0C035136"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37"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color w:val="000000"/>
        </w:rPr>
        <w:t>Praksisperiode (start – slutt</w:t>
      </w:r>
      <w:proofErr w:type="gramStart"/>
      <w:r w:rsidRPr="00596706">
        <w:rPr>
          <w:rFonts w:ascii="Calibri" w:hAnsi="Calibri" w:cs="Times New Roman"/>
          <w:color w:val="000000"/>
        </w:rPr>
        <w:t>):_</w:t>
      </w:r>
      <w:proofErr w:type="gramEnd"/>
      <w:r w:rsidRPr="00596706">
        <w:rPr>
          <w:rFonts w:ascii="Calibri" w:hAnsi="Calibri" w:cs="Times New Roman"/>
          <w:color w:val="000000"/>
        </w:rPr>
        <w:t xml:space="preserve">____________________________ </w:t>
      </w:r>
    </w:p>
    <w:p w14:paraId="0C035138" w14:textId="77777777" w:rsidR="00596706" w:rsidRDefault="00596706" w:rsidP="00A313D7">
      <w:pPr>
        <w:autoSpaceDE w:val="0"/>
        <w:autoSpaceDN w:val="0"/>
        <w:adjustRightInd w:val="0"/>
        <w:spacing w:after="0" w:line="240" w:lineRule="auto"/>
        <w:rPr>
          <w:rFonts w:ascii="Calibri" w:hAnsi="Calibri" w:cs="Times New Roman"/>
          <w:color w:val="000000"/>
        </w:rPr>
      </w:pPr>
    </w:p>
    <w:p w14:paraId="0C035139"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color w:val="000000"/>
        </w:rPr>
        <w:t>Resultat (godkjent / ikke godkjent</w:t>
      </w:r>
      <w:proofErr w:type="gramStart"/>
      <w:r w:rsidRPr="00596706">
        <w:rPr>
          <w:rFonts w:ascii="Calibri" w:hAnsi="Calibri" w:cs="Times New Roman"/>
          <w:color w:val="000000"/>
        </w:rPr>
        <w:t>):_</w:t>
      </w:r>
      <w:proofErr w:type="gramEnd"/>
      <w:r w:rsidRPr="00596706">
        <w:rPr>
          <w:rFonts w:ascii="Calibri" w:hAnsi="Calibri" w:cs="Times New Roman"/>
          <w:color w:val="000000"/>
        </w:rPr>
        <w:t xml:space="preserve">_______________________ </w:t>
      </w:r>
    </w:p>
    <w:p w14:paraId="0C03513A"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3B"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3C"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3D"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3E"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3F"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40"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41"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42"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43" w14:textId="77777777" w:rsidR="00596706" w:rsidRPr="00A313D7" w:rsidRDefault="00596706" w:rsidP="00596706">
      <w:pPr>
        <w:autoSpaceDE w:val="0"/>
        <w:autoSpaceDN w:val="0"/>
        <w:adjustRightInd w:val="0"/>
        <w:spacing w:after="0" w:line="240" w:lineRule="auto"/>
        <w:rPr>
          <w:rFonts w:ascii="Calibri" w:hAnsi="Calibri" w:cs="Times New Roman"/>
          <w:color w:val="000000"/>
        </w:rPr>
      </w:pPr>
      <w:r>
        <w:rPr>
          <w:rFonts w:ascii="Calibri" w:hAnsi="Calibri" w:cs="Times New Roman"/>
          <w:color w:val="000000"/>
        </w:rPr>
        <w:t>__________________</w:t>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sidRPr="00A313D7">
        <w:rPr>
          <w:rFonts w:ascii="Calibri" w:hAnsi="Calibri" w:cs="Times New Roman"/>
          <w:color w:val="000000"/>
        </w:rPr>
        <w:t>__________________</w:t>
      </w:r>
      <w:r>
        <w:rPr>
          <w:rFonts w:ascii="Calibri" w:hAnsi="Calibri" w:cs="Times New Roman"/>
          <w:color w:val="000000"/>
        </w:rPr>
        <w:tab/>
      </w:r>
      <w:r>
        <w:rPr>
          <w:rFonts w:ascii="Calibri" w:hAnsi="Calibri" w:cs="Times New Roman"/>
          <w:color w:val="000000"/>
        </w:rPr>
        <w:tab/>
      </w:r>
      <w:r w:rsidRPr="00A313D7">
        <w:rPr>
          <w:rFonts w:ascii="Calibri" w:hAnsi="Calibri" w:cs="Times New Roman"/>
          <w:color w:val="000000"/>
        </w:rPr>
        <w:t xml:space="preserve">______________________ </w:t>
      </w:r>
    </w:p>
    <w:p w14:paraId="0C035144" w14:textId="77777777" w:rsidR="00596706" w:rsidRPr="00A313D7" w:rsidRDefault="00596706" w:rsidP="00596706">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Praksisveileder </w:t>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sidRPr="00A313D7">
        <w:rPr>
          <w:rFonts w:ascii="Calibri" w:hAnsi="Calibri" w:cs="Times New Roman"/>
          <w:color w:val="000000"/>
        </w:rPr>
        <w:t xml:space="preserve">Lærer </w:t>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sidRPr="00A313D7">
        <w:rPr>
          <w:rFonts w:ascii="Calibri" w:hAnsi="Calibri" w:cs="Times New Roman"/>
          <w:color w:val="000000"/>
        </w:rPr>
        <w:t xml:space="preserve">Student </w:t>
      </w:r>
    </w:p>
    <w:p w14:paraId="0C035145" w14:textId="77777777" w:rsidR="00596706" w:rsidRDefault="00596706" w:rsidP="00596706">
      <w:pPr>
        <w:rPr>
          <w:rFonts w:ascii="Calibri" w:hAnsi="Calibri" w:cs="Times New Roman"/>
          <w:color w:val="000000"/>
        </w:rPr>
      </w:pPr>
    </w:p>
    <w:p w14:paraId="0C035146" w14:textId="77777777" w:rsidR="00596706" w:rsidRDefault="00596706" w:rsidP="00596706">
      <w:pPr>
        <w:rPr>
          <w:rFonts w:ascii="Calibri" w:hAnsi="Calibri" w:cs="Times New Roman"/>
          <w:color w:val="000000"/>
        </w:rPr>
      </w:pPr>
    </w:p>
    <w:p w14:paraId="0C035147" w14:textId="77777777" w:rsidR="00596706" w:rsidRPr="007F47E9" w:rsidRDefault="00596706" w:rsidP="00596706">
      <w:pPr>
        <w:rPr>
          <w:rFonts w:ascii="Calibri" w:hAnsi="Calibri" w:cs="Times New Roman"/>
          <w:color w:val="000000"/>
        </w:rPr>
      </w:pPr>
      <w:r w:rsidRPr="007F47E9">
        <w:rPr>
          <w:rFonts w:ascii="Calibri" w:hAnsi="Calibri" w:cs="Times New Roman"/>
          <w:color w:val="000000"/>
        </w:rPr>
        <w:t>Skolen beholder originaldokumentet med kopi til veileder og student</w:t>
      </w:r>
    </w:p>
    <w:p w14:paraId="0C035148" w14:textId="77777777" w:rsidR="00596706" w:rsidRPr="007F47E9" w:rsidRDefault="00596706" w:rsidP="00596706">
      <w:pPr>
        <w:rPr>
          <w:rFonts w:ascii="Calibri" w:hAnsi="Calibri" w:cs="Times New Roman"/>
          <w:color w:val="000000"/>
        </w:rPr>
      </w:pPr>
      <w:r w:rsidRPr="007F47E9">
        <w:rPr>
          <w:rFonts w:ascii="Calibri" w:hAnsi="Calibri" w:cs="Times New Roman"/>
          <w:color w:val="000000"/>
        </w:rPr>
        <w:br w:type="page"/>
      </w:r>
    </w:p>
    <w:p w14:paraId="0C035149"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lastRenderedPageBreak/>
        <w:t xml:space="preserve">Evalueringssamtale - til bruk ved halv- og heltidsevaluering </w:t>
      </w:r>
    </w:p>
    <w:p w14:paraId="0C03514A"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color w:val="000000"/>
        </w:rPr>
        <w:t xml:space="preserve">Studentens navn____________________________________________________ </w:t>
      </w:r>
    </w:p>
    <w:p w14:paraId="0C03514B"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color w:val="000000"/>
        </w:rPr>
        <w:t xml:space="preserve">Fagskoleutdanning i __________________________________________________ </w:t>
      </w:r>
    </w:p>
    <w:p w14:paraId="0C03514C"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color w:val="000000"/>
        </w:rPr>
        <w:t xml:space="preserve">Praksissted_________________________________________________________ </w:t>
      </w:r>
    </w:p>
    <w:p w14:paraId="0C03514D"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color w:val="000000"/>
        </w:rPr>
        <w:t xml:space="preserve">Periode___________________________________________________________ </w:t>
      </w:r>
    </w:p>
    <w:p w14:paraId="0C03514E"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Fravær_____________________________________________________________</w:t>
      </w:r>
    </w:p>
    <w:p w14:paraId="0C03514F" w14:textId="77777777" w:rsidR="00A313D7" w:rsidRPr="00596706" w:rsidRDefault="00A313D7" w:rsidP="00A313D7">
      <w:pPr>
        <w:rPr>
          <w:rFonts w:ascii="Calibri" w:hAnsi="Calibri" w:cs="Times New Roman"/>
          <w:color w:val="000000"/>
        </w:rPr>
      </w:pPr>
    </w:p>
    <w:tbl>
      <w:tblPr>
        <w:tblStyle w:val="Tabellrutenett"/>
        <w:tblW w:w="0" w:type="auto"/>
        <w:tblLook w:val="04A0" w:firstRow="1" w:lastRow="0" w:firstColumn="1" w:lastColumn="0" w:noHBand="0" w:noVBand="1"/>
      </w:tblPr>
      <w:tblGrid>
        <w:gridCol w:w="562"/>
        <w:gridCol w:w="4253"/>
        <w:gridCol w:w="1276"/>
        <w:gridCol w:w="1701"/>
        <w:gridCol w:w="1270"/>
      </w:tblGrid>
      <w:tr w:rsidR="00A313D7" w:rsidRPr="00596706" w14:paraId="0C035156" w14:textId="77777777" w:rsidTr="00A313D7">
        <w:tc>
          <w:tcPr>
            <w:tcW w:w="562" w:type="dxa"/>
          </w:tcPr>
          <w:p w14:paraId="0C035150" w14:textId="77777777" w:rsidR="00A313D7" w:rsidRPr="00596706" w:rsidRDefault="00A313D7" w:rsidP="00A313D7">
            <w:pPr>
              <w:rPr>
                <w:rFonts w:ascii="Calibri" w:hAnsi="Calibri" w:cs="Times New Roman"/>
                <w:color w:val="000000"/>
              </w:rPr>
            </w:pPr>
          </w:p>
        </w:tc>
        <w:tc>
          <w:tcPr>
            <w:tcW w:w="4253" w:type="dxa"/>
          </w:tcPr>
          <w:p w14:paraId="0C035151" w14:textId="77777777" w:rsidR="00A313D7" w:rsidRPr="00596706" w:rsidRDefault="00A313D7" w:rsidP="00A313D7">
            <w:pPr>
              <w:pStyle w:val="Default"/>
              <w:rPr>
                <w:rFonts w:ascii="Calibri" w:hAnsi="Calibri"/>
                <w:sz w:val="22"/>
                <w:szCs w:val="22"/>
              </w:rPr>
            </w:pPr>
            <w:r w:rsidRPr="00596706">
              <w:rPr>
                <w:rFonts w:ascii="Calibri" w:hAnsi="Calibri"/>
                <w:b/>
                <w:bCs/>
                <w:sz w:val="22"/>
                <w:szCs w:val="22"/>
              </w:rPr>
              <w:t xml:space="preserve">Hvordan har studenten fungert i forhold til: </w:t>
            </w:r>
          </w:p>
          <w:p w14:paraId="0C035152" w14:textId="77777777" w:rsidR="00A313D7" w:rsidRPr="00596706" w:rsidRDefault="00A313D7" w:rsidP="00A313D7">
            <w:pPr>
              <w:rPr>
                <w:rFonts w:ascii="Calibri" w:hAnsi="Calibri" w:cs="Times New Roman"/>
                <w:color w:val="000000"/>
              </w:rPr>
            </w:pPr>
          </w:p>
        </w:tc>
        <w:tc>
          <w:tcPr>
            <w:tcW w:w="1276" w:type="dxa"/>
          </w:tcPr>
          <w:p w14:paraId="0C035153"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Godkjent</w:t>
            </w:r>
          </w:p>
        </w:tc>
        <w:tc>
          <w:tcPr>
            <w:tcW w:w="1701" w:type="dxa"/>
          </w:tcPr>
          <w:p w14:paraId="0C035154"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Ikke godkjent, må begrunnes</w:t>
            </w:r>
          </w:p>
        </w:tc>
        <w:tc>
          <w:tcPr>
            <w:tcW w:w="1270" w:type="dxa"/>
          </w:tcPr>
          <w:p w14:paraId="0C035155"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Under utvikling</w:t>
            </w:r>
          </w:p>
        </w:tc>
      </w:tr>
      <w:tr w:rsidR="00A313D7" w:rsidRPr="00596706" w14:paraId="0C03515C" w14:textId="77777777" w:rsidTr="00A313D7">
        <w:tc>
          <w:tcPr>
            <w:tcW w:w="562" w:type="dxa"/>
          </w:tcPr>
          <w:p w14:paraId="0C035157"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1</w:t>
            </w:r>
          </w:p>
        </w:tc>
        <w:tc>
          <w:tcPr>
            <w:tcW w:w="4253" w:type="dxa"/>
          </w:tcPr>
          <w:p w14:paraId="0C035158"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Vist evne til personlig engasjement for å ta aktiv del i den daglige virksomhet </w:t>
            </w:r>
          </w:p>
        </w:tc>
        <w:tc>
          <w:tcPr>
            <w:tcW w:w="1276" w:type="dxa"/>
          </w:tcPr>
          <w:p w14:paraId="0C035159" w14:textId="77777777" w:rsidR="00A313D7" w:rsidRPr="00596706" w:rsidRDefault="00A313D7" w:rsidP="00A313D7">
            <w:pPr>
              <w:rPr>
                <w:rFonts w:ascii="Calibri" w:hAnsi="Calibri" w:cs="Times New Roman"/>
                <w:color w:val="000000"/>
              </w:rPr>
            </w:pPr>
          </w:p>
        </w:tc>
        <w:tc>
          <w:tcPr>
            <w:tcW w:w="1701" w:type="dxa"/>
          </w:tcPr>
          <w:p w14:paraId="0C03515A" w14:textId="77777777" w:rsidR="00A313D7" w:rsidRPr="00596706" w:rsidRDefault="00A313D7" w:rsidP="00A313D7">
            <w:pPr>
              <w:rPr>
                <w:rFonts w:ascii="Calibri" w:hAnsi="Calibri" w:cs="Times New Roman"/>
                <w:color w:val="000000"/>
              </w:rPr>
            </w:pPr>
          </w:p>
        </w:tc>
        <w:tc>
          <w:tcPr>
            <w:tcW w:w="1270" w:type="dxa"/>
          </w:tcPr>
          <w:p w14:paraId="0C03515B" w14:textId="77777777" w:rsidR="00A313D7" w:rsidRPr="00596706" w:rsidRDefault="00A313D7" w:rsidP="00A313D7">
            <w:pPr>
              <w:rPr>
                <w:rFonts w:ascii="Calibri" w:hAnsi="Calibri" w:cs="Times New Roman"/>
                <w:color w:val="000000"/>
              </w:rPr>
            </w:pPr>
          </w:p>
        </w:tc>
      </w:tr>
      <w:tr w:rsidR="00A313D7" w:rsidRPr="00596706" w14:paraId="0C035162" w14:textId="77777777" w:rsidTr="00A313D7">
        <w:tc>
          <w:tcPr>
            <w:tcW w:w="562" w:type="dxa"/>
          </w:tcPr>
          <w:p w14:paraId="0C03515D"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2</w:t>
            </w:r>
          </w:p>
        </w:tc>
        <w:tc>
          <w:tcPr>
            <w:tcW w:w="4253" w:type="dxa"/>
          </w:tcPr>
          <w:p w14:paraId="0C03515E"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Vist vilje til faglig engasjement for å styrke sin kompetanse på området rus/psykiatri </w:t>
            </w:r>
          </w:p>
        </w:tc>
        <w:tc>
          <w:tcPr>
            <w:tcW w:w="1276" w:type="dxa"/>
          </w:tcPr>
          <w:p w14:paraId="0C03515F" w14:textId="77777777" w:rsidR="00A313D7" w:rsidRPr="00596706" w:rsidRDefault="00A313D7" w:rsidP="00A313D7">
            <w:pPr>
              <w:rPr>
                <w:rFonts w:ascii="Calibri" w:hAnsi="Calibri" w:cs="Times New Roman"/>
                <w:color w:val="000000"/>
              </w:rPr>
            </w:pPr>
          </w:p>
        </w:tc>
        <w:tc>
          <w:tcPr>
            <w:tcW w:w="1701" w:type="dxa"/>
          </w:tcPr>
          <w:p w14:paraId="0C035160" w14:textId="77777777" w:rsidR="00A313D7" w:rsidRPr="00596706" w:rsidRDefault="00A313D7" w:rsidP="00A313D7">
            <w:pPr>
              <w:rPr>
                <w:rFonts w:ascii="Calibri" w:hAnsi="Calibri" w:cs="Times New Roman"/>
                <w:color w:val="000000"/>
              </w:rPr>
            </w:pPr>
          </w:p>
        </w:tc>
        <w:tc>
          <w:tcPr>
            <w:tcW w:w="1270" w:type="dxa"/>
          </w:tcPr>
          <w:p w14:paraId="0C035161" w14:textId="77777777" w:rsidR="00A313D7" w:rsidRPr="00596706" w:rsidRDefault="00A313D7" w:rsidP="00A313D7">
            <w:pPr>
              <w:rPr>
                <w:rFonts w:ascii="Calibri" w:hAnsi="Calibri" w:cs="Times New Roman"/>
                <w:color w:val="000000"/>
              </w:rPr>
            </w:pPr>
          </w:p>
        </w:tc>
      </w:tr>
      <w:tr w:rsidR="00A313D7" w:rsidRPr="00596706" w14:paraId="0C035168" w14:textId="77777777" w:rsidTr="00A313D7">
        <w:tc>
          <w:tcPr>
            <w:tcW w:w="562" w:type="dxa"/>
          </w:tcPr>
          <w:p w14:paraId="0C035163"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3</w:t>
            </w:r>
          </w:p>
        </w:tc>
        <w:tc>
          <w:tcPr>
            <w:tcW w:w="4253" w:type="dxa"/>
          </w:tcPr>
          <w:p w14:paraId="0C035164" w14:textId="77777777" w:rsidR="00A313D7" w:rsidRPr="00596706" w:rsidRDefault="00A313D7" w:rsidP="00A313D7">
            <w:pPr>
              <w:pStyle w:val="Default"/>
              <w:rPr>
                <w:rFonts w:ascii="Calibri" w:hAnsi="Calibri"/>
                <w:sz w:val="22"/>
                <w:szCs w:val="22"/>
              </w:rPr>
            </w:pPr>
            <w:proofErr w:type="spellStart"/>
            <w:r w:rsidRPr="00596706">
              <w:rPr>
                <w:rFonts w:ascii="Calibri" w:hAnsi="Calibri"/>
                <w:sz w:val="22"/>
                <w:szCs w:val="22"/>
              </w:rPr>
              <w:t>Vist</w:t>
            </w:r>
            <w:proofErr w:type="spellEnd"/>
            <w:r w:rsidRPr="00596706">
              <w:rPr>
                <w:rFonts w:ascii="Calibri" w:hAnsi="Calibri"/>
                <w:sz w:val="22"/>
                <w:szCs w:val="22"/>
              </w:rPr>
              <w:t xml:space="preserve"> faglig kyndighet, ansvarsbevissthet og personlig engasjement innen eget kompetanse- og ansvarsområde </w:t>
            </w:r>
          </w:p>
        </w:tc>
        <w:tc>
          <w:tcPr>
            <w:tcW w:w="1276" w:type="dxa"/>
          </w:tcPr>
          <w:p w14:paraId="0C035165" w14:textId="77777777" w:rsidR="00A313D7" w:rsidRPr="00596706" w:rsidRDefault="00A313D7" w:rsidP="00A313D7">
            <w:pPr>
              <w:rPr>
                <w:rFonts w:ascii="Calibri" w:hAnsi="Calibri" w:cs="Times New Roman"/>
                <w:color w:val="000000"/>
              </w:rPr>
            </w:pPr>
          </w:p>
        </w:tc>
        <w:tc>
          <w:tcPr>
            <w:tcW w:w="1701" w:type="dxa"/>
          </w:tcPr>
          <w:p w14:paraId="0C035166" w14:textId="77777777" w:rsidR="00A313D7" w:rsidRPr="00596706" w:rsidRDefault="00A313D7" w:rsidP="00A313D7">
            <w:pPr>
              <w:rPr>
                <w:rFonts w:ascii="Calibri" w:hAnsi="Calibri" w:cs="Times New Roman"/>
                <w:color w:val="000000"/>
              </w:rPr>
            </w:pPr>
          </w:p>
        </w:tc>
        <w:tc>
          <w:tcPr>
            <w:tcW w:w="1270" w:type="dxa"/>
          </w:tcPr>
          <w:p w14:paraId="0C035167" w14:textId="77777777" w:rsidR="00A313D7" w:rsidRPr="00596706" w:rsidRDefault="00A313D7" w:rsidP="00A313D7">
            <w:pPr>
              <w:rPr>
                <w:rFonts w:ascii="Calibri" w:hAnsi="Calibri" w:cs="Times New Roman"/>
                <w:color w:val="000000"/>
              </w:rPr>
            </w:pPr>
          </w:p>
        </w:tc>
      </w:tr>
      <w:tr w:rsidR="00A313D7" w:rsidRPr="00596706" w14:paraId="0C03516E" w14:textId="77777777" w:rsidTr="00A313D7">
        <w:tc>
          <w:tcPr>
            <w:tcW w:w="562" w:type="dxa"/>
          </w:tcPr>
          <w:p w14:paraId="0C035169"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4</w:t>
            </w:r>
          </w:p>
        </w:tc>
        <w:tc>
          <w:tcPr>
            <w:tcW w:w="4253" w:type="dxa"/>
          </w:tcPr>
          <w:p w14:paraId="0C03516A"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Tatt initiativ for å få kontakt og bli kjent med brukerne </w:t>
            </w:r>
          </w:p>
        </w:tc>
        <w:tc>
          <w:tcPr>
            <w:tcW w:w="1276" w:type="dxa"/>
          </w:tcPr>
          <w:p w14:paraId="0C03516B" w14:textId="77777777" w:rsidR="00A313D7" w:rsidRPr="00596706" w:rsidRDefault="00A313D7" w:rsidP="00A313D7">
            <w:pPr>
              <w:rPr>
                <w:rFonts w:ascii="Calibri" w:hAnsi="Calibri" w:cs="Times New Roman"/>
                <w:color w:val="000000"/>
              </w:rPr>
            </w:pPr>
          </w:p>
        </w:tc>
        <w:tc>
          <w:tcPr>
            <w:tcW w:w="1701" w:type="dxa"/>
          </w:tcPr>
          <w:p w14:paraId="0C03516C" w14:textId="77777777" w:rsidR="00A313D7" w:rsidRPr="00596706" w:rsidRDefault="00A313D7" w:rsidP="00A313D7">
            <w:pPr>
              <w:rPr>
                <w:rFonts w:ascii="Calibri" w:hAnsi="Calibri" w:cs="Times New Roman"/>
                <w:color w:val="000000"/>
              </w:rPr>
            </w:pPr>
          </w:p>
        </w:tc>
        <w:tc>
          <w:tcPr>
            <w:tcW w:w="1270" w:type="dxa"/>
          </w:tcPr>
          <w:p w14:paraId="0C03516D" w14:textId="77777777" w:rsidR="00A313D7" w:rsidRPr="00596706" w:rsidRDefault="00A313D7" w:rsidP="00A313D7">
            <w:pPr>
              <w:rPr>
                <w:rFonts w:ascii="Calibri" w:hAnsi="Calibri" w:cs="Times New Roman"/>
                <w:color w:val="000000"/>
              </w:rPr>
            </w:pPr>
          </w:p>
        </w:tc>
      </w:tr>
      <w:tr w:rsidR="00A313D7" w:rsidRPr="00596706" w14:paraId="0C035174" w14:textId="77777777" w:rsidTr="00A313D7">
        <w:tc>
          <w:tcPr>
            <w:tcW w:w="562" w:type="dxa"/>
          </w:tcPr>
          <w:p w14:paraId="0C03516F"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5</w:t>
            </w:r>
          </w:p>
        </w:tc>
        <w:tc>
          <w:tcPr>
            <w:tcW w:w="4253" w:type="dxa"/>
          </w:tcPr>
          <w:p w14:paraId="0C035170"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Vist evne til empati og vilje til å ivareta helhetlig menneskesyn overfor brukerne </w:t>
            </w:r>
          </w:p>
        </w:tc>
        <w:tc>
          <w:tcPr>
            <w:tcW w:w="1276" w:type="dxa"/>
          </w:tcPr>
          <w:p w14:paraId="0C035171" w14:textId="77777777" w:rsidR="00A313D7" w:rsidRPr="00596706" w:rsidRDefault="00A313D7" w:rsidP="00A313D7">
            <w:pPr>
              <w:rPr>
                <w:rFonts w:ascii="Calibri" w:hAnsi="Calibri" w:cs="Times New Roman"/>
                <w:color w:val="000000"/>
              </w:rPr>
            </w:pPr>
          </w:p>
        </w:tc>
        <w:tc>
          <w:tcPr>
            <w:tcW w:w="1701" w:type="dxa"/>
          </w:tcPr>
          <w:p w14:paraId="0C035172" w14:textId="77777777" w:rsidR="00A313D7" w:rsidRPr="00596706" w:rsidRDefault="00A313D7" w:rsidP="00A313D7">
            <w:pPr>
              <w:rPr>
                <w:rFonts w:ascii="Calibri" w:hAnsi="Calibri" w:cs="Times New Roman"/>
                <w:color w:val="000000"/>
              </w:rPr>
            </w:pPr>
          </w:p>
        </w:tc>
        <w:tc>
          <w:tcPr>
            <w:tcW w:w="1270" w:type="dxa"/>
          </w:tcPr>
          <w:p w14:paraId="0C035173" w14:textId="77777777" w:rsidR="00A313D7" w:rsidRPr="00596706" w:rsidRDefault="00A313D7" w:rsidP="00A313D7">
            <w:pPr>
              <w:rPr>
                <w:rFonts w:ascii="Calibri" w:hAnsi="Calibri" w:cs="Times New Roman"/>
                <w:color w:val="000000"/>
              </w:rPr>
            </w:pPr>
          </w:p>
        </w:tc>
      </w:tr>
      <w:tr w:rsidR="00A313D7" w:rsidRPr="00596706" w14:paraId="0C03517A" w14:textId="77777777" w:rsidTr="00A313D7">
        <w:tc>
          <w:tcPr>
            <w:tcW w:w="562" w:type="dxa"/>
          </w:tcPr>
          <w:p w14:paraId="0C035175"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6</w:t>
            </w:r>
          </w:p>
        </w:tc>
        <w:tc>
          <w:tcPr>
            <w:tcW w:w="4253" w:type="dxa"/>
          </w:tcPr>
          <w:p w14:paraId="0C035176"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Vist evne til målrettet samarbeid med brukere, pårørende og medarbeidere </w:t>
            </w:r>
          </w:p>
        </w:tc>
        <w:tc>
          <w:tcPr>
            <w:tcW w:w="1276" w:type="dxa"/>
          </w:tcPr>
          <w:p w14:paraId="0C035177" w14:textId="77777777" w:rsidR="00A313D7" w:rsidRPr="00596706" w:rsidRDefault="00A313D7" w:rsidP="00A313D7">
            <w:pPr>
              <w:rPr>
                <w:rFonts w:ascii="Calibri" w:hAnsi="Calibri" w:cs="Times New Roman"/>
                <w:color w:val="000000"/>
              </w:rPr>
            </w:pPr>
          </w:p>
        </w:tc>
        <w:tc>
          <w:tcPr>
            <w:tcW w:w="1701" w:type="dxa"/>
          </w:tcPr>
          <w:p w14:paraId="0C035178" w14:textId="77777777" w:rsidR="00A313D7" w:rsidRPr="00596706" w:rsidRDefault="00A313D7" w:rsidP="00A313D7">
            <w:pPr>
              <w:rPr>
                <w:rFonts w:ascii="Calibri" w:hAnsi="Calibri" w:cs="Times New Roman"/>
                <w:color w:val="000000"/>
              </w:rPr>
            </w:pPr>
          </w:p>
        </w:tc>
        <w:tc>
          <w:tcPr>
            <w:tcW w:w="1270" w:type="dxa"/>
          </w:tcPr>
          <w:p w14:paraId="0C035179" w14:textId="77777777" w:rsidR="00A313D7" w:rsidRPr="00596706" w:rsidRDefault="00A313D7" w:rsidP="00A313D7">
            <w:pPr>
              <w:rPr>
                <w:rFonts w:ascii="Calibri" w:hAnsi="Calibri" w:cs="Times New Roman"/>
                <w:color w:val="000000"/>
              </w:rPr>
            </w:pPr>
          </w:p>
        </w:tc>
      </w:tr>
      <w:tr w:rsidR="00A313D7" w:rsidRPr="00596706" w14:paraId="0C035180" w14:textId="77777777" w:rsidTr="00A313D7">
        <w:tc>
          <w:tcPr>
            <w:tcW w:w="562" w:type="dxa"/>
          </w:tcPr>
          <w:p w14:paraId="0C03517B"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7</w:t>
            </w:r>
          </w:p>
        </w:tc>
        <w:tc>
          <w:tcPr>
            <w:tcW w:w="4253" w:type="dxa"/>
          </w:tcPr>
          <w:p w14:paraId="0C03517C"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Tatt initiativ til, gjennomført og evaluert tiltak ut fra brukers behov, problemer, ressurser og situasjon </w:t>
            </w:r>
          </w:p>
        </w:tc>
        <w:tc>
          <w:tcPr>
            <w:tcW w:w="1276" w:type="dxa"/>
          </w:tcPr>
          <w:p w14:paraId="0C03517D" w14:textId="77777777" w:rsidR="00A313D7" w:rsidRPr="00596706" w:rsidRDefault="00A313D7" w:rsidP="00A313D7">
            <w:pPr>
              <w:rPr>
                <w:rFonts w:ascii="Calibri" w:hAnsi="Calibri" w:cs="Times New Roman"/>
                <w:color w:val="000000"/>
              </w:rPr>
            </w:pPr>
          </w:p>
        </w:tc>
        <w:tc>
          <w:tcPr>
            <w:tcW w:w="1701" w:type="dxa"/>
          </w:tcPr>
          <w:p w14:paraId="0C03517E" w14:textId="77777777" w:rsidR="00A313D7" w:rsidRPr="00596706" w:rsidRDefault="00A313D7" w:rsidP="00A313D7">
            <w:pPr>
              <w:rPr>
                <w:rFonts w:ascii="Calibri" w:hAnsi="Calibri" w:cs="Times New Roman"/>
                <w:color w:val="000000"/>
              </w:rPr>
            </w:pPr>
          </w:p>
        </w:tc>
        <w:tc>
          <w:tcPr>
            <w:tcW w:w="1270" w:type="dxa"/>
          </w:tcPr>
          <w:p w14:paraId="0C03517F" w14:textId="77777777" w:rsidR="00A313D7" w:rsidRPr="00596706" w:rsidRDefault="00A313D7" w:rsidP="00A313D7">
            <w:pPr>
              <w:rPr>
                <w:rFonts w:ascii="Calibri" w:hAnsi="Calibri" w:cs="Times New Roman"/>
                <w:color w:val="000000"/>
              </w:rPr>
            </w:pPr>
          </w:p>
        </w:tc>
      </w:tr>
      <w:tr w:rsidR="00A313D7" w:rsidRPr="00596706" w14:paraId="0C035186" w14:textId="77777777" w:rsidTr="00A313D7">
        <w:tc>
          <w:tcPr>
            <w:tcW w:w="562" w:type="dxa"/>
          </w:tcPr>
          <w:p w14:paraId="0C035181"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8</w:t>
            </w:r>
          </w:p>
        </w:tc>
        <w:tc>
          <w:tcPr>
            <w:tcW w:w="4253" w:type="dxa"/>
          </w:tcPr>
          <w:p w14:paraId="0C035182"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Vist evne til å kommunisere med brukere og pårørende i ulike situasjoner </w:t>
            </w:r>
          </w:p>
        </w:tc>
        <w:tc>
          <w:tcPr>
            <w:tcW w:w="1276" w:type="dxa"/>
          </w:tcPr>
          <w:p w14:paraId="0C035183" w14:textId="77777777" w:rsidR="00A313D7" w:rsidRPr="00596706" w:rsidRDefault="00A313D7" w:rsidP="00A313D7">
            <w:pPr>
              <w:rPr>
                <w:rFonts w:ascii="Calibri" w:hAnsi="Calibri" w:cs="Times New Roman"/>
                <w:color w:val="000000"/>
              </w:rPr>
            </w:pPr>
          </w:p>
        </w:tc>
        <w:tc>
          <w:tcPr>
            <w:tcW w:w="1701" w:type="dxa"/>
          </w:tcPr>
          <w:p w14:paraId="0C035184" w14:textId="77777777" w:rsidR="00A313D7" w:rsidRPr="00596706" w:rsidRDefault="00A313D7" w:rsidP="00A313D7">
            <w:pPr>
              <w:rPr>
                <w:rFonts w:ascii="Calibri" w:hAnsi="Calibri" w:cs="Times New Roman"/>
                <w:color w:val="000000"/>
              </w:rPr>
            </w:pPr>
          </w:p>
        </w:tc>
        <w:tc>
          <w:tcPr>
            <w:tcW w:w="1270" w:type="dxa"/>
          </w:tcPr>
          <w:p w14:paraId="0C035185" w14:textId="77777777" w:rsidR="00A313D7" w:rsidRPr="00596706" w:rsidRDefault="00A313D7" w:rsidP="00A313D7">
            <w:pPr>
              <w:rPr>
                <w:rFonts w:ascii="Calibri" w:hAnsi="Calibri" w:cs="Times New Roman"/>
                <w:color w:val="000000"/>
              </w:rPr>
            </w:pPr>
          </w:p>
        </w:tc>
      </w:tr>
      <w:tr w:rsidR="00A313D7" w:rsidRPr="00596706" w14:paraId="0C03518C" w14:textId="77777777" w:rsidTr="00A313D7">
        <w:tc>
          <w:tcPr>
            <w:tcW w:w="562" w:type="dxa"/>
          </w:tcPr>
          <w:p w14:paraId="0C035187"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9</w:t>
            </w:r>
          </w:p>
        </w:tc>
        <w:tc>
          <w:tcPr>
            <w:tcW w:w="4253" w:type="dxa"/>
          </w:tcPr>
          <w:p w14:paraId="0C035188"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Vist evne til målrettet observasjon av brukere i ulike situasjoner, samt formidlet dette via skriftlig og muntlig rapportering</w:t>
            </w:r>
          </w:p>
        </w:tc>
        <w:tc>
          <w:tcPr>
            <w:tcW w:w="1276" w:type="dxa"/>
          </w:tcPr>
          <w:p w14:paraId="0C035189" w14:textId="77777777" w:rsidR="00A313D7" w:rsidRPr="00596706" w:rsidRDefault="00A313D7" w:rsidP="00A313D7">
            <w:pPr>
              <w:rPr>
                <w:rFonts w:ascii="Calibri" w:hAnsi="Calibri" w:cs="Times New Roman"/>
                <w:color w:val="000000"/>
              </w:rPr>
            </w:pPr>
          </w:p>
        </w:tc>
        <w:tc>
          <w:tcPr>
            <w:tcW w:w="1701" w:type="dxa"/>
          </w:tcPr>
          <w:p w14:paraId="0C03518A" w14:textId="77777777" w:rsidR="00A313D7" w:rsidRPr="00596706" w:rsidRDefault="00A313D7" w:rsidP="00A313D7">
            <w:pPr>
              <w:rPr>
                <w:rFonts w:ascii="Calibri" w:hAnsi="Calibri" w:cs="Times New Roman"/>
                <w:color w:val="000000"/>
              </w:rPr>
            </w:pPr>
          </w:p>
        </w:tc>
        <w:tc>
          <w:tcPr>
            <w:tcW w:w="1270" w:type="dxa"/>
          </w:tcPr>
          <w:p w14:paraId="0C03518B" w14:textId="77777777" w:rsidR="00A313D7" w:rsidRPr="00596706" w:rsidRDefault="00A313D7" w:rsidP="00A313D7">
            <w:pPr>
              <w:rPr>
                <w:rFonts w:ascii="Calibri" w:hAnsi="Calibri" w:cs="Times New Roman"/>
                <w:color w:val="000000"/>
              </w:rPr>
            </w:pPr>
          </w:p>
        </w:tc>
      </w:tr>
      <w:tr w:rsidR="00A313D7" w:rsidRPr="00596706" w14:paraId="0C035192" w14:textId="77777777" w:rsidTr="00A313D7">
        <w:tc>
          <w:tcPr>
            <w:tcW w:w="562" w:type="dxa"/>
          </w:tcPr>
          <w:p w14:paraId="0C03518D"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10</w:t>
            </w:r>
          </w:p>
        </w:tc>
        <w:tc>
          <w:tcPr>
            <w:tcW w:w="4253" w:type="dxa"/>
          </w:tcPr>
          <w:p w14:paraId="0C03518E"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Vist evne til å arbeide selvstendig innenfor eget ansvars-, </w:t>
            </w:r>
            <w:proofErr w:type="gramStart"/>
            <w:r w:rsidRPr="00596706">
              <w:rPr>
                <w:rFonts w:ascii="Calibri" w:hAnsi="Calibri"/>
                <w:sz w:val="22"/>
                <w:szCs w:val="22"/>
              </w:rPr>
              <w:t>funksjons,-</w:t>
            </w:r>
            <w:proofErr w:type="gramEnd"/>
            <w:r w:rsidRPr="00596706">
              <w:rPr>
                <w:rFonts w:ascii="Calibri" w:hAnsi="Calibri"/>
                <w:sz w:val="22"/>
                <w:szCs w:val="22"/>
              </w:rPr>
              <w:t xml:space="preserve"> og kompetanseområde </w:t>
            </w:r>
          </w:p>
        </w:tc>
        <w:tc>
          <w:tcPr>
            <w:tcW w:w="1276" w:type="dxa"/>
          </w:tcPr>
          <w:p w14:paraId="0C03518F" w14:textId="77777777" w:rsidR="00A313D7" w:rsidRPr="00596706" w:rsidRDefault="00A313D7" w:rsidP="00A313D7">
            <w:pPr>
              <w:rPr>
                <w:rFonts w:ascii="Calibri" w:hAnsi="Calibri" w:cs="Times New Roman"/>
                <w:color w:val="000000"/>
              </w:rPr>
            </w:pPr>
          </w:p>
        </w:tc>
        <w:tc>
          <w:tcPr>
            <w:tcW w:w="1701" w:type="dxa"/>
          </w:tcPr>
          <w:p w14:paraId="0C035190" w14:textId="77777777" w:rsidR="00A313D7" w:rsidRPr="00596706" w:rsidRDefault="00A313D7" w:rsidP="00A313D7">
            <w:pPr>
              <w:rPr>
                <w:rFonts w:ascii="Calibri" w:hAnsi="Calibri" w:cs="Times New Roman"/>
                <w:color w:val="000000"/>
              </w:rPr>
            </w:pPr>
          </w:p>
        </w:tc>
        <w:tc>
          <w:tcPr>
            <w:tcW w:w="1270" w:type="dxa"/>
          </w:tcPr>
          <w:p w14:paraId="0C035191" w14:textId="77777777" w:rsidR="00A313D7" w:rsidRPr="00596706" w:rsidRDefault="00A313D7" w:rsidP="00A313D7">
            <w:pPr>
              <w:rPr>
                <w:rFonts w:ascii="Calibri" w:hAnsi="Calibri" w:cs="Times New Roman"/>
                <w:color w:val="000000"/>
              </w:rPr>
            </w:pPr>
          </w:p>
        </w:tc>
      </w:tr>
      <w:tr w:rsidR="00A313D7" w:rsidRPr="00596706" w14:paraId="0C035198" w14:textId="77777777" w:rsidTr="00A313D7">
        <w:tc>
          <w:tcPr>
            <w:tcW w:w="562" w:type="dxa"/>
          </w:tcPr>
          <w:p w14:paraId="0C035193"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11</w:t>
            </w:r>
          </w:p>
        </w:tc>
        <w:tc>
          <w:tcPr>
            <w:tcW w:w="4253" w:type="dxa"/>
          </w:tcPr>
          <w:p w14:paraId="0C035194" w14:textId="77777777" w:rsidR="00A313D7" w:rsidRPr="00596706" w:rsidRDefault="00A313D7" w:rsidP="00A313D7">
            <w:pPr>
              <w:pStyle w:val="Default"/>
              <w:rPr>
                <w:rFonts w:ascii="Calibri" w:hAnsi="Calibri"/>
                <w:sz w:val="22"/>
                <w:szCs w:val="22"/>
              </w:rPr>
            </w:pPr>
            <w:proofErr w:type="spellStart"/>
            <w:r w:rsidRPr="00596706">
              <w:rPr>
                <w:rFonts w:ascii="Calibri" w:hAnsi="Calibri"/>
                <w:sz w:val="22"/>
                <w:szCs w:val="22"/>
              </w:rPr>
              <w:t>Vist</w:t>
            </w:r>
            <w:proofErr w:type="spellEnd"/>
            <w:r w:rsidRPr="00596706">
              <w:rPr>
                <w:rFonts w:ascii="Calibri" w:hAnsi="Calibri"/>
                <w:sz w:val="22"/>
                <w:szCs w:val="22"/>
              </w:rPr>
              <w:t xml:space="preserve"> holdninger som bygger på likeverd, og som opprettholder og styrker brukers selvfølelse og integritet </w:t>
            </w:r>
          </w:p>
        </w:tc>
        <w:tc>
          <w:tcPr>
            <w:tcW w:w="1276" w:type="dxa"/>
          </w:tcPr>
          <w:p w14:paraId="0C035195" w14:textId="77777777" w:rsidR="00A313D7" w:rsidRPr="00596706" w:rsidRDefault="00A313D7" w:rsidP="00A313D7">
            <w:pPr>
              <w:rPr>
                <w:rFonts w:ascii="Calibri" w:hAnsi="Calibri" w:cs="Times New Roman"/>
                <w:color w:val="000000"/>
              </w:rPr>
            </w:pPr>
          </w:p>
        </w:tc>
        <w:tc>
          <w:tcPr>
            <w:tcW w:w="1701" w:type="dxa"/>
          </w:tcPr>
          <w:p w14:paraId="0C035196" w14:textId="77777777" w:rsidR="00A313D7" w:rsidRPr="00596706" w:rsidRDefault="00A313D7" w:rsidP="00A313D7">
            <w:pPr>
              <w:rPr>
                <w:rFonts w:ascii="Calibri" w:hAnsi="Calibri" w:cs="Times New Roman"/>
                <w:color w:val="000000"/>
              </w:rPr>
            </w:pPr>
          </w:p>
        </w:tc>
        <w:tc>
          <w:tcPr>
            <w:tcW w:w="1270" w:type="dxa"/>
          </w:tcPr>
          <w:p w14:paraId="0C035197" w14:textId="77777777" w:rsidR="00A313D7" w:rsidRPr="00596706" w:rsidRDefault="00A313D7" w:rsidP="00A313D7">
            <w:pPr>
              <w:rPr>
                <w:rFonts w:ascii="Calibri" w:hAnsi="Calibri" w:cs="Times New Roman"/>
                <w:color w:val="000000"/>
              </w:rPr>
            </w:pPr>
          </w:p>
        </w:tc>
      </w:tr>
      <w:tr w:rsidR="00A313D7" w:rsidRPr="00596706" w14:paraId="0C03519E" w14:textId="77777777" w:rsidTr="00A313D7">
        <w:tc>
          <w:tcPr>
            <w:tcW w:w="562" w:type="dxa"/>
          </w:tcPr>
          <w:p w14:paraId="0C035199"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12</w:t>
            </w:r>
          </w:p>
        </w:tc>
        <w:tc>
          <w:tcPr>
            <w:tcW w:w="4253" w:type="dxa"/>
          </w:tcPr>
          <w:p w14:paraId="0C03519A"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Tatt ansvar for egen læring </w:t>
            </w:r>
          </w:p>
        </w:tc>
        <w:tc>
          <w:tcPr>
            <w:tcW w:w="1276" w:type="dxa"/>
          </w:tcPr>
          <w:p w14:paraId="0C03519B" w14:textId="77777777" w:rsidR="00A313D7" w:rsidRPr="00596706" w:rsidRDefault="00A313D7" w:rsidP="00A313D7">
            <w:pPr>
              <w:rPr>
                <w:rFonts w:ascii="Calibri" w:hAnsi="Calibri" w:cs="Times New Roman"/>
                <w:color w:val="000000"/>
              </w:rPr>
            </w:pPr>
          </w:p>
        </w:tc>
        <w:tc>
          <w:tcPr>
            <w:tcW w:w="1701" w:type="dxa"/>
          </w:tcPr>
          <w:p w14:paraId="0C03519C" w14:textId="77777777" w:rsidR="00A313D7" w:rsidRPr="00596706" w:rsidRDefault="00A313D7" w:rsidP="00A313D7">
            <w:pPr>
              <w:rPr>
                <w:rFonts w:ascii="Calibri" w:hAnsi="Calibri" w:cs="Times New Roman"/>
                <w:color w:val="000000"/>
              </w:rPr>
            </w:pPr>
          </w:p>
        </w:tc>
        <w:tc>
          <w:tcPr>
            <w:tcW w:w="1270" w:type="dxa"/>
          </w:tcPr>
          <w:p w14:paraId="0C03519D" w14:textId="77777777" w:rsidR="00A313D7" w:rsidRPr="00596706" w:rsidRDefault="00A313D7" w:rsidP="00A313D7">
            <w:pPr>
              <w:rPr>
                <w:rFonts w:ascii="Calibri" w:hAnsi="Calibri" w:cs="Times New Roman"/>
                <w:color w:val="000000"/>
              </w:rPr>
            </w:pPr>
          </w:p>
        </w:tc>
      </w:tr>
      <w:tr w:rsidR="00A313D7" w:rsidRPr="00596706" w14:paraId="0C0351A4" w14:textId="77777777" w:rsidTr="00A313D7">
        <w:tc>
          <w:tcPr>
            <w:tcW w:w="562" w:type="dxa"/>
          </w:tcPr>
          <w:p w14:paraId="0C03519F" w14:textId="77777777" w:rsidR="00A313D7" w:rsidRPr="00596706" w:rsidRDefault="00A313D7" w:rsidP="00A313D7">
            <w:pPr>
              <w:rPr>
                <w:rFonts w:ascii="Calibri" w:hAnsi="Calibri" w:cs="Times New Roman"/>
                <w:color w:val="000000"/>
              </w:rPr>
            </w:pPr>
            <w:r w:rsidRPr="00596706">
              <w:rPr>
                <w:rFonts w:ascii="Calibri" w:hAnsi="Calibri" w:cs="Times New Roman"/>
                <w:color w:val="000000"/>
              </w:rPr>
              <w:t>13</w:t>
            </w:r>
          </w:p>
        </w:tc>
        <w:tc>
          <w:tcPr>
            <w:tcW w:w="4253" w:type="dxa"/>
          </w:tcPr>
          <w:p w14:paraId="0C0351A0" w14:textId="77777777" w:rsidR="00A313D7" w:rsidRPr="00596706" w:rsidRDefault="00A313D7" w:rsidP="00A313D7">
            <w:pPr>
              <w:pStyle w:val="Default"/>
              <w:rPr>
                <w:rFonts w:ascii="Calibri" w:hAnsi="Calibri"/>
                <w:sz w:val="22"/>
                <w:szCs w:val="22"/>
              </w:rPr>
            </w:pPr>
            <w:r w:rsidRPr="00596706">
              <w:rPr>
                <w:rFonts w:ascii="Calibri" w:hAnsi="Calibri"/>
                <w:sz w:val="22"/>
                <w:szCs w:val="22"/>
              </w:rPr>
              <w:t xml:space="preserve">Utført sitt arbeid innenfor gjeldende lover, forskrifter og yrkesetiske retningslinjer </w:t>
            </w:r>
          </w:p>
        </w:tc>
        <w:tc>
          <w:tcPr>
            <w:tcW w:w="1276" w:type="dxa"/>
          </w:tcPr>
          <w:p w14:paraId="0C0351A1" w14:textId="77777777" w:rsidR="00A313D7" w:rsidRPr="00596706" w:rsidRDefault="00A313D7" w:rsidP="00A313D7">
            <w:pPr>
              <w:rPr>
                <w:rFonts w:ascii="Calibri" w:hAnsi="Calibri" w:cs="Times New Roman"/>
                <w:color w:val="000000"/>
              </w:rPr>
            </w:pPr>
          </w:p>
        </w:tc>
        <w:tc>
          <w:tcPr>
            <w:tcW w:w="1701" w:type="dxa"/>
          </w:tcPr>
          <w:p w14:paraId="0C0351A2" w14:textId="77777777" w:rsidR="00A313D7" w:rsidRPr="00596706" w:rsidRDefault="00A313D7" w:rsidP="00A313D7">
            <w:pPr>
              <w:rPr>
                <w:rFonts w:ascii="Calibri" w:hAnsi="Calibri" w:cs="Times New Roman"/>
                <w:color w:val="000000"/>
              </w:rPr>
            </w:pPr>
          </w:p>
        </w:tc>
        <w:tc>
          <w:tcPr>
            <w:tcW w:w="1270" w:type="dxa"/>
          </w:tcPr>
          <w:p w14:paraId="0C0351A3" w14:textId="77777777" w:rsidR="00A313D7" w:rsidRPr="00596706" w:rsidRDefault="00A313D7" w:rsidP="00A313D7">
            <w:pPr>
              <w:rPr>
                <w:rFonts w:ascii="Calibri" w:hAnsi="Calibri" w:cs="Times New Roman"/>
                <w:color w:val="000000"/>
              </w:rPr>
            </w:pPr>
          </w:p>
        </w:tc>
      </w:tr>
    </w:tbl>
    <w:p w14:paraId="0C0351A5" w14:textId="77777777" w:rsidR="00A313D7" w:rsidRPr="00596706" w:rsidRDefault="00A313D7" w:rsidP="00A313D7">
      <w:pPr>
        <w:rPr>
          <w:rFonts w:ascii="Calibri" w:hAnsi="Calibri" w:cs="Times New Roman"/>
          <w:color w:val="000000"/>
        </w:rPr>
      </w:pPr>
    </w:p>
    <w:p w14:paraId="0C0351A6" w14:textId="77777777" w:rsidR="00596706" w:rsidRDefault="00596706" w:rsidP="00A313D7">
      <w:pPr>
        <w:autoSpaceDE w:val="0"/>
        <w:autoSpaceDN w:val="0"/>
        <w:adjustRightInd w:val="0"/>
        <w:spacing w:after="0" w:line="240" w:lineRule="auto"/>
        <w:rPr>
          <w:rFonts w:ascii="Calibri" w:hAnsi="Calibri" w:cs="Times New Roman"/>
          <w:b/>
          <w:bCs/>
          <w:color w:val="000000"/>
        </w:rPr>
      </w:pPr>
    </w:p>
    <w:p w14:paraId="0C0351A7" w14:textId="77777777" w:rsidR="00596706" w:rsidRDefault="00596706" w:rsidP="00A313D7">
      <w:pPr>
        <w:autoSpaceDE w:val="0"/>
        <w:autoSpaceDN w:val="0"/>
        <w:adjustRightInd w:val="0"/>
        <w:spacing w:after="0" w:line="240" w:lineRule="auto"/>
        <w:rPr>
          <w:rFonts w:ascii="Calibri" w:hAnsi="Calibri" w:cs="Times New Roman"/>
          <w:b/>
          <w:bCs/>
          <w:color w:val="000000"/>
        </w:rPr>
      </w:pPr>
    </w:p>
    <w:p w14:paraId="0C0351A8" w14:textId="77777777" w:rsidR="00596706" w:rsidRDefault="00596706" w:rsidP="00A313D7">
      <w:pPr>
        <w:autoSpaceDE w:val="0"/>
        <w:autoSpaceDN w:val="0"/>
        <w:adjustRightInd w:val="0"/>
        <w:spacing w:after="0" w:line="240" w:lineRule="auto"/>
        <w:rPr>
          <w:rFonts w:ascii="Calibri" w:hAnsi="Calibri" w:cs="Times New Roman"/>
          <w:b/>
          <w:bCs/>
          <w:color w:val="000000"/>
        </w:rPr>
      </w:pPr>
    </w:p>
    <w:p w14:paraId="0C0351A9" w14:textId="77777777" w:rsidR="00596706" w:rsidRDefault="00596706" w:rsidP="00A313D7">
      <w:pPr>
        <w:autoSpaceDE w:val="0"/>
        <w:autoSpaceDN w:val="0"/>
        <w:adjustRightInd w:val="0"/>
        <w:spacing w:after="0" w:line="240" w:lineRule="auto"/>
        <w:rPr>
          <w:rFonts w:ascii="Calibri" w:hAnsi="Calibri" w:cs="Times New Roman"/>
          <w:b/>
          <w:bCs/>
          <w:color w:val="000000"/>
        </w:rPr>
      </w:pPr>
    </w:p>
    <w:p w14:paraId="0C0351AA" w14:textId="77777777" w:rsidR="00596706" w:rsidRDefault="00596706" w:rsidP="00A313D7">
      <w:pPr>
        <w:autoSpaceDE w:val="0"/>
        <w:autoSpaceDN w:val="0"/>
        <w:adjustRightInd w:val="0"/>
        <w:spacing w:after="0" w:line="240" w:lineRule="auto"/>
        <w:rPr>
          <w:rFonts w:ascii="Calibri" w:hAnsi="Calibri" w:cs="Times New Roman"/>
          <w:b/>
          <w:bCs/>
          <w:color w:val="000000"/>
        </w:rPr>
      </w:pPr>
    </w:p>
    <w:p w14:paraId="0C0351AB" w14:textId="77777777" w:rsidR="00596706" w:rsidRDefault="00596706" w:rsidP="00A313D7">
      <w:pPr>
        <w:autoSpaceDE w:val="0"/>
        <w:autoSpaceDN w:val="0"/>
        <w:adjustRightInd w:val="0"/>
        <w:spacing w:after="0" w:line="240" w:lineRule="auto"/>
        <w:rPr>
          <w:rFonts w:ascii="Calibri" w:hAnsi="Calibri" w:cs="Times New Roman"/>
          <w:b/>
          <w:bCs/>
          <w:color w:val="000000"/>
        </w:rPr>
      </w:pPr>
    </w:p>
    <w:p w14:paraId="0C0351AC" w14:textId="77777777" w:rsidR="00596706" w:rsidRDefault="00596706" w:rsidP="00A313D7">
      <w:pPr>
        <w:autoSpaceDE w:val="0"/>
        <w:autoSpaceDN w:val="0"/>
        <w:adjustRightInd w:val="0"/>
        <w:spacing w:after="0" w:line="240" w:lineRule="auto"/>
        <w:rPr>
          <w:rFonts w:ascii="Calibri" w:hAnsi="Calibri" w:cs="Times New Roman"/>
          <w:b/>
          <w:bCs/>
          <w:color w:val="000000"/>
        </w:rPr>
      </w:pPr>
    </w:p>
    <w:p w14:paraId="0C0351AD" w14:textId="77777777" w:rsidR="00596706" w:rsidRDefault="00596706" w:rsidP="00A313D7">
      <w:pPr>
        <w:autoSpaceDE w:val="0"/>
        <w:autoSpaceDN w:val="0"/>
        <w:adjustRightInd w:val="0"/>
        <w:spacing w:after="0" w:line="240" w:lineRule="auto"/>
        <w:rPr>
          <w:rFonts w:ascii="Calibri" w:hAnsi="Calibri" w:cs="Times New Roman"/>
          <w:b/>
          <w:bCs/>
          <w:color w:val="000000"/>
        </w:rPr>
      </w:pPr>
    </w:p>
    <w:p w14:paraId="0C0351AE" w14:textId="77777777" w:rsidR="00596706" w:rsidRDefault="00596706" w:rsidP="00A313D7">
      <w:pPr>
        <w:autoSpaceDE w:val="0"/>
        <w:autoSpaceDN w:val="0"/>
        <w:adjustRightInd w:val="0"/>
        <w:spacing w:after="0" w:line="240" w:lineRule="auto"/>
        <w:rPr>
          <w:rFonts w:ascii="Calibri" w:hAnsi="Calibri" w:cs="Times New Roman"/>
          <w:b/>
          <w:bCs/>
          <w:color w:val="000000"/>
        </w:rPr>
      </w:pPr>
    </w:p>
    <w:p w14:paraId="0C0351AF"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Utfyllende kommentarer </w:t>
      </w:r>
    </w:p>
    <w:p w14:paraId="0C0351B0"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1"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2"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3"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4"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5"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6"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7" w14:textId="77777777" w:rsidR="00A313D7" w:rsidRPr="00596706" w:rsidRDefault="00A313D7" w:rsidP="00A313D7">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8"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9"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A"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B"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C"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BD" w14:textId="77777777" w:rsidR="00A313D7" w:rsidRPr="00A313D7" w:rsidRDefault="00A313D7" w:rsidP="00A313D7">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BE" w14:textId="77777777" w:rsidR="00A313D7" w:rsidRPr="00A313D7" w:rsidRDefault="00A313D7" w:rsidP="00A313D7">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BF" w14:textId="77777777" w:rsidR="00A313D7" w:rsidRPr="00A313D7" w:rsidRDefault="00A313D7" w:rsidP="00A313D7">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C0" w14:textId="77777777" w:rsidR="00A313D7" w:rsidRPr="00A313D7" w:rsidRDefault="00A313D7" w:rsidP="00A313D7">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C1" w14:textId="77777777" w:rsidR="00A313D7" w:rsidRPr="00A313D7" w:rsidRDefault="00A313D7" w:rsidP="00A313D7">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C2" w14:textId="77777777" w:rsidR="00596706" w:rsidRDefault="00596706" w:rsidP="00A313D7">
      <w:pPr>
        <w:autoSpaceDE w:val="0"/>
        <w:autoSpaceDN w:val="0"/>
        <w:adjustRightInd w:val="0"/>
        <w:spacing w:after="0" w:line="240" w:lineRule="auto"/>
        <w:rPr>
          <w:rFonts w:ascii="Times New Roman" w:hAnsi="Times New Roman" w:cs="Times New Roman"/>
          <w:b/>
          <w:bCs/>
          <w:color w:val="000000"/>
        </w:rPr>
      </w:pPr>
    </w:p>
    <w:p w14:paraId="0C0351C3" w14:textId="77777777" w:rsidR="00596706" w:rsidRDefault="00596706" w:rsidP="00A313D7">
      <w:pPr>
        <w:autoSpaceDE w:val="0"/>
        <w:autoSpaceDN w:val="0"/>
        <w:adjustRightInd w:val="0"/>
        <w:spacing w:after="0" w:line="240" w:lineRule="auto"/>
        <w:rPr>
          <w:rFonts w:ascii="Times New Roman" w:hAnsi="Times New Roman" w:cs="Times New Roman"/>
          <w:b/>
          <w:bCs/>
          <w:color w:val="000000"/>
        </w:rPr>
      </w:pPr>
    </w:p>
    <w:p w14:paraId="0C0351C4" w14:textId="77777777" w:rsidR="00A313D7" w:rsidRPr="00A313D7" w:rsidRDefault="00A313D7" w:rsidP="00A313D7">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Studentenes kommentarer_____________________________________________________ </w:t>
      </w:r>
    </w:p>
    <w:p w14:paraId="0C0351C5"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C6"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C7"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C8"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C9"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CA" w14:textId="77777777" w:rsidR="00596706" w:rsidRPr="00596706" w:rsidRDefault="00A313D7" w:rsidP="00596706">
      <w:pPr>
        <w:autoSpaceDE w:val="0"/>
        <w:autoSpaceDN w:val="0"/>
        <w:adjustRightInd w:val="0"/>
        <w:spacing w:after="0" w:line="240" w:lineRule="auto"/>
        <w:rPr>
          <w:rFonts w:ascii="Calibri" w:hAnsi="Calibri" w:cs="Times New Roman"/>
          <w:color w:val="000000"/>
        </w:rPr>
      </w:pPr>
      <w:r w:rsidRPr="00A313D7">
        <w:rPr>
          <w:rFonts w:ascii="Times New Roman" w:hAnsi="Times New Roman" w:cs="Times New Roman"/>
          <w:b/>
          <w:bCs/>
          <w:color w:val="000000"/>
        </w:rPr>
        <w:t>____________________________________________________________________________</w:t>
      </w:r>
      <w:r w:rsidR="00596706">
        <w:rPr>
          <w:rFonts w:ascii="Times New Roman" w:hAnsi="Times New Roman" w:cs="Times New Roman"/>
          <w:b/>
          <w:bCs/>
          <w:color w:val="000000"/>
        </w:rPr>
        <w:br/>
      </w:r>
      <w:r w:rsidR="00596706" w:rsidRPr="00596706">
        <w:rPr>
          <w:rFonts w:ascii="Calibri" w:hAnsi="Calibri" w:cs="Times New Roman"/>
          <w:b/>
          <w:bCs/>
          <w:color w:val="000000"/>
        </w:rPr>
        <w:t xml:space="preserve">____________________________________________________________________________ </w:t>
      </w:r>
    </w:p>
    <w:p w14:paraId="0C0351CB"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CC"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CD"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CE"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CF"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D0"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D1"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D2" w14:textId="77777777" w:rsidR="00596706" w:rsidRPr="00A313D7" w:rsidRDefault="00596706" w:rsidP="00596706">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D3" w14:textId="77777777" w:rsidR="00A313D7" w:rsidRPr="00A313D7" w:rsidRDefault="00A313D7" w:rsidP="00A313D7">
      <w:pPr>
        <w:autoSpaceDE w:val="0"/>
        <w:autoSpaceDN w:val="0"/>
        <w:adjustRightInd w:val="0"/>
        <w:spacing w:after="0" w:line="240" w:lineRule="auto"/>
        <w:rPr>
          <w:rFonts w:ascii="Times New Roman" w:hAnsi="Times New Roman" w:cs="Times New Roman"/>
          <w:color w:val="000000"/>
        </w:rPr>
      </w:pPr>
    </w:p>
    <w:p w14:paraId="0C0351D4" w14:textId="77777777" w:rsidR="00A313D7" w:rsidRPr="00A313D7" w:rsidRDefault="00A313D7" w:rsidP="00A313D7">
      <w:pPr>
        <w:pStyle w:val="Default"/>
        <w:rPr>
          <w:rFonts w:ascii="Times New Roman" w:hAnsi="Times New Roman" w:cs="Times New Roman"/>
          <w:sz w:val="22"/>
          <w:szCs w:val="22"/>
        </w:rPr>
      </w:pPr>
      <w:r>
        <w:rPr>
          <w:rFonts w:ascii="Times New Roman" w:hAnsi="Times New Roman" w:cs="Times New Roman"/>
          <w:b/>
          <w:bCs/>
        </w:rPr>
        <w:br/>
      </w:r>
      <w:r w:rsidRPr="00A313D7">
        <w:rPr>
          <w:rFonts w:ascii="Times New Roman" w:hAnsi="Times New Roman" w:cs="Times New Roman"/>
          <w:b/>
          <w:bCs/>
          <w:sz w:val="22"/>
          <w:szCs w:val="22"/>
        </w:rPr>
        <w:t xml:space="preserve">Sted og dato.............................................................................. </w:t>
      </w:r>
    </w:p>
    <w:p w14:paraId="0C0351D5"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D6"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D7"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D8" w14:textId="77777777" w:rsidR="00596706" w:rsidRDefault="00596706" w:rsidP="00596706">
      <w:pPr>
        <w:autoSpaceDE w:val="0"/>
        <w:autoSpaceDN w:val="0"/>
        <w:adjustRightInd w:val="0"/>
        <w:spacing w:after="0" w:line="240" w:lineRule="auto"/>
        <w:rPr>
          <w:rFonts w:ascii="Calibri" w:hAnsi="Calibri" w:cs="Times New Roman"/>
          <w:color w:val="000000"/>
        </w:rPr>
      </w:pPr>
    </w:p>
    <w:p w14:paraId="0C0351D9" w14:textId="77777777" w:rsidR="00596706" w:rsidRPr="00A313D7" w:rsidRDefault="00596706" w:rsidP="00596706">
      <w:pPr>
        <w:autoSpaceDE w:val="0"/>
        <w:autoSpaceDN w:val="0"/>
        <w:adjustRightInd w:val="0"/>
        <w:spacing w:after="0" w:line="240" w:lineRule="auto"/>
        <w:rPr>
          <w:rFonts w:ascii="Calibri" w:hAnsi="Calibri" w:cs="Times New Roman"/>
          <w:color w:val="000000"/>
        </w:rPr>
      </w:pPr>
      <w:r>
        <w:rPr>
          <w:rFonts w:ascii="Calibri" w:hAnsi="Calibri" w:cs="Times New Roman"/>
          <w:color w:val="000000"/>
        </w:rPr>
        <w:t>__________________</w:t>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sidRPr="00A313D7">
        <w:rPr>
          <w:rFonts w:ascii="Calibri" w:hAnsi="Calibri" w:cs="Times New Roman"/>
          <w:color w:val="000000"/>
        </w:rPr>
        <w:t>__________________</w:t>
      </w:r>
      <w:r>
        <w:rPr>
          <w:rFonts w:ascii="Calibri" w:hAnsi="Calibri" w:cs="Times New Roman"/>
          <w:color w:val="000000"/>
        </w:rPr>
        <w:tab/>
      </w:r>
      <w:r>
        <w:rPr>
          <w:rFonts w:ascii="Calibri" w:hAnsi="Calibri" w:cs="Times New Roman"/>
          <w:color w:val="000000"/>
        </w:rPr>
        <w:tab/>
      </w:r>
      <w:r w:rsidRPr="00A313D7">
        <w:rPr>
          <w:rFonts w:ascii="Calibri" w:hAnsi="Calibri" w:cs="Times New Roman"/>
          <w:color w:val="000000"/>
        </w:rPr>
        <w:t xml:space="preserve">______________________ </w:t>
      </w:r>
    </w:p>
    <w:p w14:paraId="0C0351DA" w14:textId="77777777" w:rsidR="00596706" w:rsidRPr="00A313D7" w:rsidRDefault="00596706" w:rsidP="00596706">
      <w:pPr>
        <w:autoSpaceDE w:val="0"/>
        <w:autoSpaceDN w:val="0"/>
        <w:adjustRightInd w:val="0"/>
        <w:spacing w:after="0" w:line="240" w:lineRule="auto"/>
        <w:rPr>
          <w:rFonts w:ascii="Calibri" w:hAnsi="Calibri" w:cs="Times New Roman"/>
          <w:color w:val="000000"/>
        </w:rPr>
      </w:pPr>
      <w:r w:rsidRPr="00A313D7">
        <w:rPr>
          <w:rFonts w:ascii="Calibri" w:hAnsi="Calibri" w:cs="Times New Roman"/>
          <w:color w:val="000000"/>
        </w:rPr>
        <w:t xml:space="preserve">Praksisveileder </w:t>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sidRPr="00A313D7">
        <w:rPr>
          <w:rFonts w:ascii="Calibri" w:hAnsi="Calibri" w:cs="Times New Roman"/>
          <w:color w:val="000000"/>
        </w:rPr>
        <w:t xml:space="preserve">Lærer </w:t>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sidRPr="00A313D7">
        <w:rPr>
          <w:rFonts w:ascii="Calibri" w:hAnsi="Calibri" w:cs="Times New Roman"/>
          <w:color w:val="000000"/>
        </w:rPr>
        <w:t xml:space="preserve">Student </w:t>
      </w:r>
    </w:p>
    <w:p w14:paraId="0C0351DB" w14:textId="77777777" w:rsidR="00596706" w:rsidRDefault="00596706" w:rsidP="00596706">
      <w:pPr>
        <w:rPr>
          <w:rFonts w:ascii="Calibri" w:hAnsi="Calibri" w:cs="Times New Roman"/>
          <w:color w:val="000000"/>
        </w:rPr>
      </w:pPr>
    </w:p>
    <w:p w14:paraId="0C0351DC" w14:textId="77777777" w:rsidR="00596706" w:rsidRDefault="00596706" w:rsidP="00596706">
      <w:pPr>
        <w:rPr>
          <w:rFonts w:ascii="Calibri" w:hAnsi="Calibri" w:cs="Times New Roman"/>
          <w:color w:val="000000"/>
        </w:rPr>
      </w:pPr>
    </w:p>
    <w:p w14:paraId="0C0351DD" w14:textId="77777777" w:rsidR="00596706" w:rsidRPr="007F47E9" w:rsidRDefault="00596706" w:rsidP="00596706">
      <w:pPr>
        <w:rPr>
          <w:rFonts w:ascii="Calibri" w:hAnsi="Calibri" w:cs="Times New Roman"/>
          <w:color w:val="000000"/>
        </w:rPr>
      </w:pPr>
      <w:r w:rsidRPr="007F47E9">
        <w:rPr>
          <w:rFonts w:ascii="Calibri" w:hAnsi="Calibri" w:cs="Times New Roman"/>
          <w:color w:val="000000"/>
        </w:rPr>
        <w:t>Skolen beholder originaldokumentet med kopi til veileder og student</w:t>
      </w:r>
    </w:p>
    <w:p w14:paraId="0C0351DE" w14:textId="77777777" w:rsidR="00596706" w:rsidRDefault="00596706" w:rsidP="00A313D7">
      <w:pPr>
        <w:autoSpaceDE w:val="0"/>
        <w:autoSpaceDN w:val="0"/>
        <w:adjustRightInd w:val="0"/>
        <w:spacing w:after="0" w:line="240" w:lineRule="auto"/>
        <w:rPr>
          <w:rFonts w:ascii="Times New Roman" w:hAnsi="Times New Roman" w:cs="Times New Roman"/>
          <w:b/>
          <w:bCs/>
          <w:color w:val="000000"/>
        </w:rPr>
      </w:pPr>
    </w:p>
    <w:p w14:paraId="0C0351DF" w14:textId="77777777" w:rsidR="00596706" w:rsidRDefault="00596706" w:rsidP="00A313D7">
      <w:pPr>
        <w:autoSpaceDE w:val="0"/>
        <w:autoSpaceDN w:val="0"/>
        <w:adjustRightInd w:val="0"/>
        <w:spacing w:after="0" w:line="240" w:lineRule="auto"/>
        <w:rPr>
          <w:rFonts w:ascii="Times New Roman" w:hAnsi="Times New Roman" w:cs="Times New Roman"/>
          <w:b/>
          <w:bCs/>
          <w:color w:val="000000"/>
        </w:rPr>
      </w:pPr>
    </w:p>
    <w:p w14:paraId="0C0351E0" w14:textId="77777777" w:rsidR="00A313D7" w:rsidRPr="00A313D7" w:rsidRDefault="00A313D7" w:rsidP="00A313D7">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Studentens ønsker om læringsutbytte videre i praksisperioden: </w:t>
      </w:r>
    </w:p>
    <w:p w14:paraId="0C0351E1" w14:textId="77777777" w:rsidR="00A313D7" w:rsidRPr="00A313D7" w:rsidRDefault="00A313D7" w:rsidP="00A313D7">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E2"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3"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4"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5"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6"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7"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8"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9"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A"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B"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C"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ED" w14:textId="77777777" w:rsidR="00596706" w:rsidRPr="00A313D7" w:rsidRDefault="00596706" w:rsidP="00596706">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EE" w14:textId="77777777" w:rsidR="00596706" w:rsidRPr="00A313D7" w:rsidRDefault="00596706" w:rsidP="00596706">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EF" w14:textId="77777777" w:rsidR="00596706" w:rsidRPr="00A313D7" w:rsidRDefault="00596706" w:rsidP="00596706">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F0" w14:textId="77777777" w:rsidR="00596706" w:rsidRPr="00A313D7" w:rsidRDefault="00596706" w:rsidP="00596706">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F1"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2"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3"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4"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5"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6"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7"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8"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9"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A"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B" w14:textId="77777777" w:rsidR="00596706" w:rsidRPr="00596706" w:rsidRDefault="00596706" w:rsidP="00596706">
      <w:pPr>
        <w:autoSpaceDE w:val="0"/>
        <w:autoSpaceDN w:val="0"/>
        <w:adjustRightInd w:val="0"/>
        <w:spacing w:after="0" w:line="240" w:lineRule="auto"/>
        <w:rPr>
          <w:rFonts w:ascii="Calibri" w:hAnsi="Calibri" w:cs="Times New Roman"/>
          <w:color w:val="000000"/>
        </w:rPr>
      </w:pPr>
      <w:r w:rsidRPr="00596706">
        <w:rPr>
          <w:rFonts w:ascii="Calibri" w:hAnsi="Calibri" w:cs="Times New Roman"/>
          <w:b/>
          <w:bCs/>
          <w:color w:val="000000"/>
        </w:rPr>
        <w:t xml:space="preserve">____________________________________________________________________________ </w:t>
      </w:r>
    </w:p>
    <w:p w14:paraId="0C0351FC" w14:textId="77777777" w:rsidR="00596706" w:rsidRPr="00A313D7" w:rsidRDefault="00596706" w:rsidP="00596706">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FD" w14:textId="77777777" w:rsidR="00596706" w:rsidRPr="00A313D7" w:rsidRDefault="00596706" w:rsidP="00596706">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FE" w14:textId="77777777" w:rsidR="00596706" w:rsidRPr="00A313D7" w:rsidRDefault="00596706" w:rsidP="00596706">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1FF" w14:textId="77777777" w:rsidR="00596706" w:rsidRPr="00A313D7" w:rsidRDefault="00596706" w:rsidP="00596706">
      <w:pPr>
        <w:autoSpaceDE w:val="0"/>
        <w:autoSpaceDN w:val="0"/>
        <w:adjustRightInd w:val="0"/>
        <w:spacing w:after="0" w:line="240" w:lineRule="auto"/>
        <w:rPr>
          <w:rFonts w:ascii="Times New Roman" w:hAnsi="Times New Roman" w:cs="Times New Roman"/>
          <w:color w:val="000000"/>
        </w:rPr>
      </w:pPr>
      <w:r w:rsidRPr="00A313D7">
        <w:rPr>
          <w:rFonts w:ascii="Times New Roman" w:hAnsi="Times New Roman" w:cs="Times New Roman"/>
          <w:b/>
          <w:bCs/>
          <w:color w:val="000000"/>
        </w:rPr>
        <w:t xml:space="preserve">____________________________________________________________________________ </w:t>
      </w:r>
    </w:p>
    <w:p w14:paraId="0C035200" w14:textId="77777777" w:rsidR="004823C6" w:rsidRDefault="004823C6">
      <w:pPr>
        <w:rPr>
          <w:rFonts w:ascii="Calibri" w:hAnsi="Calibri" w:cs="Times New Roman"/>
          <w:color w:val="000000"/>
        </w:rPr>
      </w:pPr>
      <w:r>
        <w:rPr>
          <w:rFonts w:ascii="Calibri" w:hAnsi="Calibri" w:cs="Times New Roman"/>
          <w:color w:val="000000"/>
        </w:rPr>
        <w:br w:type="page"/>
      </w:r>
    </w:p>
    <w:p w14:paraId="0C035201" w14:textId="77777777" w:rsidR="00A313D7" w:rsidRDefault="00DF423C" w:rsidP="00596706">
      <w:pPr>
        <w:autoSpaceDE w:val="0"/>
        <w:autoSpaceDN w:val="0"/>
        <w:adjustRightInd w:val="0"/>
        <w:spacing w:after="0" w:line="240" w:lineRule="auto"/>
        <w:rPr>
          <w:i/>
          <w:color w:val="7F7F7F"/>
        </w:rPr>
      </w:pPr>
      <w:r w:rsidRPr="00D80F60">
        <w:rPr>
          <w:i/>
          <w:color w:val="7F7F7F"/>
        </w:rPr>
        <w:lastRenderedPageBreak/>
        <w:t>Vedlegg 1</w:t>
      </w:r>
      <w:r>
        <w:rPr>
          <w:i/>
          <w:color w:val="7F7F7F"/>
        </w:rPr>
        <w:t>: Prosjekt som praksis på egen arbeidsplass</w:t>
      </w:r>
    </w:p>
    <w:p w14:paraId="0C035202" w14:textId="77777777" w:rsidR="00DF423C" w:rsidRDefault="00DF423C" w:rsidP="00596706">
      <w:pPr>
        <w:autoSpaceDE w:val="0"/>
        <w:autoSpaceDN w:val="0"/>
        <w:adjustRightInd w:val="0"/>
        <w:spacing w:after="0" w:line="240" w:lineRule="auto"/>
        <w:rPr>
          <w:i/>
          <w:color w:val="7F7F7F"/>
        </w:rPr>
      </w:pPr>
    </w:p>
    <w:p w14:paraId="0C035203" w14:textId="77777777" w:rsidR="00DF423C" w:rsidRDefault="00DF423C" w:rsidP="00596706">
      <w:pPr>
        <w:autoSpaceDE w:val="0"/>
        <w:autoSpaceDN w:val="0"/>
        <w:adjustRightInd w:val="0"/>
        <w:spacing w:after="0" w:line="240" w:lineRule="auto"/>
        <w:rPr>
          <w:i/>
          <w:color w:val="7F7F7F"/>
        </w:rPr>
      </w:pPr>
    </w:p>
    <w:p w14:paraId="0C035204" w14:textId="77777777" w:rsidR="00DF423C" w:rsidRDefault="00DF423C" w:rsidP="00596706">
      <w:pPr>
        <w:autoSpaceDE w:val="0"/>
        <w:autoSpaceDN w:val="0"/>
        <w:adjustRightInd w:val="0"/>
        <w:spacing w:after="0" w:line="240" w:lineRule="auto"/>
        <w:rPr>
          <w:b/>
          <w:bCs/>
          <w:sz w:val="52"/>
          <w:szCs w:val="52"/>
        </w:rPr>
      </w:pPr>
    </w:p>
    <w:p w14:paraId="0C035205" w14:textId="77777777" w:rsidR="00DF423C" w:rsidRDefault="00DF423C" w:rsidP="00596706">
      <w:pPr>
        <w:autoSpaceDE w:val="0"/>
        <w:autoSpaceDN w:val="0"/>
        <w:adjustRightInd w:val="0"/>
        <w:spacing w:after="0" w:line="240" w:lineRule="auto"/>
        <w:rPr>
          <w:b/>
          <w:bCs/>
          <w:sz w:val="52"/>
          <w:szCs w:val="52"/>
        </w:rPr>
      </w:pPr>
    </w:p>
    <w:p w14:paraId="0C035206" w14:textId="77777777" w:rsidR="00DF423C" w:rsidRDefault="00DF423C" w:rsidP="00596706">
      <w:pPr>
        <w:autoSpaceDE w:val="0"/>
        <w:autoSpaceDN w:val="0"/>
        <w:adjustRightInd w:val="0"/>
        <w:spacing w:after="0" w:line="240" w:lineRule="auto"/>
        <w:rPr>
          <w:b/>
          <w:bCs/>
          <w:sz w:val="52"/>
          <w:szCs w:val="52"/>
        </w:rPr>
      </w:pPr>
    </w:p>
    <w:p w14:paraId="0C035207" w14:textId="77777777" w:rsidR="00DF423C" w:rsidRDefault="00DF423C" w:rsidP="00596706">
      <w:pPr>
        <w:autoSpaceDE w:val="0"/>
        <w:autoSpaceDN w:val="0"/>
        <w:adjustRightInd w:val="0"/>
        <w:spacing w:after="0" w:line="240" w:lineRule="auto"/>
        <w:rPr>
          <w:b/>
          <w:bCs/>
          <w:sz w:val="52"/>
          <w:szCs w:val="52"/>
        </w:rPr>
      </w:pPr>
    </w:p>
    <w:p w14:paraId="0C035208" w14:textId="77777777" w:rsidR="00DF423C" w:rsidRPr="00E03F05" w:rsidRDefault="00DF423C" w:rsidP="00DF423C">
      <w:pPr>
        <w:autoSpaceDE w:val="0"/>
        <w:autoSpaceDN w:val="0"/>
        <w:adjustRightInd w:val="0"/>
        <w:spacing w:after="0" w:line="240" w:lineRule="auto"/>
        <w:jc w:val="center"/>
        <w:rPr>
          <w:rFonts w:ascii="Calibri" w:hAnsi="Calibri"/>
          <w:b/>
          <w:bCs/>
          <w:sz w:val="52"/>
          <w:szCs w:val="52"/>
        </w:rPr>
      </w:pPr>
      <w:r w:rsidRPr="00E03F05">
        <w:rPr>
          <w:rFonts w:ascii="Calibri" w:hAnsi="Calibri"/>
          <w:b/>
          <w:bCs/>
          <w:sz w:val="52"/>
          <w:szCs w:val="52"/>
        </w:rPr>
        <w:t>GENERELL DEL</w:t>
      </w:r>
    </w:p>
    <w:p w14:paraId="0C035209" w14:textId="77777777" w:rsidR="00DF423C" w:rsidRPr="00E03F05" w:rsidRDefault="00DF423C" w:rsidP="00DF423C">
      <w:pPr>
        <w:autoSpaceDE w:val="0"/>
        <w:autoSpaceDN w:val="0"/>
        <w:adjustRightInd w:val="0"/>
        <w:spacing w:after="0" w:line="240" w:lineRule="auto"/>
        <w:jc w:val="center"/>
        <w:rPr>
          <w:rFonts w:ascii="Calibri" w:hAnsi="Calibri"/>
          <w:b/>
          <w:bCs/>
          <w:sz w:val="52"/>
          <w:szCs w:val="52"/>
        </w:rPr>
      </w:pPr>
    </w:p>
    <w:p w14:paraId="0C03520A" w14:textId="77777777" w:rsidR="00DF423C" w:rsidRPr="00E03F05" w:rsidRDefault="00DF423C" w:rsidP="00DF423C">
      <w:pPr>
        <w:autoSpaceDE w:val="0"/>
        <w:autoSpaceDN w:val="0"/>
        <w:adjustRightInd w:val="0"/>
        <w:spacing w:after="0" w:line="240" w:lineRule="auto"/>
        <w:jc w:val="center"/>
        <w:rPr>
          <w:rFonts w:ascii="Calibri" w:hAnsi="Calibri"/>
          <w:b/>
          <w:bCs/>
          <w:sz w:val="52"/>
          <w:szCs w:val="52"/>
        </w:rPr>
      </w:pPr>
    </w:p>
    <w:p w14:paraId="0C03520B" w14:textId="77777777" w:rsidR="00DF423C" w:rsidRPr="00DF423C" w:rsidRDefault="00DF423C" w:rsidP="00DF423C">
      <w:pPr>
        <w:autoSpaceDE w:val="0"/>
        <w:autoSpaceDN w:val="0"/>
        <w:adjustRightInd w:val="0"/>
        <w:spacing w:after="0" w:line="240" w:lineRule="auto"/>
        <w:jc w:val="center"/>
        <w:rPr>
          <w:rFonts w:ascii="Calibri" w:hAnsi="Calibri" w:cs="Times New Roman"/>
          <w:color w:val="000000"/>
          <w:sz w:val="40"/>
          <w:szCs w:val="40"/>
        </w:rPr>
      </w:pPr>
      <w:r w:rsidRPr="00DF423C">
        <w:rPr>
          <w:rFonts w:ascii="Calibri" w:hAnsi="Calibri" w:cs="Times New Roman"/>
          <w:b/>
          <w:bCs/>
          <w:color w:val="000000"/>
          <w:sz w:val="40"/>
          <w:szCs w:val="40"/>
        </w:rPr>
        <w:t>Forberedelse - Planlegging – Gjennomføring</w:t>
      </w:r>
    </w:p>
    <w:p w14:paraId="0C03520C" w14:textId="77777777" w:rsidR="00DF423C" w:rsidRPr="00E03F05" w:rsidRDefault="00DF423C" w:rsidP="00DF423C">
      <w:pPr>
        <w:autoSpaceDE w:val="0"/>
        <w:autoSpaceDN w:val="0"/>
        <w:adjustRightInd w:val="0"/>
        <w:spacing w:after="0" w:line="240" w:lineRule="auto"/>
        <w:jc w:val="center"/>
        <w:rPr>
          <w:rFonts w:ascii="Calibri" w:hAnsi="Calibri" w:cs="Times New Roman"/>
          <w:color w:val="000000"/>
          <w:sz w:val="40"/>
          <w:szCs w:val="40"/>
        </w:rPr>
      </w:pPr>
      <w:r w:rsidRPr="00E03F05">
        <w:rPr>
          <w:rFonts w:ascii="Calibri" w:hAnsi="Calibri" w:cs="Times New Roman"/>
          <w:color w:val="000000"/>
          <w:sz w:val="40"/>
          <w:szCs w:val="40"/>
        </w:rPr>
        <w:t>PRESENTASJON – VURDERING</w:t>
      </w:r>
    </w:p>
    <w:p w14:paraId="0C03520D" w14:textId="77777777" w:rsidR="00DF423C" w:rsidRDefault="00DF423C">
      <w:pPr>
        <w:rPr>
          <w:rFonts w:ascii="Times New Roman" w:hAnsi="Times New Roman" w:cs="Times New Roman"/>
          <w:color w:val="000000"/>
          <w:sz w:val="40"/>
          <w:szCs w:val="40"/>
        </w:rPr>
      </w:pPr>
      <w:r>
        <w:rPr>
          <w:rFonts w:ascii="Times New Roman" w:hAnsi="Times New Roman" w:cs="Times New Roman"/>
          <w:color w:val="000000"/>
          <w:sz w:val="40"/>
          <w:szCs w:val="40"/>
        </w:rPr>
        <w:br w:type="page"/>
      </w:r>
    </w:p>
    <w:p w14:paraId="0C03520E" w14:textId="77777777" w:rsidR="00DF423C" w:rsidRPr="00DF423C" w:rsidRDefault="00DF423C" w:rsidP="00DF423C">
      <w:pPr>
        <w:autoSpaceDE w:val="0"/>
        <w:autoSpaceDN w:val="0"/>
        <w:adjustRightInd w:val="0"/>
        <w:spacing w:after="0" w:line="240" w:lineRule="auto"/>
        <w:rPr>
          <w:rFonts w:ascii="Calibri" w:hAnsi="Calibri" w:cs="Cambria"/>
          <w:color w:val="000000"/>
          <w:sz w:val="24"/>
          <w:szCs w:val="24"/>
        </w:rPr>
      </w:pPr>
      <w:r w:rsidRPr="00DF423C">
        <w:rPr>
          <w:rFonts w:ascii="Calibri" w:hAnsi="Calibri" w:cs="Cambria"/>
          <w:b/>
          <w:bCs/>
          <w:color w:val="000000"/>
          <w:sz w:val="24"/>
          <w:szCs w:val="24"/>
        </w:rPr>
        <w:lastRenderedPageBreak/>
        <w:t xml:space="preserve">Innhold </w:t>
      </w:r>
    </w:p>
    <w:p w14:paraId="0C03520F" w14:textId="77777777" w:rsidR="00DF423C" w:rsidRPr="00DF423C" w:rsidRDefault="00DF423C" w:rsidP="00DF423C">
      <w:pPr>
        <w:autoSpaceDE w:val="0"/>
        <w:autoSpaceDN w:val="0"/>
        <w:adjustRightInd w:val="0"/>
        <w:spacing w:after="0" w:line="240" w:lineRule="auto"/>
        <w:rPr>
          <w:rFonts w:ascii="Calibri" w:hAnsi="Calibri" w:cs="Cambria"/>
          <w:color w:val="000000"/>
        </w:rPr>
      </w:pPr>
      <w:r w:rsidRPr="00DF423C">
        <w:rPr>
          <w:rFonts w:ascii="Calibri" w:hAnsi="Calibri" w:cs="Times New Roman"/>
          <w:color w:val="000000"/>
        </w:rPr>
        <w:t xml:space="preserve">VEDLEGG 2 til studieplanen psykisk helsearbeid og </w:t>
      </w:r>
      <w:proofErr w:type="gramStart"/>
      <w:r w:rsidRPr="00DF423C">
        <w:rPr>
          <w:rFonts w:ascii="Calibri" w:hAnsi="Calibri" w:cs="Times New Roman"/>
          <w:color w:val="000000"/>
        </w:rPr>
        <w:t>rusarbeid:</w:t>
      </w:r>
      <w:r w:rsidRPr="00DF423C">
        <w:rPr>
          <w:rFonts w:ascii="Calibri" w:hAnsi="Calibri" w:cs="Cambria"/>
          <w:color w:val="000000"/>
        </w:rPr>
        <w:t>...............</w:t>
      </w:r>
      <w:r w:rsidR="00446C75">
        <w:rPr>
          <w:rFonts w:ascii="Calibri" w:hAnsi="Calibri" w:cs="Cambria"/>
          <w:color w:val="000000"/>
        </w:rPr>
        <w:t>........................................</w:t>
      </w:r>
      <w:proofErr w:type="gramEnd"/>
      <w:r w:rsidR="00446C75">
        <w:rPr>
          <w:rFonts w:ascii="Calibri" w:hAnsi="Calibri" w:cs="Cambria"/>
          <w:color w:val="000000"/>
        </w:rPr>
        <w:t xml:space="preserve"> 67</w:t>
      </w:r>
      <w:r w:rsidRPr="00DF423C">
        <w:rPr>
          <w:rFonts w:ascii="Calibri" w:hAnsi="Calibri" w:cs="Cambria"/>
          <w:color w:val="000000"/>
        </w:rPr>
        <w:t xml:space="preserve"> </w:t>
      </w:r>
    </w:p>
    <w:p w14:paraId="0C035210" w14:textId="77777777" w:rsidR="00DF423C" w:rsidRPr="00DF423C" w:rsidRDefault="00DF423C" w:rsidP="00DF423C">
      <w:pPr>
        <w:autoSpaceDE w:val="0"/>
        <w:autoSpaceDN w:val="0"/>
        <w:adjustRightInd w:val="0"/>
        <w:spacing w:after="0" w:line="240" w:lineRule="auto"/>
        <w:rPr>
          <w:rFonts w:ascii="Calibri" w:hAnsi="Calibri" w:cs="Times New Roman"/>
          <w:color w:val="000000"/>
        </w:rPr>
      </w:pPr>
      <w:r w:rsidRPr="00DF423C">
        <w:rPr>
          <w:rFonts w:ascii="Calibri" w:hAnsi="Calibri" w:cs="Times New Roman"/>
          <w:color w:val="000000"/>
        </w:rPr>
        <w:t>INFORMASJON OM PROSJEKT I PRAKSISP</w:t>
      </w:r>
      <w:r w:rsidR="00446C75">
        <w:rPr>
          <w:rFonts w:ascii="Calibri" w:hAnsi="Calibri" w:cs="Times New Roman"/>
          <w:color w:val="000000"/>
        </w:rPr>
        <w:t>ERIODEN - ET SAMMENDRAG ....................................... 69</w:t>
      </w:r>
      <w:r w:rsidRPr="00DF423C">
        <w:rPr>
          <w:rFonts w:ascii="Calibri" w:hAnsi="Calibri" w:cs="Times New Roman"/>
          <w:color w:val="000000"/>
        </w:rPr>
        <w:t xml:space="preserve"> </w:t>
      </w:r>
    </w:p>
    <w:p w14:paraId="0C035211"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Praksis gjennomført som prosjektarbeid på egen arbeidsplass .......................</w:t>
      </w:r>
      <w:r w:rsidR="00446C75">
        <w:rPr>
          <w:rFonts w:ascii="Calibri" w:hAnsi="Calibri" w:cs="Calibri"/>
          <w:color w:val="000000"/>
        </w:rPr>
        <w:t>.............................. 69</w:t>
      </w:r>
      <w:r w:rsidRPr="00DF423C">
        <w:rPr>
          <w:rFonts w:ascii="Calibri" w:hAnsi="Calibri" w:cs="Calibri"/>
          <w:color w:val="000000"/>
        </w:rPr>
        <w:t xml:space="preserve"> </w:t>
      </w:r>
    </w:p>
    <w:p w14:paraId="0C035212" w14:textId="77777777" w:rsidR="00DF423C" w:rsidRPr="00DF423C" w:rsidRDefault="00DF423C" w:rsidP="00DF423C">
      <w:pPr>
        <w:autoSpaceDE w:val="0"/>
        <w:autoSpaceDN w:val="0"/>
        <w:adjustRightInd w:val="0"/>
        <w:spacing w:after="0" w:line="240" w:lineRule="auto"/>
        <w:rPr>
          <w:rFonts w:ascii="Calibri" w:hAnsi="Calibri" w:cs="Times New Roman"/>
          <w:color w:val="000000"/>
        </w:rPr>
      </w:pPr>
      <w:r w:rsidRPr="00DF423C">
        <w:rPr>
          <w:rFonts w:ascii="Calibri" w:hAnsi="Calibri" w:cs="Times New Roman"/>
          <w:color w:val="000000"/>
        </w:rPr>
        <w:t>Gjennomføring av prosjekt som praksis ...........................................</w:t>
      </w:r>
      <w:r w:rsidR="00446C75">
        <w:rPr>
          <w:rFonts w:ascii="Calibri" w:hAnsi="Calibri" w:cs="Times New Roman"/>
          <w:color w:val="000000"/>
        </w:rPr>
        <w:t>.............................................. 69</w:t>
      </w:r>
    </w:p>
    <w:p w14:paraId="0C035213"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Arbeidsform ...........................................................................................</w:t>
      </w:r>
      <w:r w:rsidR="00446C75">
        <w:rPr>
          <w:rFonts w:ascii="Calibri" w:hAnsi="Calibri" w:cs="Calibri"/>
          <w:color w:val="000000"/>
        </w:rPr>
        <w:t>......................................... 69</w:t>
      </w:r>
      <w:r w:rsidRPr="00DF423C">
        <w:rPr>
          <w:rFonts w:ascii="Calibri" w:hAnsi="Calibri" w:cs="Calibri"/>
          <w:color w:val="000000"/>
        </w:rPr>
        <w:t xml:space="preserve"> </w:t>
      </w:r>
    </w:p>
    <w:p w14:paraId="0C035214"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Tidspunkt ...............................................................................................</w:t>
      </w:r>
      <w:r w:rsidR="00446C75">
        <w:rPr>
          <w:rFonts w:ascii="Calibri" w:hAnsi="Calibri" w:cs="Calibri"/>
          <w:color w:val="000000"/>
        </w:rPr>
        <w:t>......................................... 69</w:t>
      </w:r>
      <w:r w:rsidRPr="00DF423C">
        <w:rPr>
          <w:rFonts w:ascii="Calibri" w:hAnsi="Calibri" w:cs="Calibri"/>
          <w:color w:val="000000"/>
        </w:rPr>
        <w:t xml:space="preserve"> </w:t>
      </w:r>
    </w:p>
    <w:p w14:paraId="0C035215"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Tidsrammer ...........................................................................................</w:t>
      </w:r>
      <w:r w:rsidR="00446C75">
        <w:rPr>
          <w:rFonts w:ascii="Calibri" w:hAnsi="Calibri" w:cs="Calibri"/>
          <w:color w:val="000000"/>
        </w:rPr>
        <w:t>......................................... 69</w:t>
      </w:r>
      <w:r w:rsidRPr="00DF423C">
        <w:rPr>
          <w:rFonts w:ascii="Calibri" w:hAnsi="Calibri" w:cs="Calibri"/>
          <w:color w:val="000000"/>
        </w:rPr>
        <w:t xml:space="preserve"> </w:t>
      </w:r>
    </w:p>
    <w:p w14:paraId="0C035216"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Tema ......................................................................................................................</w:t>
      </w:r>
      <w:r w:rsidR="00446C75">
        <w:rPr>
          <w:rFonts w:ascii="Calibri" w:hAnsi="Calibri" w:cs="Calibri"/>
          <w:color w:val="000000"/>
        </w:rPr>
        <w:t>...........</w:t>
      </w:r>
      <w:r w:rsidRPr="00DF423C">
        <w:rPr>
          <w:rFonts w:ascii="Calibri" w:hAnsi="Calibri" w:cs="Calibri"/>
          <w:color w:val="000000"/>
        </w:rPr>
        <w:t>.........</w:t>
      </w:r>
      <w:r w:rsidR="00446C75">
        <w:rPr>
          <w:rFonts w:ascii="Calibri" w:hAnsi="Calibri" w:cs="Calibri"/>
          <w:color w:val="000000"/>
        </w:rPr>
        <w:t>.... 70</w:t>
      </w:r>
      <w:r w:rsidRPr="00DF423C">
        <w:rPr>
          <w:rFonts w:ascii="Calibri" w:hAnsi="Calibri" w:cs="Calibri"/>
          <w:color w:val="000000"/>
        </w:rPr>
        <w:t xml:space="preserve"> </w:t>
      </w:r>
    </w:p>
    <w:p w14:paraId="0C035217"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Veiledning ..............................................................................................</w:t>
      </w:r>
      <w:r w:rsidR="00446C75">
        <w:rPr>
          <w:rFonts w:ascii="Calibri" w:hAnsi="Calibri" w:cs="Calibri"/>
          <w:color w:val="000000"/>
        </w:rPr>
        <w:t>........................................ 70</w:t>
      </w:r>
      <w:r w:rsidRPr="00DF423C">
        <w:rPr>
          <w:rFonts w:ascii="Calibri" w:hAnsi="Calibri" w:cs="Calibri"/>
          <w:color w:val="000000"/>
        </w:rPr>
        <w:t xml:space="preserve"> </w:t>
      </w:r>
    </w:p>
    <w:p w14:paraId="0C035218"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Produkt og presentasjon ........................................................................</w:t>
      </w:r>
      <w:r w:rsidR="00446C75">
        <w:rPr>
          <w:rFonts w:ascii="Calibri" w:hAnsi="Calibri" w:cs="Calibri"/>
          <w:color w:val="000000"/>
        </w:rPr>
        <w:t>....................................... 70</w:t>
      </w:r>
    </w:p>
    <w:p w14:paraId="0C035219" w14:textId="77777777" w:rsidR="00DF423C" w:rsidRPr="00DF423C" w:rsidRDefault="00DF423C" w:rsidP="00DF423C">
      <w:pPr>
        <w:autoSpaceDE w:val="0"/>
        <w:autoSpaceDN w:val="0"/>
        <w:adjustRightInd w:val="0"/>
        <w:spacing w:after="0" w:line="240" w:lineRule="auto"/>
        <w:rPr>
          <w:rFonts w:ascii="Calibri" w:hAnsi="Calibri" w:cs="Times New Roman"/>
          <w:color w:val="000000"/>
        </w:rPr>
      </w:pPr>
      <w:r w:rsidRPr="00DF423C">
        <w:rPr>
          <w:rFonts w:ascii="Calibri" w:hAnsi="Calibri" w:cs="Times New Roman"/>
          <w:color w:val="000000"/>
        </w:rPr>
        <w:t>Forberedelse – planlegging ............................................................</w:t>
      </w:r>
      <w:r w:rsidR="00446C75">
        <w:rPr>
          <w:rFonts w:ascii="Calibri" w:hAnsi="Calibri" w:cs="Times New Roman"/>
          <w:color w:val="000000"/>
        </w:rPr>
        <w:t>............................................... 70</w:t>
      </w:r>
      <w:r w:rsidRPr="00DF423C">
        <w:rPr>
          <w:rFonts w:ascii="Calibri" w:hAnsi="Calibri" w:cs="Times New Roman"/>
          <w:color w:val="000000"/>
        </w:rPr>
        <w:t xml:space="preserve"> </w:t>
      </w:r>
    </w:p>
    <w:p w14:paraId="0C03521A"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Målsetting/Læringsutbytte ...................................................................</w:t>
      </w:r>
      <w:r w:rsidR="00446C75">
        <w:rPr>
          <w:rFonts w:ascii="Calibri" w:hAnsi="Calibri" w:cs="Calibri"/>
          <w:color w:val="000000"/>
        </w:rPr>
        <w:t>........................................ 70</w:t>
      </w:r>
      <w:r w:rsidRPr="00DF423C">
        <w:rPr>
          <w:rFonts w:ascii="Calibri" w:hAnsi="Calibri" w:cs="Calibri"/>
          <w:color w:val="000000"/>
        </w:rPr>
        <w:t xml:space="preserve"> </w:t>
      </w:r>
    </w:p>
    <w:p w14:paraId="0C03521B"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Organisering/framdrift ..........................................................................</w:t>
      </w:r>
      <w:r w:rsidR="00446C75">
        <w:rPr>
          <w:rFonts w:ascii="Calibri" w:hAnsi="Calibri" w:cs="Calibri"/>
          <w:color w:val="000000"/>
        </w:rPr>
        <w:t>........................................ 70</w:t>
      </w:r>
      <w:r w:rsidRPr="00DF423C">
        <w:rPr>
          <w:rFonts w:ascii="Calibri" w:hAnsi="Calibri" w:cs="Calibri"/>
          <w:color w:val="000000"/>
        </w:rPr>
        <w:t xml:space="preserve"> </w:t>
      </w:r>
    </w:p>
    <w:p w14:paraId="0C03521C"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Aktuelle tema/temaer for valg av oppgaver .........................................</w:t>
      </w:r>
      <w:r w:rsidR="00446C75">
        <w:rPr>
          <w:rFonts w:ascii="Calibri" w:hAnsi="Calibri" w:cs="Calibri"/>
          <w:color w:val="000000"/>
        </w:rPr>
        <w:t>........................................ 70</w:t>
      </w:r>
      <w:r w:rsidRPr="00DF423C">
        <w:rPr>
          <w:rFonts w:ascii="Calibri" w:hAnsi="Calibri" w:cs="Calibri"/>
          <w:color w:val="000000"/>
        </w:rPr>
        <w:t xml:space="preserve"> </w:t>
      </w:r>
    </w:p>
    <w:p w14:paraId="0C03521D"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Valg av oppgaver/gruppesammensetning ............................................</w:t>
      </w:r>
      <w:r w:rsidR="00446C75">
        <w:rPr>
          <w:rFonts w:ascii="Calibri" w:hAnsi="Calibri" w:cs="Calibri"/>
          <w:color w:val="000000"/>
        </w:rPr>
        <w:t>........................................ 71</w:t>
      </w:r>
      <w:r w:rsidRPr="00DF423C">
        <w:rPr>
          <w:rFonts w:ascii="Calibri" w:hAnsi="Calibri" w:cs="Calibri"/>
          <w:color w:val="000000"/>
        </w:rPr>
        <w:t xml:space="preserve"> </w:t>
      </w:r>
    </w:p>
    <w:p w14:paraId="0C03521E"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Lærerens oppgaver ................................................................................</w:t>
      </w:r>
      <w:r w:rsidR="00446C75">
        <w:rPr>
          <w:rFonts w:ascii="Calibri" w:hAnsi="Calibri" w:cs="Calibri"/>
          <w:color w:val="000000"/>
        </w:rPr>
        <w:t>....................................... 71</w:t>
      </w:r>
      <w:r w:rsidRPr="00DF423C">
        <w:rPr>
          <w:rFonts w:ascii="Calibri" w:hAnsi="Calibri" w:cs="Calibri"/>
          <w:color w:val="000000"/>
        </w:rPr>
        <w:t xml:space="preserve"> </w:t>
      </w:r>
    </w:p>
    <w:p w14:paraId="0C03521F"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Problemformulering ..............................................................................</w:t>
      </w:r>
      <w:r w:rsidR="00446C75">
        <w:rPr>
          <w:rFonts w:ascii="Calibri" w:hAnsi="Calibri" w:cs="Calibri"/>
          <w:color w:val="000000"/>
        </w:rPr>
        <w:t>....................................... 71</w:t>
      </w:r>
      <w:r w:rsidRPr="00DF423C">
        <w:rPr>
          <w:rFonts w:ascii="Calibri" w:hAnsi="Calibri" w:cs="Calibri"/>
          <w:color w:val="000000"/>
        </w:rPr>
        <w:t xml:space="preserve"> </w:t>
      </w:r>
    </w:p>
    <w:p w14:paraId="0C035220" w14:textId="77777777" w:rsidR="00DF423C" w:rsidRPr="00DF423C" w:rsidRDefault="00DF423C" w:rsidP="00DF423C">
      <w:pPr>
        <w:autoSpaceDE w:val="0"/>
        <w:autoSpaceDN w:val="0"/>
        <w:adjustRightInd w:val="0"/>
        <w:spacing w:after="0" w:line="240" w:lineRule="auto"/>
        <w:rPr>
          <w:rFonts w:ascii="Calibri" w:hAnsi="Calibri" w:cs="Times New Roman"/>
          <w:color w:val="000000"/>
        </w:rPr>
      </w:pPr>
      <w:r w:rsidRPr="00DF423C">
        <w:rPr>
          <w:rFonts w:ascii="Calibri" w:hAnsi="Calibri" w:cs="Times New Roman"/>
          <w:color w:val="000000"/>
        </w:rPr>
        <w:t>Gjennomføring – dokumentasjon ....................................................</w:t>
      </w:r>
      <w:r w:rsidR="00446C75">
        <w:rPr>
          <w:rFonts w:ascii="Calibri" w:hAnsi="Calibri" w:cs="Times New Roman"/>
          <w:color w:val="000000"/>
        </w:rPr>
        <w:t>............................................ 71</w:t>
      </w:r>
      <w:r w:rsidRPr="00DF423C">
        <w:rPr>
          <w:rFonts w:ascii="Calibri" w:hAnsi="Calibri" w:cs="Times New Roman"/>
          <w:color w:val="000000"/>
        </w:rPr>
        <w:t xml:space="preserve"> </w:t>
      </w:r>
    </w:p>
    <w:p w14:paraId="0C035221"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Generelt .................................................................................................</w:t>
      </w:r>
      <w:r w:rsidR="00446C75">
        <w:rPr>
          <w:rFonts w:ascii="Calibri" w:hAnsi="Calibri" w:cs="Calibri"/>
          <w:color w:val="000000"/>
        </w:rPr>
        <w:t>...................................... 72</w:t>
      </w:r>
      <w:r w:rsidRPr="00DF423C">
        <w:rPr>
          <w:rFonts w:ascii="Calibri" w:hAnsi="Calibri" w:cs="Calibri"/>
          <w:color w:val="000000"/>
        </w:rPr>
        <w:t xml:space="preserve"> Framdriftsplan/løpende rapportering ...................................................</w:t>
      </w:r>
      <w:r w:rsidR="00446C75">
        <w:rPr>
          <w:rFonts w:ascii="Calibri" w:hAnsi="Calibri" w:cs="Calibri"/>
          <w:color w:val="000000"/>
        </w:rPr>
        <w:t>....................................... 72</w:t>
      </w:r>
      <w:r w:rsidRPr="00DF423C">
        <w:rPr>
          <w:rFonts w:ascii="Calibri" w:hAnsi="Calibri" w:cs="Calibri"/>
          <w:color w:val="000000"/>
        </w:rPr>
        <w:t xml:space="preserve"> Prosjektdagbok ......................................................................................</w:t>
      </w:r>
      <w:r w:rsidR="00446C75">
        <w:rPr>
          <w:rFonts w:ascii="Calibri" w:hAnsi="Calibri" w:cs="Calibri"/>
          <w:color w:val="000000"/>
        </w:rPr>
        <w:t>....................................... 72</w:t>
      </w:r>
      <w:r w:rsidRPr="00DF423C">
        <w:rPr>
          <w:rFonts w:ascii="Calibri" w:hAnsi="Calibri" w:cs="Calibri"/>
          <w:color w:val="000000"/>
        </w:rPr>
        <w:t xml:space="preserve"> </w:t>
      </w:r>
    </w:p>
    <w:p w14:paraId="0C035222"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Prosjektmappe .......................................................................................</w:t>
      </w:r>
      <w:r w:rsidR="00446C75">
        <w:rPr>
          <w:rFonts w:ascii="Calibri" w:hAnsi="Calibri" w:cs="Calibri"/>
          <w:color w:val="000000"/>
        </w:rPr>
        <w:t>...................................... 72</w:t>
      </w:r>
    </w:p>
    <w:p w14:paraId="0C035223"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Sluttrapport .........................................................................................................</w:t>
      </w:r>
      <w:r w:rsidR="00446C75">
        <w:rPr>
          <w:rFonts w:ascii="Calibri" w:hAnsi="Calibri" w:cs="Calibri"/>
          <w:color w:val="000000"/>
        </w:rPr>
        <w:t>......................... 72</w:t>
      </w:r>
      <w:r w:rsidRPr="00DF423C">
        <w:rPr>
          <w:rFonts w:ascii="Calibri" w:hAnsi="Calibri" w:cs="Calibri"/>
          <w:color w:val="000000"/>
        </w:rPr>
        <w:t xml:space="preserve"> </w:t>
      </w:r>
    </w:p>
    <w:p w14:paraId="0C035224"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Skriftlig individuell del ...........................................................................</w:t>
      </w:r>
      <w:r w:rsidR="00446C75">
        <w:rPr>
          <w:rFonts w:ascii="Calibri" w:hAnsi="Calibri" w:cs="Calibri"/>
          <w:color w:val="000000"/>
        </w:rPr>
        <w:t>....................................... 73</w:t>
      </w:r>
      <w:r w:rsidRPr="00DF423C">
        <w:rPr>
          <w:rFonts w:ascii="Calibri" w:hAnsi="Calibri" w:cs="Calibri"/>
          <w:color w:val="000000"/>
        </w:rPr>
        <w:t xml:space="preserve"> </w:t>
      </w:r>
    </w:p>
    <w:p w14:paraId="0C035225"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Praktiske forhold ...................................................................................</w:t>
      </w:r>
      <w:r w:rsidR="00446C75">
        <w:rPr>
          <w:rFonts w:ascii="Calibri" w:hAnsi="Calibri" w:cs="Calibri"/>
          <w:color w:val="000000"/>
        </w:rPr>
        <w:t>....................................... 73</w:t>
      </w:r>
      <w:r w:rsidRPr="00DF423C">
        <w:rPr>
          <w:rFonts w:ascii="Calibri" w:hAnsi="Calibri" w:cs="Calibri"/>
          <w:color w:val="000000"/>
        </w:rPr>
        <w:t xml:space="preserve"> </w:t>
      </w:r>
    </w:p>
    <w:p w14:paraId="0C035226"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Avtale mellom gruppemedlemmene .............................................</w:t>
      </w:r>
      <w:r w:rsidR="00446C75">
        <w:rPr>
          <w:rFonts w:ascii="Calibri" w:hAnsi="Calibri" w:cs="Calibri"/>
          <w:color w:val="000000"/>
        </w:rPr>
        <w:t>............................................... 73</w:t>
      </w:r>
      <w:r w:rsidRPr="00DF423C">
        <w:rPr>
          <w:rFonts w:ascii="Calibri" w:hAnsi="Calibri" w:cs="Calibri"/>
          <w:color w:val="000000"/>
        </w:rPr>
        <w:t xml:space="preserve"> </w:t>
      </w:r>
    </w:p>
    <w:p w14:paraId="0C035227"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Avtale med oppdragsgiver .............................................................</w:t>
      </w:r>
      <w:r w:rsidR="00446C75">
        <w:rPr>
          <w:rFonts w:ascii="Calibri" w:hAnsi="Calibri" w:cs="Calibri"/>
          <w:color w:val="000000"/>
        </w:rPr>
        <w:t>............................................... 73</w:t>
      </w:r>
      <w:r w:rsidRPr="00DF423C">
        <w:rPr>
          <w:rFonts w:ascii="Calibri" w:hAnsi="Calibri" w:cs="Calibri"/>
          <w:color w:val="000000"/>
        </w:rPr>
        <w:t xml:space="preserve"> </w:t>
      </w:r>
    </w:p>
    <w:p w14:paraId="0C035228"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Frammøte .......................................................................................</w:t>
      </w:r>
      <w:r w:rsidR="00446C75">
        <w:rPr>
          <w:rFonts w:ascii="Calibri" w:hAnsi="Calibri" w:cs="Calibri"/>
          <w:color w:val="000000"/>
        </w:rPr>
        <w:t>.............................................. 73</w:t>
      </w:r>
      <w:r w:rsidRPr="00DF423C">
        <w:rPr>
          <w:rFonts w:ascii="Calibri" w:hAnsi="Calibri" w:cs="Calibri"/>
          <w:color w:val="000000"/>
        </w:rPr>
        <w:t xml:space="preserve"> </w:t>
      </w:r>
    </w:p>
    <w:p w14:paraId="0C035229" w14:textId="77777777" w:rsidR="00DF423C" w:rsidRPr="00DF423C" w:rsidRDefault="00DF423C" w:rsidP="00DF423C">
      <w:pPr>
        <w:autoSpaceDE w:val="0"/>
        <w:autoSpaceDN w:val="0"/>
        <w:adjustRightInd w:val="0"/>
        <w:spacing w:after="0" w:line="240" w:lineRule="auto"/>
        <w:rPr>
          <w:rFonts w:ascii="Calibri" w:hAnsi="Calibri" w:cs="Times New Roman"/>
          <w:color w:val="000000"/>
        </w:rPr>
      </w:pPr>
      <w:r w:rsidRPr="00DF423C">
        <w:rPr>
          <w:rFonts w:ascii="Calibri" w:hAnsi="Calibri" w:cs="Times New Roman"/>
          <w:color w:val="000000"/>
        </w:rPr>
        <w:t>Presentasjon .....................................................................................</w:t>
      </w:r>
      <w:r w:rsidR="00446C75">
        <w:rPr>
          <w:rFonts w:ascii="Calibri" w:hAnsi="Calibri" w:cs="Times New Roman"/>
          <w:color w:val="000000"/>
        </w:rPr>
        <w:t>........................................... 73</w:t>
      </w:r>
      <w:r w:rsidRPr="00DF423C">
        <w:rPr>
          <w:rFonts w:ascii="Calibri" w:hAnsi="Calibri" w:cs="Times New Roman"/>
          <w:color w:val="000000"/>
        </w:rPr>
        <w:t xml:space="preserve"> </w:t>
      </w:r>
    </w:p>
    <w:p w14:paraId="0C03522A"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Generelt .................................................................................................</w:t>
      </w:r>
      <w:r w:rsidR="00446C75">
        <w:rPr>
          <w:rFonts w:ascii="Calibri" w:hAnsi="Calibri" w:cs="Calibri"/>
          <w:color w:val="000000"/>
        </w:rPr>
        <w:t>....................................... 73</w:t>
      </w:r>
      <w:r w:rsidRPr="00DF423C">
        <w:rPr>
          <w:rFonts w:ascii="Calibri" w:hAnsi="Calibri" w:cs="Calibri"/>
          <w:color w:val="000000"/>
        </w:rPr>
        <w:t xml:space="preserve"> </w:t>
      </w:r>
    </w:p>
    <w:p w14:paraId="0C03522B"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Presentasjon - muntlig del......................................................................</w:t>
      </w:r>
      <w:r w:rsidR="00446C75">
        <w:rPr>
          <w:rFonts w:ascii="Calibri" w:hAnsi="Calibri" w:cs="Calibri"/>
          <w:color w:val="000000"/>
        </w:rPr>
        <w:t>....................................... 73</w:t>
      </w:r>
    </w:p>
    <w:p w14:paraId="0C03522C"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Presentasjon - ved prosjektavslutning ..................................................</w:t>
      </w:r>
      <w:r w:rsidR="00446C75">
        <w:rPr>
          <w:rFonts w:ascii="Calibri" w:hAnsi="Calibri" w:cs="Calibri"/>
          <w:color w:val="000000"/>
        </w:rPr>
        <w:t>........................................ 73</w:t>
      </w:r>
      <w:r w:rsidRPr="00DF423C">
        <w:rPr>
          <w:rFonts w:ascii="Calibri" w:hAnsi="Calibri" w:cs="Calibri"/>
          <w:color w:val="000000"/>
        </w:rPr>
        <w:t xml:space="preserve"> </w:t>
      </w:r>
    </w:p>
    <w:p w14:paraId="0C03522D" w14:textId="77777777" w:rsidR="00DF423C" w:rsidRPr="00DF423C" w:rsidRDefault="00DF423C" w:rsidP="00DF423C">
      <w:pPr>
        <w:autoSpaceDE w:val="0"/>
        <w:autoSpaceDN w:val="0"/>
        <w:adjustRightInd w:val="0"/>
        <w:spacing w:after="0" w:line="240" w:lineRule="auto"/>
        <w:rPr>
          <w:rFonts w:ascii="Calibri" w:hAnsi="Calibri" w:cs="Calibri"/>
          <w:color w:val="000000"/>
        </w:rPr>
      </w:pPr>
      <w:r w:rsidRPr="00DF423C">
        <w:rPr>
          <w:rFonts w:ascii="Calibri" w:hAnsi="Calibri" w:cs="Calibri"/>
          <w:color w:val="000000"/>
        </w:rPr>
        <w:t>Vurdering av prosjekt som praksis ........................................................</w:t>
      </w:r>
      <w:r w:rsidR="00446C75">
        <w:rPr>
          <w:rFonts w:ascii="Calibri" w:hAnsi="Calibri" w:cs="Calibri"/>
          <w:color w:val="000000"/>
        </w:rPr>
        <w:t>........................................ 74</w:t>
      </w:r>
      <w:r w:rsidRPr="00DF423C">
        <w:rPr>
          <w:rFonts w:ascii="Calibri" w:hAnsi="Calibri" w:cs="Calibri"/>
          <w:color w:val="000000"/>
        </w:rPr>
        <w:t xml:space="preserve"> </w:t>
      </w:r>
    </w:p>
    <w:p w14:paraId="0C03522E" w14:textId="77777777" w:rsidR="00DF423C" w:rsidRDefault="00DF423C" w:rsidP="00DF423C">
      <w:pPr>
        <w:autoSpaceDE w:val="0"/>
        <w:autoSpaceDN w:val="0"/>
        <w:adjustRightInd w:val="0"/>
        <w:spacing w:after="0" w:line="240" w:lineRule="auto"/>
        <w:rPr>
          <w:rFonts w:ascii="Calibri" w:hAnsi="Calibri" w:cs="Calibri"/>
          <w:color w:val="000000"/>
        </w:rPr>
      </w:pPr>
      <w:r w:rsidRPr="00E03F05">
        <w:rPr>
          <w:rFonts w:ascii="Calibri" w:hAnsi="Calibri" w:cs="Calibri"/>
          <w:color w:val="000000"/>
        </w:rPr>
        <w:t>Prosjektbeskrivelse som vedlegg til vitnemål .......................................</w:t>
      </w:r>
      <w:r w:rsidR="00446C75">
        <w:rPr>
          <w:rFonts w:ascii="Calibri" w:hAnsi="Calibri" w:cs="Calibri"/>
          <w:color w:val="000000"/>
        </w:rPr>
        <w:t>........................................ 74</w:t>
      </w:r>
    </w:p>
    <w:p w14:paraId="0C03522F" w14:textId="77777777" w:rsidR="00E03F05" w:rsidRPr="00E03F05" w:rsidRDefault="00E03F05" w:rsidP="00E03F05">
      <w:pPr>
        <w:autoSpaceDE w:val="0"/>
        <w:autoSpaceDN w:val="0"/>
        <w:adjustRightInd w:val="0"/>
        <w:spacing w:after="0" w:line="240" w:lineRule="auto"/>
        <w:rPr>
          <w:rFonts w:ascii="Calibri" w:hAnsi="Calibri" w:cs="Calibri"/>
          <w:color w:val="000000"/>
        </w:rPr>
      </w:pPr>
      <w:r w:rsidRPr="00E03F05">
        <w:rPr>
          <w:rFonts w:ascii="Calibri" w:hAnsi="Calibri" w:cs="Calibri"/>
          <w:color w:val="000000"/>
        </w:rPr>
        <w:t>Vedlegg .............................................................................................</w:t>
      </w:r>
      <w:r w:rsidR="00446C75">
        <w:rPr>
          <w:rFonts w:ascii="Calibri" w:hAnsi="Calibri" w:cs="Calibri"/>
          <w:color w:val="000000"/>
        </w:rPr>
        <w:t>............................................ 76</w:t>
      </w:r>
    </w:p>
    <w:p w14:paraId="0C035230" w14:textId="77777777" w:rsidR="00E03F05" w:rsidRPr="00E03F05" w:rsidRDefault="00E03F05" w:rsidP="00E03F05">
      <w:pPr>
        <w:autoSpaceDE w:val="0"/>
        <w:autoSpaceDN w:val="0"/>
        <w:adjustRightInd w:val="0"/>
        <w:spacing w:after="0" w:line="240" w:lineRule="auto"/>
        <w:rPr>
          <w:rFonts w:ascii="Calibri" w:hAnsi="Calibri" w:cs="Calibri"/>
          <w:color w:val="000000"/>
        </w:rPr>
      </w:pPr>
      <w:r w:rsidRPr="00E03F05">
        <w:rPr>
          <w:rFonts w:ascii="Calibri" w:hAnsi="Calibri" w:cs="Calibri"/>
          <w:color w:val="000000"/>
        </w:rPr>
        <w:t>VEDLEGG 1.1 TIDSPLAN FOR PROSJEKT SOM PRAKSIS......................................</w:t>
      </w:r>
      <w:r w:rsidR="00446C75">
        <w:rPr>
          <w:rFonts w:ascii="Calibri" w:hAnsi="Calibri" w:cs="Calibri"/>
          <w:color w:val="000000"/>
        </w:rPr>
        <w:t>............................ 76</w:t>
      </w:r>
    </w:p>
    <w:p w14:paraId="0C035231" w14:textId="77777777" w:rsidR="00E03F05" w:rsidRPr="00E03F05" w:rsidRDefault="00E03F05" w:rsidP="00E03F05">
      <w:pPr>
        <w:autoSpaceDE w:val="0"/>
        <w:autoSpaceDN w:val="0"/>
        <w:adjustRightInd w:val="0"/>
        <w:spacing w:after="0" w:line="240" w:lineRule="auto"/>
        <w:rPr>
          <w:rFonts w:ascii="Calibri" w:hAnsi="Calibri" w:cs="Calibri"/>
          <w:color w:val="000000"/>
        </w:rPr>
      </w:pPr>
      <w:r w:rsidRPr="00E03F05">
        <w:rPr>
          <w:rFonts w:ascii="Calibri" w:hAnsi="Calibri" w:cs="Calibri"/>
          <w:color w:val="000000"/>
        </w:rPr>
        <w:t>VEDLEGG 1.2 RAMMEAVTALE ..........................................................................</w:t>
      </w:r>
      <w:r w:rsidR="00446C75">
        <w:rPr>
          <w:rFonts w:ascii="Calibri" w:hAnsi="Calibri" w:cs="Calibri"/>
          <w:color w:val="000000"/>
        </w:rPr>
        <w:t>............................. 77</w:t>
      </w:r>
    </w:p>
    <w:p w14:paraId="0C035232" w14:textId="77777777" w:rsidR="00E03F05" w:rsidRDefault="00E03F05">
      <w:pPr>
        <w:rPr>
          <w:rFonts w:ascii="Calibri" w:hAnsi="Calibri" w:cs="Calibri"/>
          <w:color w:val="000000"/>
        </w:rPr>
      </w:pPr>
      <w:r>
        <w:rPr>
          <w:rFonts w:ascii="Calibri" w:hAnsi="Calibri" w:cs="Calibri"/>
          <w:color w:val="000000"/>
        </w:rPr>
        <w:br w:type="page"/>
      </w:r>
    </w:p>
    <w:p w14:paraId="0C035233" w14:textId="77777777" w:rsidR="00E03F05" w:rsidRPr="00E03F05" w:rsidRDefault="00E03F05" w:rsidP="00E03F05">
      <w:pPr>
        <w:autoSpaceDE w:val="0"/>
        <w:autoSpaceDN w:val="0"/>
        <w:adjustRightInd w:val="0"/>
        <w:spacing w:after="0" w:line="240" w:lineRule="auto"/>
        <w:rPr>
          <w:rFonts w:ascii="Calibri" w:hAnsi="Calibri" w:cs="Times New Roman"/>
          <w:color w:val="000000"/>
          <w:sz w:val="24"/>
          <w:szCs w:val="24"/>
        </w:rPr>
      </w:pPr>
      <w:r w:rsidRPr="005A5649">
        <w:rPr>
          <w:rFonts w:ascii="Calibri" w:hAnsi="Calibri" w:cs="Times New Roman"/>
          <w:b/>
          <w:bCs/>
          <w:color w:val="000000"/>
          <w:sz w:val="24"/>
          <w:szCs w:val="24"/>
        </w:rPr>
        <w:lastRenderedPageBreak/>
        <w:t xml:space="preserve">INFORMASJON </w:t>
      </w:r>
      <w:r w:rsidRPr="00E03F05">
        <w:rPr>
          <w:rFonts w:ascii="Calibri" w:hAnsi="Calibri" w:cs="Times New Roman"/>
          <w:b/>
          <w:bCs/>
          <w:color w:val="000000"/>
          <w:sz w:val="24"/>
          <w:szCs w:val="24"/>
        </w:rPr>
        <w:t xml:space="preserve">OM PROSJEKT I PRAKSISPERIODEN - ET SAMMENDRAG </w:t>
      </w:r>
    </w:p>
    <w:p w14:paraId="0C035234" w14:textId="77777777" w:rsidR="00E03F05" w:rsidRPr="005A5649" w:rsidRDefault="00E03F05" w:rsidP="00E03F05">
      <w:pPr>
        <w:autoSpaceDE w:val="0"/>
        <w:autoSpaceDN w:val="0"/>
        <w:adjustRightInd w:val="0"/>
        <w:spacing w:after="0" w:line="240" w:lineRule="auto"/>
        <w:rPr>
          <w:rFonts w:ascii="Calibri" w:hAnsi="Calibri" w:cs="Times New Roman"/>
          <w:color w:val="000000"/>
        </w:rPr>
      </w:pPr>
    </w:p>
    <w:p w14:paraId="0C035235"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Sammendraget bygger på </w:t>
      </w:r>
      <w:r w:rsidRPr="00E03F05">
        <w:rPr>
          <w:rFonts w:ascii="Calibri" w:hAnsi="Calibri" w:cs="Times New Roman"/>
          <w:b/>
          <w:bCs/>
          <w:color w:val="000000"/>
        </w:rPr>
        <w:t>Nasjonale planer for ettårige fordypninger innen helse- og oppvekstfag ved fagskolene</w:t>
      </w:r>
      <w:r w:rsidRPr="00E03F05">
        <w:rPr>
          <w:rFonts w:ascii="Calibri" w:hAnsi="Calibri" w:cs="Times New Roman"/>
          <w:color w:val="000000"/>
        </w:rPr>
        <w:t xml:space="preserve">, </w:t>
      </w:r>
      <w:r w:rsidRPr="00E03F05">
        <w:rPr>
          <w:rFonts w:ascii="Calibri" w:hAnsi="Calibri" w:cs="Times New Roman"/>
          <w:b/>
          <w:bCs/>
          <w:color w:val="000000"/>
        </w:rPr>
        <w:t>generell del</w:t>
      </w:r>
      <w:r w:rsidRPr="00E03F05">
        <w:rPr>
          <w:rFonts w:ascii="Calibri" w:hAnsi="Calibri" w:cs="Times New Roman"/>
          <w:color w:val="000000"/>
        </w:rPr>
        <w:t xml:space="preserve">. Alle fordypninger består av teoriemner og praksis. </w:t>
      </w:r>
    </w:p>
    <w:p w14:paraId="0C035236" w14:textId="77777777" w:rsidR="00E03F05" w:rsidRPr="005A5649" w:rsidRDefault="00E03F05" w:rsidP="00E03F05">
      <w:pPr>
        <w:autoSpaceDE w:val="0"/>
        <w:autoSpaceDN w:val="0"/>
        <w:adjustRightInd w:val="0"/>
        <w:spacing w:after="0" w:line="240" w:lineRule="auto"/>
        <w:rPr>
          <w:rFonts w:ascii="Calibri" w:hAnsi="Calibri" w:cs="Times New Roman"/>
          <w:b/>
          <w:bCs/>
          <w:i/>
          <w:iCs/>
          <w:color w:val="000000"/>
        </w:rPr>
      </w:pPr>
    </w:p>
    <w:p w14:paraId="0C035237"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5A5649">
        <w:rPr>
          <w:rFonts w:ascii="Calibri" w:hAnsi="Calibri" w:cs="Times New Roman"/>
          <w:b/>
          <w:bCs/>
          <w:i/>
          <w:iCs/>
          <w:color w:val="000000"/>
        </w:rPr>
        <w:t>P</w:t>
      </w:r>
      <w:r w:rsidRPr="00E03F05">
        <w:rPr>
          <w:rFonts w:ascii="Calibri" w:hAnsi="Calibri" w:cs="Times New Roman"/>
          <w:b/>
          <w:bCs/>
          <w:i/>
          <w:iCs/>
          <w:color w:val="000000"/>
        </w:rPr>
        <w:t xml:space="preserve">raksis gjennomført som prosjektarbeid på egen arbeidsplass </w:t>
      </w:r>
    </w:p>
    <w:p w14:paraId="0C035238"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Dette er aktuelt for studenter som har sitt daglige arbeid innen fagfeltet. Studentene må i praksisperioden gjøre et endringsarbeid/utviklingsarbeid innen fordypningsområdet for utdanningen på egen arbeidsplass etter bestemte retningslinjer. Praksis blir et felles ansvar for arbeidstaker og arbeidsgiver og skole, og denne formen for praksis krever at studenten får tid til utviklingsarbeid og veiledning. Studentene får synliggjort sin kompetanse innenfor egen organisasjon. Dette kan bidra til kompetanseutvikling på arbeidsplassen samt at den enkelte arbeidstaker får andre oppgaver og økt ansvar </w:t>
      </w:r>
    </w:p>
    <w:p w14:paraId="0C035239" w14:textId="77777777" w:rsidR="00E03F05" w:rsidRPr="005A5649" w:rsidRDefault="00E03F05" w:rsidP="00E03F05">
      <w:pPr>
        <w:autoSpaceDE w:val="0"/>
        <w:autoSpaceDN w:val="0"/>
        <w:adjustRightInd w:val="0"/>
        <w:spacing w:after="0" w:line="240" w:lineRule="auto"/>
        <w:rPr>
          <w:rFonts w:ascii="Calibri" w:hAnsi="Calibri" w:cs="Times New Roman"/>
          <w:color w:val="000000"/>
        </w:rPr>
      </w:pPr>
    </w:p>
    <w:p w14:paraId="0C03523A"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Veiledning i praksis er en forutsetning for å få læringsutbytte i praksis. Formalisert veiledning og selvrefleksjon over tid bidrar til å bevisstgjøre studenten på egen faglig utvikling og kompetanse i arbeidet med psykisk helsearbeid og rusarbeid. Veileder på praksisplassen må ha tilsvarende fagskoleutdanning innen helse eller høyere utdanning. </w:t>
      </w:r>
    </w:p>
    <w:p w14:paraId="0C03523B" w14:textId="77777777" w:rsidR="00E03F05" w:rsidRPr="005A5649" w:rsidRDefault="00E03F05" w:rsidP="00E03F05">
      <w:pPr>
        <w:autoSpaceDE w:val="0"/>
        <w:autoSpaceDN w:val="0"/>
        <w:adjustRightInd w:val="0"/>
        <w:spacing w:after="0" w:line="240" w:lineRule="auto"/>
        <w:rPr>
          <w:rFonts w:ascii="Calibri" w:hAnsi="Calibri" w:cs="Times New Roman"/>
          <w:color w:val="000000"/>
        </w:rPr>
      </w:pPr>
    </w:p>
    <w:p w14:paraId="0C03523C" w14:textId="77777777" w:rsidR="00E03F05" w:rsidRPr="005A5649" w:rsidRDefault="00E03F05" w:rsidP="00E03F05">
      <w:pPr>
        <w:autoSpaceDE w:val="0"/>
        <w:autoSpaceDN w:val="0"/>
        <w:adjustRightInd w:val="0"/>
        <w:spacing w:after="0" w:line="240" w:lineRule="auto"/>
        <w:rPr>
          <w:rFonts w:ascii="Calibri" w:hAnsi="Calibri" w:cs="Times New Roman"/>
          <w:b/>
          <w:bCs/>
          <w:color w:val="000000"/>
        </w:rPr>
      </w:pPr>
      <w:r w:rsidRPr="00E03F05">
        <w:rPr>
          <w:rFonts w:ascii="Calibri" w:hAnsi="Calibri" w:cs="Times New Roman"/>
          <w:color w:val="000000"/>
        </w:rPr>
        <w:t xml:space="preserve">Prosjektet på egen arbeidsplass i praksis/prosjektperioden er et eget emne som gjennomføres i slutten av studiet. </w:t>
      </w:r>
      <w:r w:rsidRPr="00E03F05">
        <w:rPr>
          <w:rFonts w:ascii="Calibri" w:hAnsi="Calibri" w:cs="Times New Roman"/>
          <w:b/>
          <w:bCs/>
          <w:color w:val="000000"/>
        </w:rPr>
        <w:t>Læringsutbytte (Kunnskap – Ferdigheter – Generell kompetanse) for prosjektarbeid på egen arbeidsplass er konkre</w:t>
      </w:r>
      <w:r w:rsidRPr="005A5649">
        <w:rPr>
          <w:rFonts w:ascii="Calibri" w:hAnsi="Calibri" w:cs="Times New Roman"/>
          <w:b/>
          <w:bCs/>
          <w:color w:val="000000"/>
        </w:rPr>
        <w:t>tisert i vedlegg 1</w:t>
      </w:r>
      <w:r w:rsidRPr="00E03F05">
        <w:rPr>
          <w:rFonts w:ascii="Calibri" w:hAnsi="Calibri" w:cs="Times New Roman"/>
          <w:b/>
          <w:bCs/>
          <w:color w:val="000000"/>
        </w:rPr>
        <w:t xml:space="preserve">. </w:t>
      </w:r>
    </w:p>
    <w:p w14:paraId="0C03523D"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p>
    <w:p w14:paraId="0C03523E"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t xml:space="preserve">Prosjektgjennomføringen </w:t>
      </w:r>
      <w:r w:rsidRPr="00E03F05">
        <w:rPr>
          <w:rFonts w:ascii="Calibri" w:hAnsi="Calibri" w:cs="Times New Roman"/>
          <w:color w:val="000000"/>
        </w:rPr>
        <w:t xml:space="preserve">omfatter: </w:t>
      </w:r>
    </w:p>
    <w:p w14:paraId="0C03523F" w14:textId="77777777" w:rsidR="00E03F05" w:rsidRPr="005A5649" w:rsidRDefault="00E03F05" w:rsidP="00E03F05">
      <w:pPr>
        <w:pStyle w:val="Listeavsnitt"/>
        <w:numPr>
          <w:ilvl w:val="0"/>
          <w:numId w:val="33"/>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Forberedelse og planlegging </w:t>
      </w:r>
    </w:p>
    <w:p w14:paraId="0C035240" w14:textId="77777777" w:rsidR="00E03F05" w:rsidRPr="005A5649" w:rsidRDefault="00E03F05" w:rsidP="00E03F05">
      <w:pPr>
        <w:pStyle w:val="Listeavsnitt"/>
        <w:numPr>
          <w:ilvl w:val="0"/>
          <w:numId w:val="33"/>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Gjennomføring </w:t>
      </w:r>
    </w:p>
    <w:p w14:paraId="0C035241" w14:textId="77777777" w:rsidR="00E03F05" w:rsidRPr="005A5649" w:rsidRDefault="00E03F05" w:rsidP="00E03F05">
      <w:pPr>
        <w:pStyle w:val="Listeavsnitt"/>
        <w:numPr>
          <w:ilvl w:val="0"/>
          <w:numId w:val="33"/>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Presentasjon </w:t>
      </w:r>
      <w:r w:rsidRPr="005A5649">
        <w:rPr>
          <w:rFonts w:ascii="Calibri" w:hAnsi="Calibri" w:cs="Times New Roman"/>
          <w:color w:val="000000"/>
        </w:rPr>
        <w:br/>
      </w:r>
    </w:p>
    <w:p w14:paraId="0C035242"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Prosjektets omfang (studiepoeng) er regulert av planen for aktuell fordypning. Prosjektet utgjør et selvstendig emne og gis egen emnekarakter på grunnlag av en underveisvurdering og en sluttvurdering. I prosjektperioden skal det være stort </w:t>
      </w:r>
      <w:proofErr w:type="gramStart"/>
      <w:r w:rsidRPr="00E03F05">
        <w:rPr>
          <w:rFonts w:ascii="Calibri" w:hAnsi="Calibri" w:cs="Times New Roman"/>
          <w:color w:val="000000"/>
        </w:rPr>
        <w:t>fokus</w:t>
      </w:r>
      <w:proofErr w:type="gramEnd"/>
      <w:r w:rsidRPr="00E03F05">
        <w:rPr>
          <w:rFonts w:ascii="Calibri" w:hAnsi="Calibri" w:cs="Times New Roman"/>
          <w:color w:val="000000"/>
        </w:rPr>
        <w:t xml:space="preserve"> på praktisk utføring av yrket. </w:t>
      </w:r>
    </w:p>
    <w:p w14:paraId="0C035243"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i/>
          <w:iCs/>
          <w:color w:val="000000"/>
        </w:rPr>
        <w:t xml:space="preserve">Underveisvurderingen omfatter: </w:t>
      </w:r>
    </w:p>
    <w:p w14:paraId="0C035244" w14:textId="77777777" w:rsidR="00E03F05" w:rsidRPr="005A5649" w:rsidRDefault="00E03F05" w:rsidP="00E03F05">
      <w:pPr>
        <w:pStyle w:val="Listeavsnitt"/>
        <w:numPr>
          <w:ilvl w:val="0"/>
          <w:numId w:val="34"/>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Faglig innhold </w:t>
      </w:r>
    </w:p>
    <w:p w14:paraId="0C035245" w14:textId="77777777" w:rsidR="00E03F05" w:rsidRPr="005A5649" w:rsidRDefault="00E03F05" w:rsidP="00E03F05">
      <w:pPr>
        <w:pStyle w:val="Listeavsnitt"/>
        <w:numPr>
          <w:ilvl w:val="0"/>
          <w:numId w:val="34"/>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Progresjon i fagforståelse </w:t>
      </w:r>
    </w:p>
    <w:p w14:paraId="0C035246" w14:textId="77777777" w:rsidR="00E03F05" w:rsidRPr="005A5649" w:rsidRDefault="00E03F05" w:rsidP="00E03F05">
      <w:pPr>
        <w:pStyle w:val="Listeavsnitt"/>
        <w:numPr>
          <w:ilvl w:val="0"/>
          <w:numId w:val="34"/>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Refleksjon i forhold til eget arbeid og utviklingsmuligheter </w:t>
      </w:r>
    </w:p>
    <w:p w14:paraId="0C035247" w14:textId="77777777" w:rsidR="00E03F05" w:rsidRPr="005A5649" w:rsidRDefault="00E03F05" w:rsidP="00E03F05">
      <w:pPr>
        <w:pStyle w:val="Listeavsnitt"/>
        <w:numPr>
          <w:ilvl w:val="0"/>
          <w:numId w:val="34"/>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Kommunikasjon, samarbeid, </w:t>
      </w:r>
      <w:proofErr w:type="gramStart"/>
      <w:r w:rsidRPr="005A5649">
        <w:rPr>
          <w:rFonts w:ascii="Calibri" w:hAnsi="Calibri" w:cs="Times New Roman"/>
          <w:color w:val="000000"/>
        </w:rPr>
        <w:t>problemløsing,</w:t>
      </w:r>
      <w:proofErr w:type="gramEnd"/>
      <w:r w:rsidRPr="005A5649">
        <w:rPr>
          <w:rFonts w:ascii="Calibri" w:hAnsi="Calibri" w:cs="Times New Roman"/>
          <w:color w:val="000000"/>
        </w:rPr>
        <w:t xml:space="preserve"> rapportering </w:t>
      </w:r>
    </w:p>
    <w:p w14:paraId="0C035248" w14:textId="77777777" w:rsidR="00E03F05" w:rsidRPr="005A5649" w:rsidRDefault="00E03F05" w:rsidP="00E03F05">
      <w:pPr>
        <w:pStyle w:val="Listeavsnitt"/>
        <w:numPr>
          <w:ilvl w:val="0"/>
          <w:numId w:val="34"/>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Prosjektarbeidet som prosess og den helhetlige kompetansen </w:t>
      </w:r>
      <w:r w:rsidRPr="005A5649">
        <w:rPr>
          <w:rFonts w:ascii="Calibri" w:hAnsi="Calibri" w:cs="Times New Roman"/>
          <w:color w:val="000000"/>
        </w:rPr>
        <w:br/>
      </w:r>
    </w:p>
    <w:p w14:paraId="0C035249"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i/>
          <w:iCs/>
          <w:color w:val="000000"/>
        </w:rPr>
        <w:t xml:space="preserve">Sluttvurderingen skal knyttes til </w:t>
      </w:r>
      <w:r w:rsidRPr="00E03F05">
        <w:rPr>
          <w:rFonts w:ascii="Calibri" w:hAnsi="Calibri" w:cs="Times New Roman"/>
          <w:color w:val="000000"/>
        </w:rPr>
        <w:t xml:space="preserve">gruppas sluttrapport/produkt og presentasjon (for oppdragsgiver, medstudenter, lærere og eventuelt andre involverte i prosjektet). </w:t>
      </w:r>
    </w:p>
    <w:p w14:paraId="0C03524A" w14:textId="77777777" w:rsidR="00E03F05" w:rsidRPr="00E03F05" w:rsidRDefault="00E03F05" w:rsidP="00E03F05">
      <w:pPr>
        <w:autoSpaceDE w:val="0"/>
        <w:autoSpaceDN w:val="0"/>
        <w:adjustRightInd w:val="0"/>
        <w:spacing w:after="0" w:line="240" w:lineRule="auto"/>
        <w:rPr>
          <w:rFonts w:ascii="Calibri" w:hAnsi="Calibri" w:cs="Times New Roman"/>
          <w:b/>
          <w:color w:val="000000"/>
        </w:rPr>
      </w:pPr>
      <w:r w:rsidRPr="005A5649">
        <w:rPr>
          <w:rFonts w:ascii="Calibri" w:hAnsi="Calibri" w:cs="Times New Roman"/>
          <w:b/>
          <w:bCs/>
          <w:color w:val="000000"/>
        </w:rPr>
        <w:br/>
      </w:r>
      <w:r w:rsidRPr="00E03F05">
        <w:rPr>
          <w:rFonts w:ascii="Calibri" w:hAnsi="Calibri" w:cs="Times New Roman"/>
          <w:b/>
          <w:color w:val="000000"/>
        </w:rPr>
        <w:t xml:space="preserve">Gjennomføring av prosjekt som praksis </w:t>
      </w:r>
    </w:p>
    <w:p w14:paraId="0C03524B"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t xml:space="preserve">Arbeidsform </w:t>
      </w:r>
    </w:p>
    <w:p w14:paraId="0C03524C"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Studentene skal samarbeide under hele eller deler av prosjektgjennomføringen. Studentene, lærerne og skolen bør sammen finne fram til en hensiktsmessig arbeidsform og gruppesammensetning. </w:t>
      </w:r>
    </w:p>
    <w:p w14:paraId="0C03524D"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t xml:space="preserve">Tidspunkt </w:t>
      </w:r>
    </w:p>
    <w:p w14:paraId="0C03524E"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Prosjektgjennomføringen gjennomføres i praksis/prosjektperioden. </w:t>
      </w:r>
    </w:p>
    <w:p w14:paraId="0C03524F"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t xml:space="preserve">Tidsrammer </w:t>
      </w:r>
    </w:p>
    <w:p w14:paraId="0C035250" w14:textId="77777777" w:rsidR="00E03F05" w:rsidRPr="005A5649" w:rsidRDefault="00E03F05" w:rsidP="00E03F05">
      <w:p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Skolen skal avsette tid i årsplanleggingen til prosjektgjennomføringen.</w:t>
      </w:r>
    </w:p>
    <w:p w14:paraId="0C035251" w14:textId="77777777" w:rsidR="00446C75" w:rsidRDefault="00446C75" w:rsidP="00E03F05">
      <w:pPr>
        <w:autoSpaceDE w:val="0"/>
        <w:autoSpaceDN w:val="0"/>
        <w:adjustRightInd w:val="0"/>
        <w:spacing w:after="0" w:line="240" w:lineRule="auto"/>
        <w:rPr>
          <w:rFonts w:ascii="Calibri" w:hAnsi="Calibri" w:cs="Times New Roman"/>
          <w:b/>
          <w:bCs/>
          <w:i/>
          <w:iCs/>
          <w:color w:val="000000"/>
        </w:rPr>
      </w:pPr>
    </w:p>
    <w:p w14:paraId="0C035252"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lastRenderedPageBreak/>
        <w:t>Tema</w:t>
      </w:r>
      <w:r w:rsidRPr="00E03F05">
        <w:rPr>
          <w:rFonts w:ascii="Calibri" w:hAnsi="Calibri" w:cs="Times New Roman"/>
          <w:color w:val="000000"/>
        </w:rPr>
        <w:t xml:space="preserve"> </w:t>
      </w:r>
    </w:p>
    <w:p w14:paraId="0C035253"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Tema for prosjektet skal bestemmes i fellesskap mellom studentene, og de involverte lærerne ved skolen og </w:t>
      </w:r>
      <w:proofErr w:type="spellStart"/>
      <w:r w:rsidRPr="00E03F05">
        <w:rPr>
          <w:rFonts w:ascii="Calibri" w:hAnsi="Calibri" w:cs="Times New Roman"/>
          <w:color w:val="000000"/>
        </w:rPr>
        <w:t>gjennomføringssted</w:t>
      </w:r>
      <w:proofErr w:type="spellEnd"/>
      <w:r w:rsidRPr="00E03F05">
        <w:rPr>
          <w:rFonts w:ascii="Calibri" w:hAnsi="Calibri" w:cs="Times New Roman"/>
          <w:color w:val="000000"/>
        </w:rPr>
        <w:t xml:space="preserve"> for prosjektet. Det vil også være naturlig å samarbeide med fagmiljøet utenfor skolen under valg av tema. Temaet skal være så vidt at det åpner for ulike problemstillinger. Hensikten er at alle studentene får utfordringer. Problemstillingene og arbeidet må forholde seg til mål og læringsutbytte fra utdanningsplanene som studentene i samarbeid med de involverte lærerne velger inn i prosjektet. </w:t>
      </w:r>
    </w:p>
    <w:p w14:paraId="0C035254" w14:textId="77777777" w:rsidR="00446C75" w:rsidRDefault="00446C75" w:rsidP="00E03F05">
      <w:pPr>
        <w:autoSpaceDE w:val="0"/>
        <w:autoSpaceDN w:val="0"/>
        <w:adjustRightInd w:val="0"/>
        <w:spacing w:after="0" w:line="240" w:lineRule="auto"/>
        <w:rPr>
          <w:rFonts w:ascii="Calibri" w:hAnsi="Calibri" w:cs="Times New Roman"/>
          <w:b/>
          <w:bCs/>
          <w:i/>
          <w:iCs/>
          <w:color w:val="000000"/>
        </w:rPr>
      </w:pPr>
    </w:p>
    <w:p w14:paraId="0C035255"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t xml:space="preserve">Veiledning </w:t>
      </w:r>
    </w:p>
    <w:p w14:paraId="0C035256"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Under hele prosjektet skal studentene ha minst én veileder (hovedveileder). Veilederen skal normalt være faglærer. Hvis studenten (eller studentene som samarbeider) har flere veiledere, skal veilederne avklare ansvarsforhold og veiledningsfunksjon. Det kan også være naturlig å benytte faglige veiledere fra fagmiljøet utenfor skolen. Omfanget av veiledningen totalt skal normalt utgjøre minst 20 % av tida avsatt til prosjektet.. </w:t>
      </w:r>
    </w:p>
    <w:p w14:paraId="0C035257" w14:textId="77777777" w:rsidR="00446C75" w:rsidRDefault="00446C75" w:rsidP="00E03F05">
      <w:pPr>
        <w:autoSpaceDE w:val="0"/>
        <w:autoSpaceDN w:val="0"/>
        <w:adjustRightInd w:val="0"/>
        <w:spacing w:after="0" w:line="240" w:lineRule="auto"/>
        <w:rPr>
          <w:rFonts w:ascii="Calibri" w:hAnsi="Calibri" w:cs="Times New Roman"/>
          <w:b/>
          <w:bCs/>
          <w:i/>
          <w:iCs/>
          <w:color w:val="000000"/>
        </w:rPr>
      </w:pPr>
    </w:p>
    <w:p w14:paraId="0C035258"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t xml:space="preserve">Produkt og presentasjon </w:t>
      </w:r>
    </w:p>
    <w:p w14:paraId="0C035259"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Studentene bestemmer i samråd med veileder hvordan produktet (rapporten osv.) skal utformes og lager en presentasjon. Studentene skal presentere prosjektarbeidet for medstudenter, andre grupper i skolemiljøet eller eventuelt andre involverte i prosjektet, slik som medarbeidere ved institusjonen prosjektet er gjennomført ved. </w:t>
      </w:r>
    </w:p>
    <w:p w14:paraId="0C03525A" w14:textId="77777777" w:rsidR="00446C75" w:rsidRDefault="00446C75" w:rsidP="00E03F05">
      <w:pPr>
        <w:autoSpaceDE w:val="0"/>
        <w:autoSpaceDN w:val="0"/>
        <w:adjustRightInd w:val="0"/>
        <w:spacing w:after="0" w:line="240" w:lineRule="auto"/>
        <w:rPr>
          <w:rFonts w:ascii="Calibri" w:hAnsi="Calibri" w:cs="Times New Roman"/>
          <w:b/>
          <w:bCs/>
          <w:color w:val="000000"/>
        </w:rPr>
      </w:pPr>
    </w:p>
    <w:p w14:paraId="0C03525B" w14:textId="77777777" w:rsidR="00E03F05" w:rsidRPr="00E03F05" w:rsidRDefault="00E03F05" w:rsidP="00E03F05">
      <w:pPr>
        <w:autoSpaceDE w:val="0"/>
        <w:autoSpaceDN w:val="0"/>
        <w:adjustRightInd w:val="0"/>
        <w:spacing w:after="0" w:line="240" w:lineRule="auto"/>
        <w:rPr>
          <w:rFonts w:ascii="Calibri" w:hAnsi="Calibri" w:cs="Times New Roman"/>
          <w:color w:val="000000"/>
          <w:sz w:val="24"/>
          <w:szCs w:val="24"/>
        </w:rPr>
      </w:pPr>
      <w:r w:rsidRPr="00E03F05">
        <w:rPr>
          <w:rFonts w:ascii="Calibri" w:hAnsi="Calibri" w:cs="Times New Roman"/>
          <w:b/>
          <w:bCs/>
          <w:color w:val="000000"/>
          <w:sz w:val="24"/>
          <w:szCs w:val="24"/>
        </w:rPr>
        <w:t xml:space="preserve">Forberedelse – planlegging </w:t>
      </w:r>
    </w:p>
    <w:p w14:paraId="0C03525C"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t xml:space="preserve">Målsetting/Læringsutbytte </w:t>
      </w:r>
    </w:p>
    <w:p w14:paraId="0C03525D"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I praksisperioden i studiet ved Fagskolen Oslo Akershus gjennomfører studentene et studieprosjekt der målene er å gi studentene læringsutbytte innen: </w:t>
      </w:r>
    </w:p>
    <w:p w14:paraId="0C03525E"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kjennskap til prosjektarbeid som metode og arbeidsform </w:t>
      </w:r>
    </w:p>
    <w:p w14:paraId="0C03525F"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øvelse i å arbeide med en konkret problemstilling som er mest mulig realistisk i forhold til oppgaver studentene kan forvente å møte i framtidige arbeidssituasjoner </w:t>
      </w:r>
    </w:p>
    <w:p w14:paraId="0C035260"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jobbe målrettet og holde tidsfrister </w:t>
      </w:r>
    </w:p>
    <w:p w14:paraId="0C035261"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opplæring og trening i å ta ansvar for egen læring, fordeling og samordning av arbeidet i prosjekt-gruppa, samt øving i kommunikasjon og presentasjon av eget arbeid </w:t>
      </w:r>
    </w:p>
    <w:p w14:paraId="0C035262"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muligheter til å fordype seg i de emner som er nødvendige for å løse prosjektoppgaven, herunder samarbeid, strukturering, innhente fagstoff osv. </w:t>
      </w:r>
    </w:p>
    <w:p w14:paraId="0C035263"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øving i kreativitet og kreativ problemløsning </w:t>
      </w:r>
    </w:p>
    <w:p w14:paraId="0C035264"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gi økt kunnskap om praktisk utføring i forhold til jobbsituasjon </w:t>
      </w:r>
    </w:p>
    <w:p w14:paraId="0C035265"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Problemstillinger vil naturlig kreve tid til innhenting av informasjon, besøk/møter med ekstern oppdragsgiver/arbeidsgiver og modning av ideer og bearbeiding av forslag til løsninger. Tid gir i denne sammenheng erfaring og er i seg selv en god læringsprosess. </w:t>
      </w:r>
    </w:p>
    <w:p w14:paraId="0C035266" w14:textId="77777777" w:rsidR="00446C75" w:rsidRDefault="00446C75" w:rsidP="00E03F05">
      <w:pPr>
        <w:autoSpaceDE w:val="0"/>
        <w:autoSpaceDN w:val="0"/>
        <w:adjustRightInd w:val="0"/>
        <w:spacing w:after="0" w:line="240" w:lineRule="auto"/>
        <w:rPr>
          <w:rFonts w:ascii="Calibri" w:hAnsi="Calibri" w:cs="Times New Roman"/>
          <w:b/>
          <w:bCs/>
          <w:i/>
          <w:iCs/>
          <w:color w:val="000000"/>
        </w:rPr>
      </w:pPr>
    </w:p>
    <w:p w14:paraId="0C035267"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t xml:space="preserve">Organisering/framdrift </w:t>
      </w:r>
    </w:p>
    <w:p w14:paraId="0C035268"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Det anbefales at prosjektarbeidet utføres som gruppearbeid (3 - 4 studenter pr. gruppe), evt. som et eget prosjekt hvor studenten er alene på egen praksisplass, men samarbeider i gruppe på skolen i studiedagene. Totalt timetall i prosjektet følger en normalarbeidsuke med 30 timer prosjektpraksis </w:t>
      </w:r>
      <w:proofErr w:type="spellStart"/>
      <w:r w:rsidRPr="00E03F05">
        <w:rPr>
          <w:rFonts w:ascii="Calibri" w:hAnsi="Calibri" w:cs="Times New Roman"/>
          <w:color w:val="000000"/>
        </w:rPr>
        <w:t>pr.uke</w:t>
      </w:r>
      <w:proofErr w:type="spellEnd"/>
      <w:r w:rsidRPr="00E03F05">
        <w:rPr>
          <w:rFonts w:ascii="Calibri" w:hAnsi="Calibri" w:cs="Times New Roman"/>
          <w:color w:val="000000"/>
        </w:rPr>
        <w:t xml:space="preserve"> + en 8 timers studiedag. Prosjektstart, prosjektslutt og tidspunkt for eksamen framgår av eget skriv. Nevnte tidspunkt vil være spesifikke for de enkelte fordypningene. </w:t>
      </w:r>
    </w:p>
    <w:p w14:paraId="0C035269" w14:textId="77777777" w:rsidR="00446C75" w:rsidRDefault="00446C75" w:rsidP="00E03F05">
      <w:pPr>
        <w:autoSpaceDE w:val="0"/>
        <w:autoSpaceDN w:val="0"/>
        <w:adjustRightInd w:val="0"/>
        <w:spacing w:after="0" w:line="240" w:lineRule="auto"/>
        <w:rPr>
          <w:rFonts w:ascii="Calibri" w:hAnsi="Calibri" w:cs="Times New Roman"/>
          <w:b/>
          <w:bCs/>
          <w:i/>
          <w:iCs/>
          <w:color w:val="000000"/>
        </w:rPr>
      </w:pPr>
    </w:p>
    <w:p w14:paraId="0C03526A"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b/>
          <w:bCs/>
          <w:i/>
          <w:iCs/>
          <w:color w:val="000000"/>
        </w:rPr>
        <w:t xml:space="preserve">Aktuelle tema/temaer for valg av oppgaver </w:t>
      </w:r>
    </w:p>
    <w:p w14:paraId="0C03526B"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Oppgavene for studentene bør være virkelighetsnære oppgaver - problemstillinger som helsearbeidere møter i sin hverdag, både innen første og andre linje tjenesten. </w:t>
      </w:r>
    </w:p>
    <w:p w14:paraId="0C03526C"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Temaene må forholde seg til: </w:t>
      </w:r>
    </w:p>
    <w:p w14:paraId="0C03526D" w14:textId="77777777" w:rsidR="00E03F05" w:rsidRPr="00E03F05" w:rsidRDefault="00E03F05" w:rsidP="00E03F05">
      <w:pPr>
        <w:autoSpaceDE w:val="0"/>
        <w:autoSpaceDN w:val="0"/>
        <w:adjustRightInd w:val="0"/>
        <w:spacing w:after="0" w:line="240" w:lineRule="auto"/>
        <w:rPr>
          <w:rFonts w:ascii="Calibri" w:hAnsi="Calibri" w:cs="Times New Roman"/>
          <w:color w:val="000000"/>
        </w:rPr>
      </w:pPr>
      <w:r w:rsidRPr="00E03F05">
        <w:rPr>
          <w:rFonts w:ascii="Calibri" w:hAnsi="Calibri" w:cs="Times New Roman"/>
          <w:color w:val="000000"/>
        </w:rPr>
        <w:t xml:space="preserve">1. læringsutbytte i det enkelte studie </w:t>
      </w:r>
    </w:p>
    <w:p w14:paraId="0C03526E" w14:textId="77777777" w:rsidR="00FD331A" w:rsidRPr="005A5649" w:rsidRDefault="00E03F05" w:rsidP="00FD331A">
      <w:pPr>
        <w:pStyle w:val="Default"/>
        <w:rPr>
          <w:rFonts w:ascii="Calibri" w:hAnsi="Calibri" w:cs="Times New Roman"/>
          <w:sz w:val="22"/>
          <w:szCs w:val="22"/>
        </w:rPr>
      </w:pPr>
      <w:r w:rsidRPr="005A5649">
        <w:rPr>
          <w:rFonts w:ascii="Calibri" w:hAnsi="Calibri" w:cs="Times New Roman"/>
          <w:sz w:val="22"/>
          <w:szCs w:val="22"/>
        </w:rPr>
        <w:lastRenderedPageBreak/>
        <w:t>2. spesifikt læringsutbytte studenten velger seg før prosjektgjennomføringen starter</w:t>
      </w:r>
      <w:r w:rsidR="00FD331A" w:rsidRPr="005A5649">
        <w:rPr>
          <w:rFonts w:ascii="Calibri" w:hAnsi="Calibri" w:cs="Times New Roman"/>
          <w:sz w:val="22"/>
          <w:szCs w:val="22"/>
        </w:rPr>
        <w:t xml:space="preserve"> Det er viktig at oppgavene er virkelighetsnære samtidig som de oppfyller kravet til bredde, slik at studenten viser helhet og sammenheng mellom kunnskap, ferdigheter og generell kompetanse (nyttiggjør læringsutbytte fra alle emnene i studiet). </w:t>
      </w:r>
    </w:p>
    <w:p w14:paraId="0C03526F"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Tema for valg av oppgave/problemstilling vil være spesifikk for de enkelte fordypninger. Faglig læringsutbytte bør velges ut blant det læringsutbytte som studenten må oppnå og fordype seg i for å løse oppgaven. Med fordypning menes her </w:t>
      </w:r>
      <w:proofErr w:type="gramStart"/>
      <w:r w:rsidRPr="00FD331A">
        <w:rPr>
          <w:rFonts w:ascii="Calibri" w:hAnsi="Calibri" w:cs="Times New Roman"/>
          <w:color w:val="000000"/>
        </w:rPr>
        <w:t>anvendelse</w:t>
      </w:r>
      <w:proofErr w:type="gramEnd"/>
      <w:r w:rsidRPr="00FD331A">
        <w:rPr>
          <w:rFonts w:ascii="Calibri" w:hAnsi="Calibri" w:cs="Times New Roman"/>
          <w:color w:val="000000"/>
        </w:rPr>
        <w:t xml:space="preserve"> av kunnskap i yttergrensen av det som er gjennomgått i undervisningen i teorimodulene. Ny kunnskap, slik som nye modeller innen behandling osv. vil være aktuelt. </w:t>
      </w:r>
    </w:p>
    <w:p w14:paraId="0C035270"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Valg av oppgaver/gruppesammensetning </w:t>
      </w:r>
    </w:p>
    <w:p w14:paraId="0C035271"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Valg av oppgaver og etablering av grupper kan skje på en av følgende måter, eller som ved kombinasjon av flere </w:t>
      </w:r>
    </w:p>
    <w:p w14:paraId="0C035272" w14:textId="77777777" w:rsidR="005A5649" w:rsidRDefault="00FD331A" w:rsidP="00FD331A">
      <w:pPr>
        <w:pStyle w:val="Listeavsnitt"/>
        <w:numPr>
          <w:ilvl w:val="0"/>
          <w:numId w:val="41"/>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studentene kan selv komme med forslag til oppgaver </w:t>
      </w:r>
    </w:p>
    <w:p w14:paraId="0C035273" w14:textId="77777777" w:rsidR="005A5649" w:rsidRDefault="00FD331A" w:rsidP="00F54480">
      <w:pPr>
        <w:pStyle w:val="Listeavsnitt"/>
        <w:numPr>
          <w:ilvl w:val="0"/>
          <w:numId w:val="41"/>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skole/faglærere og eller studenter oppsøker fagmiljø utenfor skolen </w:t>
      </w:r>
    </w:p>
    <w:p w14:paraId="0C035274" w14:textId="77777777" w:rsidR="005A5649" w:rsidRDefault="00FD331A" w:rsidP="005F09AA">
      <w:pPr>
        <w:pStyle w:val="Listeavsnitt"/>
        <w:numPr>
          <w:ilvl w:val="0"/>
          <w:numId w:val="41"/>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studentene velger seg inn på oppgave ut fra egne ønsker og interesser </w:t>
      </w:r>
    </w:p>
    <w:p w14:paraId="0C035275" w14:textId="77777777" w:rsidR="00FD331A" w:rsidRPr="00FD331A" w:rsidRDefault="00FD331A" w:rsidP="005F09AA">
      <w:pPr>
        <w:pStyle w:val="Listeavsnitt"/>
        <w:numPr>
          <w:ilvl w:val="0"/>
          <w:numId w:val="41"/>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gruppene bygger i hovedsak på allerede etablerte basisgrupper </w:t>
      </w:r>
    </w:p>
    <w:p w14:paraId="0C035276"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77"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Lærerens oppgaver </w:t>
      </w:r>
    </w:p>
    <w:p w14:paraId="0C035278"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Lærernes hovedoppgaver i forbindelse med prosjektet er å: </w:t>
      </w:r>
    </w:p>
    <w:p w14:paraId="0C035279" w14:textId="77777777" w:rsidR="005A5649" w:rsidRDefault="00FD331A" w:rsidP="00873265">
      <w:pPr>
        <w:pStyle w:val="Listeavsnitt"/>
        <w:numPr>
          <w:ilvl w:val="0"/>
          <w:numId w:val="42"/>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godkjenne tema og problemstilling</w:t>
      </w:r>
    </w:p>
    <w:p w14:paraId="0C03527A" w14:textId="77777777" w:rsidR="005A5649" w:rsidRDefault="00FD331A" w:rsidP="00D70EAE">
      <w:pPr>
        <w:pStyle w:val="Listeavsnitt"/>
        <w:numPr>
          <w:ilvl w:val="0"/>
          <w:numId w:val="42"/>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tilrettelegge </w:t>
      </w:r>
    </w:p>
    <w:p w14:paraId="0C03527B" w14:textId="77777777" w:rsidR="005A5649" w:rsidRDefault="00FD331A" w:rsidP="007009AC">
      <w:pPr>
        <w:pStyle w:val="Listeavsnitt"/>
        <w:numPr>
          <w:ilvl w:val="0"/>
          <w:numId w:val="42"/>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sette rammer </w:t>
      </w:r>
    </w:p>
    <w:p w14:paraId="0C03527C" w14:textId="77777777" w:rsidR="005A5649" w:rsidRDefault="00FD331A" w:rsidP="003F2FFC">
      <w:pPr>
        <w:pStyle w:val="Listeavsnitt"/>
        <w:numPr>
          <w:ilvl w:val="0"/>
          <w:numId w:val="42"/>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veilede i arbeidsmåter </w:t>
      </w:r>
    </w:p>
    <w:p w14:paraId="0C03527D" w14:textId="77777777" w:rsidR="005A5649" w:rsidRDefault="00FD331A" w:rsidP="00077FB2">
      <w:pPr>
        <w:pStyle w:val="Listeavsnitt"/>
        <w:numPr>
          <w:ilvl w:val="0"/>
          <w:numId w:val="42"/>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motivere </w:t>
      </w:r>
    </w:p>
    <w:p w14:paraId="0C03527E" w14:textId="77777777" w:rsidR="005A5649" w:rsidRDefault="00FD331A" w:rsidP="00C21ABC">
      <w:pPr>
        <w:pStyle w:val="Listeavsnitt"/>
        <w:numPr>
          <w:ilvl w:val="0"/>
          <w:numId w:val="42"/>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vurdere / evaluere </w:t>
      </w:r>
    </w:p>
    <w:p w14:paraId="0C03527F" w14:textId="77777777" w:rsidR="00FD331A" w:rsidRPr="00FD331A" w:rsidRDefault="00FD331A" w:rsidP="00C21ABC">
      <w:pPr>
        <w:pStyle w:val="Listeavsnitt"/>
        <w:numPr>
          <w:ilvl w:val="0"/>
          <w:numId w:val="42"/>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faglig konsulent </w:t>
      </w:r>
    </w:p>
    <w:p w14:paraId="0C035280"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281"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Faglærer innen aktuell fordypning er hovedveileder i prosjektperioden. Hvis det er flere involverte lærere/</w:t>
      </w:r>
      <w:proofErr w:type="gramStart"/>
      <w:r w:rsidRPr="00FD331A">
        <w:rPr>
          <w:rFonts w:ascii="Calibri" w:hAnsi="Calibri" w:cs="Times New Roman"/>
          <w:color w:val="000000"/>
        </w:rPr>
        <w:t>veiledere</w:t>
      </w:r>
      <w:proofErr w:type="gramEnd"/>
      <w:r w:rsidRPr="00FD331A">
        <w:rPr>
          <w:rFonts w:ascii="Calibri" w:hAnsi="Calibri" w:cs="Times New Roman"/>
          <w:color w:val="000000"/>
        </w:rPr>
        <w:t xml:space="preserve"> skal disse ha regelmessige møter for å utveksle og samordne informasjon. Det er viktig at alle veiledere har en felles holdning og lik praksis til alle formelle forhold knyttet til gjennomføringen av prosjektarbeidet. </w:t>
      </w:r>
    </w:p>
    <w:p w14:paraId="0C035282"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83"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Problemformulering </w:t>
      </w:r>
    </w:p>
    <w:p w14:paraId="0C035284"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Før det konkrete arbeidet med oppgaven starter, </w:t>
      </w:r>
      <w:r w:rsidRPr="00FD331A">
        <w:rPr>
          <w:rFonts w:ascii="Calibri" w:hAnsi="Calibri" w:cs="Times New Roman"/>
          <w:i/>
          <w:iCs/>
          <w:color w:val="000000"/>
        </w:rPr>
        <w:t xml:space="preserve">skal </w:t>
      </w:r>
      <w:r w:rsidRPr="00FD331A">
        <w:rPr>
          <w:rFonts w:ascii="Calibri" w:hAnsi="Calibri" w:cs="Times New Roman"/>
          <w:color w:val="000000"/>
        </w:rPr>
        <w:t xml:space="preserve">det utarbeides en problemformulering der oppgaven avgrenses og presiseres. Dette skal skje gjennom et samarbeid mellom studentene, de involverte lærerne og ev. oppdragsgiver/helseinstitusjon. Formuleringene skal være så åpne at de gir rom for ulike problemstillinger/kreative løsninger. Samtidig må avgrensningene være så presise at rammene for oppgaven blir entydige. Problemformuleringene skal være innenfor tema som er naturlig i forhold til fagretning. </w:t>
      </w:r>
    </w:p>
    <w:p w14:paraId="0C035285"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Alt læringsutbytte for praksis innen psykisk helsearbeid og rusarbeid som settes opp i problemformuleringen, inngår som en del av problemstillingen. Læringsutbyttet bør derfor utformes slik at graden av oppnådd læringsutbytte er målbar ved prosjektavslutning. </w:t>
      </w:r>
    </w:p>
    <w:p w14:paraId="0C035286" w14:textId="77777777" w:rsidR="005A5649" w:rsidRDefault="005A5649" w:rsidP="00FD331A">
      <w:pPr>
        <w:autoSpaceDE w:val="0"/>
        <w:autoSpaceDN w:val="0"/>
        <w:adjustRightInd w:val="0"/>
        <w:spacing w:after="0" w:line="240" w:lineRule="auto"/>
        <w:rPr>
          <w:rFonts w:ascii="Calibri" w:hAnsi="Calibri" w:cs="Times New Roman"/>
          <w:b/>
          <w:bCs/>
          <w:color w:val="000000"/>
        </w:rPr>
      </w:pPr>
    </w:p>
    <w:p w14:paraId="0C035287" w14:textId="77777777" w:rsidR="00FD331A" w:rsidRPr="00FD331A" w:rsidRDefault="00FD331A" w:rsidP="00FD331A">
      <w:pPr>
        <w:autoSpaceDE w:val="0"/>
        <w:autoSpaceDN w:val="0"/>
        <w:adjustRightInd w:val="0"/>
        <w:spacing w:after="0" w:line="240" w:lineRule="auto"/>
        <w:rPr>
          <w:rFonts w:ascii="Calibri" w:hAnsi="Calibri" w:cs="Times New Roman"/>
          <w:color w:val="000000"/>
          <w:sz w:val="24"/>
          <w:szCs w:val="24"/>
        </w:rPr>
      </w:pPr>
      <w:r w:rsidRPr="00FD331A">
        <w:rPr>
          <w:rFonts w:ascii="Calibri" w:hAnsi="Calibri" w:cs="Times New Roman"/>
          <w:b/>
          <w:bCs/>
          <w:color w:val="000000"/>
          <w:sz w:val="24"/>
          <w:szCs w:val="24"/>
        </w:rPr>
        <w:t xml:space="preserve">Gjennomføring – dokumentasjon </w:t>
      </w:r>
    </w:p>
    <w:p w14:paraId="0C035288"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Generelt </w:t>
      </w:r>
    </w:p>
    <w:p w14:paraId="0C035289"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Arbeidsformen og krav til dokumentasjon skal i størst mulig grad være virkelighetsnær dvs. slik det foregår i feltet. </w:t>
      </w:r>
    </w:p>
    <w:p w14:paraId="0C03528A" w14:textId="77777777" w:rsidR="00FD331A" w:rsidRPr="005A5649" w:rsidRDefault="00FD331A" w:rsidP="00FD331A">
      <w:pPr>
        <w:pStyle w:val="Default"/>
        <w:rPr>
          <w:rFonts w:ascii="Calibri" w:hAnsi="Calibri" w:cs="Times New Roman"/>
          <w:sz w:val="22"/>
          <w:szCs w:val="22"/>
        </w:rPr>
      </w:pPr>
      <w:r w:rsidRPr="005A5649">
        <w:rPr>
          <w:rFonts w:ascii="Calibri" w:hAnsi="Calibri" w:cs="Times New Roman"/>
          <w:sz w:val="22"/>
          <w:szCs w:val="22"/>
        </w:rPr>
        <w:t>For oppgaver som gjennomføres ved studentens eget arbeidssted, skal læringsutbyttet med prosjektet være relevant for arbeidsgiver. Selve prosessen med prosjektet er en vesentlig del av gjennomføringen. Holdninger til medstudenter/medarbeidere, evnen til å løse/</w:t>
      </w:r>
      <w:proofErr w:type="gramStart"/>
      <w:r w:rsidRPr="005A5649">
        <w:rPr>
          <w:rFonts w:ascii="Calibri" w:hAnsi="Calibri" w:cs="Times New Roman"/>
          <w:sz w:val="22"/>
          <w:szCs w:val="22"/>
        </w:rPr>
        <w:t>takle</w:t>
      </w:r>
      <w:proofErr w:type="gramEnd"/>
      <w:r w:rsidRPr="005A5649">
        <w:rPr>
          <w:rFonts w:ascii="Calibri" w:hAnsi="Calibri" w:cs="Times New Roman"/>
          <w:sz w:val="22"/>
          <w:szCs w:val="22"/>
        </w:rPr>
        <w:t xml:space="preserve"> problemer av teknisk art eller problem i samarbeidsforhold er viktige elementer i denne prosessen. Disse forhold </w:t>
      </w:r>
      <w:r w:rsidRPr="005A5649">
        <w:rPr>
          <w:rFonts w:ascii="Calibri" w:hAnsi="Calibri" w:cs="Times New Roman"/>
          <w:sz w:val="22"/>
          <w:szCs w:val="22"/>
        </w:rPr>
        <w:lastRenderedPageBreak/>
        <w:t xml:space="preserve">vil inngå i vurderingen av helhetlig kompetanse til den enkelte student. Det er viktig med dokumentasjon av alle forhold som har med prosess og produkt å gjøre. Ideelt sett skal dokumentasjonen være så god at et prosjekt skal kunne overtas/videreføres av en annen prosjektgruppe uten at den nye gruppa må gjøre de </w:t>
      </w:r>
      <w:proofErr w:type="gramStart"/>
      <w:r w:rsidRPr="005A5649">
        <w:rPr>
          <w:rFonts w:ascii="Calibri" w:hAnsi="Calibri" w:cs="Times New Roman"/>
          <w:sz w:val="22"/>
          <w:szCs w:val="22"/>
        </w:rPr>
        <w:t>samme ”feilene</w:t>
      </w:r>
      <w:proofErr w:type="gramEnd"/>
      <w:r w:rsidRPr="005A5649">
        <w:rPr>
          <w:rFonts w:ascii="Calibri" w:hAnsi="Calibri" w:cs="Times New Roman"/>
          <w:sz w:val="22"/>
          <w:szCs w:val="22"/>
        </w:rPr>
        <w:t xml:space="preserve">” om igjen eller gjøre arbeid/vurderinger som allerede er gjennomført. </w:t>
      </w:r>
    </w:p>
    <w:p w14:paraId="0C03528B"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8C"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Framdriftsplan/løpende rapportering </w:t>
      </w:r>
    </w:p>
    <w:p w14:paraId="0C03528D"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For å få oversikt over arbeidet som ligger i prosjektet, skal det lages en framdriftsplan for hovedaktiviteter og en framdriftsplan for milepæler. I denne siste planen skal det plasseres to formelle statusrapporteringer til veileder og evt. oppdragsgiver. Tidspunktet for disse rapporteringene fastsettes i samråd med veileder. Alle tidsfrister knyttet til framdrift av prosjektet som framgår av dette skriv og eget skriv om frister skal også plasseres i framdriftsplanen (som milepæl). </w:t>
      </w:r>
    </w:p>
    <w:p w14:paraId="0C03528E"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Hvis prosjektarbeidet medfører mye innhenting av data til bearbeiding, skal det lages en systematisk oppstilling / gruppering av aktuelle data, innhentingsmetode og begrunnelse for valgte data. Det lages en framdriftsplan og det fastsettes dato for vurdering av innhentet materiell sett i forhold til problemstilling. </w:t>
      </w:r>
    </w:p>
    <w:p w14:paraId="0C03528F"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90"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Prosjektdagbok </w:t>
      </w:r>
    </w:p>
    <w:p w14:paraId="0C035291"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Som en del av dokumentasjon av prosjektprosessen, skal hver gruppe etablere en «logg». Denne skal føres hver gang det foregår arbeid med prosjektet, og skal føres etter vanlige retningslinjer. Prosjektdagbok / logg etableres så snart gruppesammensetningen er klar. Det er viktig at loggen reflekterer den framdrift som faktisk skjer i prosjektet fra uke til uke. Denne loggen skal være ajourført og tilgjengelig for faglærere med maks en ukes etterslep. </w:t>
      </w:r>
    </w:p>
    <w:p w14:paraId="0C035292"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93"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Prosjektmappe </w:t>
      </w:r>
    </w:p>
    <w:p w14:paraId="0C035294"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Alt materiale som samles om oppgaven, settes i en prosjektmappe. Det er viktig å komme i gang med å systematisere materialet tidlig, slik at gruppedeltakerne ikke mister oversikten. Den enkelte gruppe står fritt til å organisere sin egen mappe. Et minstekrav til orden er at en selv og andre lett kan finne fram i dokumentasjonen. Nedenfor er det gitt noen praktiske tips som kan benyttes. </w:t>
      </w:r>
    </w:p>
    <w:p w14:paraId="0C035295"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All informasjon skal dokumenteres, f. eks møtereferat, inkludert telefoner, brev, e-post, beregningsunderlag med henvisning til kilder. </w:t>
      </w:r>
    </w:p>
    <w:p w14:paraId="0C035296"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Det kan være naturlig at forkastede løsninger inngår i egne avsnitt, disse begrunnes kort. At forkastede løsninger dokumenteres, er også av betydning for senere vurdering av prosess og arbeidsmengde. Alle data skal kvalitetssikres, og etiske retningslinjer som taushetsplikt, anonymisering, frivillig deltagelse vektlegges og dokumenteres. </w:t>
      </w:r>
    </w:p>
    <w:p w14:paraId="0C035297"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Mappen må deles opp i passende avsnitt som naturlig hører sammen, </w:t>
      </w:r>
      <w:proofErr w:type="gramStart"/>
      <w:r w:rsidRPr="00FD331A">
        <w:rPr>
          <w:rFonts w:ascii="Calibri" w:hAnsi="Calibri" w:cs="Times New Roman"/>
          <w:color w:val="000000"/>
        </w:rPr>
        <w:t>f. eks.</w:t>
      </w:r>
      <w:proofErr w:type="gramEnd"/>
      <w:r w:rsidRPr="00FD331A">
        <w:rPr>
          <w:rFonts w:ascii="Calibri" w:hAnsi="Calibri" w:cs="Times New Roman"/>
          <w:color w:val="000000"/>
        </w:rPr>
        <w:t xml:space="preserve"> planer, rapporter, brev, møtereferater, funn og foreløpige konklusjoner i forhold til relevans i henhold til problemformulering. </w:t>
      </w:r>
    </w:p>
    <w:p w14:paraId="0C035298"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En innholdsoversikt over dette er en selvfølge. Innenfor hvert avsnitt bør det også være orden, f. eks kronologisk, slik at alle papirer ligger i tidsrekkefølge, helst datert. Dokumenter som hører sammen, kan gjerne nummereres "side 1 av 10", "side 2 av 10" osv. </w:t>
      </w:r>
    </w:p>
    <w:p w14:paraId="0C035299"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9A"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Sluttrapport </w:t>
      </w:r>
    </w:p>
    <w:p w14:paraId="0C03529B"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Med utgangspunkt i grunnlaget i prosjektmappa, prosjektdagboka m.m. skal det utarbeides en sluttrapport. </w:t>
      </w:r>
    </w:p>
    <w:p w14:paraId="0C03529C"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mye av materialet i sluttrapporten vil være samlet i prosjektmappen, retningslinjer gitt i punkt 2.3 om prosjektmappe, gjelder også for sluttrapporten. </w:t>
      </w:r>
    </w:p>
    <w:p w14:paraId="0C03529D"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skriftlig materiale forutsettes utført ved hjelp av data/tekstbehandling </w:t>
      </w:r>
    </w:p>
    <w:p w14:paraId="0C03529E"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sluttrapporten skal være innbundet slik at den lett kan arkiveres i A4 arkiv boks </w:t>
      </w:r>
    </w:p>
    <w:p w14:paraId="0C03529F"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sluttrapporten leveres faglærer og oppdragsgiver til fastsatt tid og 3 eksemplarer </w:t>
      </w:r>
    </w:p>
    <w:p w14:paraId="0C0352A0"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A1"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Skriftlig individuell del </w:t>
      </w:r>
    </w:p>
    <w:p w14:paraId="0C0352A2"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Ved denne delen av prosjektet skal hver student lage et </w:t>
      </w:r>
      <w:r w:rsidRPr="00FD331A">
        <w:rPr>
          <w:rFonts w:ascii="Calibri" w:hAnsi="Calibri" w:cs="Times New Roman"/>
          <w:i/>
          <w:iCs/>
          <w:color w:val="000000"/>
        </w:rPr>
        <w:t xml:space="preserve">individuelt </w:t>
      </w:r>
      <w:r w:rsidRPr="00FD331A">
        <w:rPr>
          <w:rFonts w:ascii="Calibri" w:hAnsi="Calibri" w:cs="Times New Roman"/>
          <w:color w:val="000000"/>
        </w:rPr>
        <w:t xml:space="preserve">skriftlig oppsummeringsnotat basert på følgende hovedpunkter: </w:t>
      </w:r>
    </w:p>
    <w:p w14:paraId="0C0352A3"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oppsummere det </w:t>
      </w:r>
      <w:r w:rsidRPr="00FD331A">
        <w:rPr>
          <w:rFonts w:ascii="Calibri" w:hAnsi="Calibri" w:cs="Times New Roman"/>
          <w:i/>
          <w:iCs/>
          <w:color w:val="000000"/>
        </w:rPr>
        <w:t xml:space="preserve">faglige </w:t>
      </w:r>
      <w:r w:rsidRPr="00FD331A">
        <w:rPr>
          <w:rFonts w:ascii="Calibri" w:hAnsi="Calibri" w:cs="Times New Roman"/>
          <w:color w:val="000000"/>
        </w:rPr>
        <w:t xml:space="preserve">resultatet </w:t>
      </w:r>
    </w:p>
    <w:p w14:paraId="0C0352A4" w14:textId="77777777" w:rsidR="00FD331A" w:rsidRPr="005A5649" w:rsidRDefault="00FD331A" w:rsidP="00FD331A">
      <w:pPr>
        <w:pStyle w:val="Default"/>
        <w:rPr>
          <w:rFonts w:ascii="Calibri" w:hAnsi="Calibri" w:cs="Times New Roman"/>
          <w:sz w:val="22"/>
          <w:szCs w:val="22"/>
        </w:rPr>
      </w:pPr>
      <w:r w:rsidRPr="005A5649">
        <w:rPr>
          <w:rFonts w:ascii="Calibri" w:hAnsi="Calibri" w:cs="Times New Roman"/>
          <w:sz w:val="22"/>
          <w:szCs w:val="22"/>
        </w:rPr>
        <w:t xml:space="preserve">gi en </w:t>
      </w:r>
      <w:r w:rsidRPr="005A5649">
        <w:rPr>
          <w:rFonts w:ascii="Calibri" w:hAnsi="Calibri" w:cs="Times New Roman"/>
          <w:i/>
          <w:iCs/>
          <w:sz w:val="22"/>
          <w:szCs w:val="22"/>
        </w:rPr>
        <w:t xml:space="preserve">vurdering </w:t>
      </w:r>
      <w:r w:rsidRPr="005A5649">
        <w:rPr>
          <w:rFonts w:ascii="Calibri" w:hAnsi="Calibri" w:cs="Times New Roman"/>
          <w:sz w:val="22"/>
          <w:szCs w:val="22"/>
        </w:rPr>
        <w:t xml:space="preserve">av det </w:t>
      </w:r>
      <w:r w:rsidRPr="005A5649">
        <w:rPr>
          <w:rFonts w:ascii="Calibri" w:hAnsi="Calibri" w:cs="Times New Roman"/>
          <w:i/>
          <w:iCs/>
          <w:sz w:val="22"/>
          <w:szCs w:val="22"/>
        </w:rPr>
        <w:t xml:space="preserve">faglige arbeid </w:t>
      </w:r>
      <w:r w:rsidRPr="005A5649">
        <w:rPr>
          <w:rFonts w:ascii="Calibri" w:hAnsi="Calibri" w:cs="Times New Roman"/>
          <w:sz w:val="22"/>
          <w:szCs w:val="22"/>
        </w:rPr>
        <w:t xml:space="preserve">og </w:t>
      </w:r>
      <w:r w:rsidRPr="005A5649">
        <w:rPr>
          <w:rFonts w:ascii="Calibri" w:hAnsi="Calibri" w:cs="Times New Roman"/>
          <w:i/>
          <w:iCs/>
          <w:sz w:val="22"/>
          <w:szCs w:val="22"/>
        </w:rPr>
        <w:t xml:space="preserve">læringsprosessen </w:t>
      </w:r>
      <w:r w:rsidRPr="005A5649">
        <w:rPr>
          <w:rFonts w:ascii="Calibri" w:hAnsi="Calibri" w:cs="Times New Roman"/>
          <w:sz w:val="22"/>
          <w:szCs w:val="22"/>
        </w:rPr>
        <w:t xml:space="preserve">Oppsummeringsnotatet lages på basis av en egen oppgavetekst. Notatet skal ikke være </w:t>
      </w:r>
      <w:r w:rsidRPr="005A5649">
        <w:rPr>
          <w:rFonts w:ascii="Calibri" w:hAnsi="Calibri" w:cs="Times New Roman"/>
          <w:b/>
          <w:bCs/>
          <w:i/>
          <w:iCs/>
          <w:sz w:val="22"/>
          <w:szCs w:val="22"/>
        </w:rPr>
        <w:t>på mer enn 5 maskinskrevne tekstsider</w:t>
      </w:r>
      <w:r w:rsidRPr="005A5649">
        <w:rPr>
          <w:rFonts w:ascii="Calibri" w:hAnsi="Calibri" w:cs="Times New Roman"/>
          <w:sz w:val="22"/>
          <w:szCs w:val="22"/>
        </w:rPr>
        <w:t xml:space="preserve">, og det skal leveres sammen med sluttrapporten. </w:t>
      </w:r>
    </w:p>
    <w:p w14:paraId="0C0352A5"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A6"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Praktiske forhold </w:t>
      </w:r>
    </w:p>
    <w:p w14:paraId="0C0352A7"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i/>
          <w:iCs/>
          <w:color w:val="000000"/>
        </w:rPr>
        <w:t xml:space="preserve">Avtale mellom gruppemedlemmene </w:t>
      </w:r>
    </w:p>
    <w:p w14:paraId="0C0352A8"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Under arbeidet i prosjektgruppa kan det oppstå problemer av ulike slag. For å unngå unødige problemer </w:t>
      </w:r>
      <w:r w:rsidRPr="00FD331A">
        <w:rPr>
          <w:rFonts w:ascii="Calibri" w:hAnsi="Calibri" w:cs="Times New Roman"/>
          <w:i/>
          <w:iCs/>
          <w:color w:val="000000"/>
        </w:rPr>
        <w:t xml:space="preserve">skal </w:t>
      </w:r>
      <w:r w:rsidRPr="00FD331A">
        <w:rPr>
          <w:rFonts w:ascii="Calibri" w:hAnsi="Calibri" w:cs="Times New Roman"/>
          <w:color w:val="000000"/>
        </w:rPr>
        <w:t xml:space="preserve">gruppa lage en samarbeidsavtale. I denne avtalen skal det bl.a. stilles krav om tilnærmet lik arbeidsfordeling medlemmene mellom. I avtalen skal det også gå klart fram hva konsekvensene kan bli for den som ikke følger opp sin del av prosjektarbeidet. </w:t>
      </w:r>
    </w:p>
    <w:p w14:paraId="0C0352A9"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i/>
          <w:iCs/>
          <w:color w:val="000000"/>
        </w:rPr>
        <w:t xml:space="preserve">Avtale med oppdragsgiver </w:t>
      </w:r>
    </w:p>
    <w:p w14:paraId="0C0352AA"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Ved oppgaver/arbeid utenfor skolen skal studenter/faglærere avtale praktiske forhold med oppdragsgiver. </w:t>
      </w:r>
    </w:p>
    <w:p w14:paraId="0C0352AB" w14:textId="77777777" w:rsidR="00FD331A" w:rsidRPr="00FD331A" w:rsidRDefault="00FD331A" w:rsidP="00FD331A">
      <w:pPr>
        <w:autoSpaceDE w:val="0"/>
        <w:autoSpaceDN w:val="0"/>
        <w:adjustRightInd w:val="0"/>
        <w:spacing w:after="0" w:line="240" w:lineRule="auto"/>
        <w:rPr>
          <w:rFonts w:ascii="Calibri" w:hAnsi="Calibri" w:cs="Times New Roman"/>
          <w:b/>
          <w:bCs/>
          <w:i/>
          <w:iCs/>
          <w:color w:val="000000"/>
        </w:rPr>
      </w:pPr>
      <w:r w:rsidRPr="00FD331A">
        <w:rPr>
          <w:rFonts w:ascii="Calibri" w:hAnsi="Calibri" w:cs="Times New Roman"/>
          <w:b/>
          <w:bCs/>
          <w:i/>
          <w:iCs/>
          <w:color w:val="000000"/>
        </w:rPr>
        <w:t xml:space="preserve">Frammøte </w:t>
      </w:r>
    </w:p>
    <w:p w14:paraId="0C0352AC"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I alle skoletimer avsatt til prosjektarbeid, er det vanlig obligatorisk frammøteplikt. Gruppa fører selv protokoll over frammøte - i dagboka. </w:t>
      </w:r>
    </w:p>
    <w:p w14:paraId="0C0352AD" w14:textId="77777777" w:rsidR="00446C75" w:rsidRDefault="00446C75" w:rsidP="00FD331A">
      <w:pPr>
        <w:autoSpaceDE w:val="0"/>
        <w:autoSpaceDN w:val="0"/>
        <w:adjustRightInd w:val="0"/>
        <w:spacing w:after="0" w:line="240" w:lineRule="auto"/>
        <w:rPr>
          <w:rFonts w:ascii="Calibri" w:hAnsi="Calibri" w:cs="Times New Roman"/>
          <w:b/>
          <w:bCs/>
          <w:color w:val="000000"/>
        </w:rPr>
      </w:pPr>
    </w:p>
    <w:p w14:paraId="0C0352AE"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color w:val="000000"/>
        </w:rPr>
        <w:t xml:space="preserve">Presentasjon </w:t>
      </w:r>
    </w:p>
    <w:p w14:paraId="0C0352AF"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Generelt </w:t>
      </w:r>
    </w:p>
    <w:p w14:paraId="0C0352B0"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Presentasjon av eget arbeid er en naturlig del av et prosjektarbeid. Det skal gjennomføres to presentasjoner: </w:t>
      </w:r>
    </w:p>
    <w:p w14:paraId="0C0352B1" w14:textId="77777777" w:rsidR="005A5649" w:rsidRDefault="00FD331A" w:rsidP="0046245B">
      <w:pPr>
        <w:pStyle w:val="Listeavsnitt"/>
        <w:numPr>
          <w:ilvl w:val="0"/>
          <w:numId w:val="40"/>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en presentasjon knyttet til en statusrapportering </w:t>
      </w:r>
    </w:p>
    <w:p w14:paraId="0C0352B2" w14:textId="77777777" w:rsidR="00FD331A" w:rsidRPr="00FD331A" w:rsidRDefault="00FD331A" w:rsidP="0046245B">
      <w:pPr>
        <w:pStyle w:val="Listeavsnitt"/>
        <w:numPr>
          <w:ilvl w:val="0"/>
          <w:numId w:val="40"/>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en presentasjon knyttet til avslutningen av prosjektet, eksamen i hovedprosjekt </w:t>
      </w:r>
    </w:p>
    <w:p w14:paraId="0C0352B3"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Begge framføringene er obligatoriske, dvs. alle gruppemedlemmene skal delta. </w:t>
      </w:r>
    </w:p>
    <w:p w14:paraId="0C0352B4"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B5"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Presentasjon - muntlig del </w:t>
      </w:r>
    </w:p>
    <w:p w14:paraId="0C0352B6"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Den første presentasjonen skal primært tjene som en øvelse i en muntlig eksamenssituasjon. Ved denne prøveeksamen skal studentene gjennomføre en samtale med veileder/faglærere. </w:t>
      </w:r>
    </w:p>
    <w:p w14:paraId="0C0352B7"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Denne samtalen skal i hovedsak gi en oppsummering av følgende: </w:t>
      </w:r>
    </w:p>
    <w:p w14:paraId="0C0352B8" w14:textId="77777777" w:rsidR="005A5649" w:rsidRDefault="00FD331A" w:rsidP="00910B97">
      <w:pPr>
        <w:pStyle w:val="Listeavsnitt"/>
        <w:numPr>
          <w:ilvl w:val="0"/>
          <w:numId w:val="39"/>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presentere og belyse problemformulering </w:t>
      </w:r>
    </w:p>
    <w:p w14:paraId="0C0352B9" w14:textId="77777777" w:rsidR="005A5649" w:rsidRDefault="00FD331A" w:rsidP="00FA4613">
      <w:pPr>
        <w:pStyle w:val="Listeavsnitt"/>
        <w:numPr>
          <w:ilvl w:val="0"/>
          <w:numId w:val="39"/>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presentere framdriftsplan </w:t>
      </w:r>
    </w:p>
    <w:p w14:paraId="0C0352BA" w14:textId="77777777" w:rsidR="005A5649" w:rsidRDefault="00FD331A" w:rsidP="000C150F">
      <w:pPr>
        <w:pStyle w:val="Listeavsnitt"/>
        <w:numPr>
          <w:ilvl w:val="0"/>
          <w:numId w:val="39"/>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gi detaljer om framdrift og status </w:t>
      </w:r>
    </w:p>
    <w:p w14:paraId="0C0352BB" w14:textId="77777777" w:rsidR="005A5649" w:rsidRDefault="00FD331A" w:rsidP="007677D7">
      <w:pPr>
        <w:pStyle w:val="Listeavsnitt"/>
        <w:numPr>
          <w:ilvl w:val="0"/>
          <w:numId w:val="39"/>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belyse positive sider ved arbeidet og eventuelle problemer </w:t>
      </w:r>
    </w:p>
    <w:p w14:paraId="0C0352BC" w14:textId="77777777" w:rsidR="00FD331A" w:rsidRPr="00FD331A" w:rsidRDefault="00FD331A" w:rsidP="007677D7">
      <w:pPr>
        <w:pStyle w:val="Listeavsnitt"/>
        <w:numPr>
          <w:ilvl w:val="0"/>
          <w:numId w:val="39"/>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vurdere resten av prosjektet og muligheten til å fullføre dette etter oppsatte planer </w:t>
      </w:r>
    </w:p>
    <w:p w14:paraId="0C0352BD"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BE"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Presentasjon - ved prosjektavslutning </w:t>
      </w:r>
    </w:p>
    <w:p w14:paraId="0C0352BF"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En </w:t>
      </w:r>
      <w:r w:rsidRPr="00FD331A">
        <w:rPr>
          <w:rFonts w:ascii="Calibri" w:hAnsi="Calibri" w:cs="Times New Roman"/>
          <w:b/>
          <w:bCs/>
          <w:color w:val="000000"/>
        </w:rPr>
        <w:t xml:space="preserve">obligatorisk </w:t>
      </w:r>
      <w:r w:rsidRPr="00FD331A">
        <w:rPr>
          <w:rFonts w:ascii="Calibri" w:hAnsi="Calibri" w:cs="Times New Roman"/>
          <w:color w:val="000000"/>
        </w:rPr>
        <w:t xml:space="preserve">del av oppgaven er å presentere arbeidet for: </w:t>
      </w:r>
    </w:p>
    <w:p w14:paraId="0C0352C0" w14:textId="77777777" w:rsidR="005A5649" w:rsidRDefault="00FD331A" w:rsidP="00FD331A">
      <w:pPr>
        <w:pStyle w:val="Listeavsnitt"/>
        <w:numPr>
          <w:ilvl w:val="0"/>
          <w:numId w:val="36"/>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de andre studentene i klassen </w:t>
      </w:r>
    </w:p>
    <w:p w14:paraId="0C0352C1" w14:textId="77777777" w:rsidR="005A5649" w:rsidRDefault="00FD331A" w:rsidP="00FD331A">
      <w:pPr>
        <w:pStyle w:val="Listeavsnitt"/>
        <w:numPr>
          <w:ilvl w:val="0"/>
          <w:numId w:val="36"/>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veileder / faglærere </w:t>
      </w:r>
    </w:p>
    <w:p w14:paraId="0C0352C2" w14:textId="77777777" w:rsidR="005A5649" w:rsidRDefault="00FD331A" w:rsidP="00FD331A">
      <w:pPr>
        <w:pStyle w:val="Listeavsnitt"/>
        <w:numPr>
          <w:ilvl w:val="0"/>
          <w:numId w:val="36"/>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andre interesserte ved skolen </w:t>
      </w:r>
    </w:p>
    <w:p w14:paraId="0C0352C3" w14:textId="77777777" w:rsidR="005A5649" w:rsidRDefault="00FD331A" w:rsidP="00FD331A">
      <w:pPr>
        <w:pStyle w:val="Listeavsnitt"/>
        <w:numPr>
          <w:ilvl w:val="0"/>
          <w:numId w:val="36"/>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eventuelle eksterne oppdragsgivere (alle nevnt over inviteres av gruppa) </w:t>
      </w:r>
    </w:p>
    <w:p w14:paraId="0C0352C4" w14:textId="77777777" w:rsidR="00FD331A" w:rsidRPr="005A5649" w:rsidRDefault="00FD331A" w:rsidP="00FD331A">
      <w:pPr>
        <w:pStyle w:val="Listeavsnitt"/>
        <w:numPr>
          <w:ilvl w:val="0"/>
          <w:numId w:val="36"/>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andre interesserte ved arbeidsplassen prosjektet er gjennomført ved </w:t>
      </w:r>
    </w:p>
    <w:p w14:paraId="0C0352C5"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2C6"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Denne presentasjonen skal omhandle hovedmomentene fra prosjektgjennomføringen og de funn/ svar som er </w:t>
      </w:r>
      <w:proofErr w:type="gramStart"/>
      <w:r w:rsidRPr="00FD331A">
        <w:rPr>
          <w:rFonts w:ascii="Calibri" w:hAnsi="Calibri" w:cs="Times New Roman"/>
          <w:color w:val="000000"/>
        </w:rPr>
        <w:t>fremkommet</w:t>
      </w:r>
      <w:proofErr w:type="gramEnd"/>
      <w:r w:rsidRPr="00FD331A">
        <w:rPr>
          <w:rFonts w:ascii="Calibri" w:hAnsi="Calibri" w:cs="Times New Roman"/>
          <w:color w:val="000000"/>
        </w:rPr>
        <w:t xml:space="preserve">. </w:t>
      </w:r>
    </w:p>
    <w:p w14:paraId="0C0352C7"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lastRenderedPageBreak/>
        <w:t xml:space="preserve">Hver gruppe får én skoletime til disposisjon til denne presentasjon, som fortrinnsvis skal foregå i skolens auditorium. Alle gruppedeltakere skal delta i denne presentasjonen. Praktiske tips til gjennomføring av presentasjonen prosjekt gis av faglærer. Presentasjonen foregår på et nærmere angitt tidspunkt. </w:t>
      </w:r>
    </w:p>
    <w:p w14:paraId="0C0352C8"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Den enkelte student må kunne redegjøre for alle hovedpunkter i dokumentasjonen som: </w:t>
      </w:r>
    </w:p>
    <w:p w14:paraId="0C0352C9" w14:textId="77777777" w:rsidR="005A5649" w:rsidRDefault="00FD331A" w:rsidP="00FD331A">
      <w:pPr>
        <w:pStyle w:val="Default"/>
        <w:numPr>
          <w:ilvl w:val="0"/>
          <w:numId w:val="37"/>
        </w:numPr>
        <w:rPr>
          <w:rFonts w:ascii="Calibri" w:hAnsi="Calibri" w:cs="Times New Roman"/>
          <w:sz w:val="22"/>
          <w:szCs w:val="22"/>
        </w:rPr>
      </w:pPr>
      <w:r w:rsidRPr="005A5649">
        <w:rPr>
          <w:rFonts w:ascii="Calibri" w:hAnsi="Calibri" w:cs="Times New Roman"/>
          <w:sz w:val="22"/>
          <w:szCs w:val="22"/>
        </w:rPr>
        <w:t xml:space="preserve">kunne utdype hva som faktisk sett ligger i problemformuleringen (læringsutbytte, avgrensninger mm.) </w:t>
      </w:r>
    </w:p>
    <w:p w14:paraId="0C0352CA" w14:textId="77777777" w:rsidR="005A5649" w:rsidRDefault="00FD331A" w:rsidP="00FD331A">
      <w:pPr>
        <w:pStyle w:val="Default"/>
        <w:numPr>
          <w:ilvl w:val="0"/>
          <w:numId w:val="37"/>
        </w:numPr>
        <w:rPr>
          <w:rFonts w:ascii="Calibri" w:hAnsi="Calibri" w:cs="Times New Roman"/>
          <w:sz w:val="22"/>
          <w:szCs w:val="22"/>
        </w:rPr>
      </w:pPr>
      <w:r w:rsidRPr="005A5649">
        <w:rPr>
          <w:rFonts w:ascii="Calibri" w:hAnsi="Calibri" w:cs="Times New Roman"/>
          <w:sz w:val="22"/>
          <w:szCs w:val="22"/>
        </w:rPr>
        <w:t xml:space="preserve">sammendraget sett i relasjon til problemformuleringen, prosess, gjennomføringen og sluttresultatet. </w:t>
      </w:r>
    </w:p>
    <w:p w14:paraId="0C0352CB" w14:textId="77777777" w:rsidR="005A5649" w:rsidRDefault="00FD331A" w:rsidP="005A5649">
      <w:pPr>
        <w:pStyle w:val="Default"/>
        <w:rPr>
          <w:rFonts w:ascii="Calibri" w:hAnsi="Calibri" w:cs="Times New Roman"/>
          <w:sz w:val="22"/>
          <w:szCs w:val="22"/>
        </w:rPr>
      </w:pPr>
      <w:r w:rsidRPr="005A5649">
        <w:rPr>
          <w:rFonts w:ascii="Calibri" w:hAnsi="Calibri" w:cs="Times New Roman"/>
          <w:sz w:val="22"/>
          <w:szCs w:val="22"/>
        </w:rPr>
        <w:t xml:space="preserve">Hva er med og hvorfor? </w:t>
      </w:r>
    </w:p>
    <w:p w14:paraId="0C0352CC" w14:textId="77777777" w:rsidR="005A5649" w:rsidRDefault="00FD331A" w:rsidP="00236EE0">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utfordringer underveis </w:t>
      </w:r>
    </w:p>
    <w:p w14:paraId="0C0352CD" w14:textId="77777777" w:rsidR="005A5649" w:rsidRDefault="00FD331A" w:rsidP="00990745">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hvilke utfordringer </w:t>
      </w:r>
    </w:p>
    <w:p w14:paraId="0C0352CE" w14:textId="77777777" w:rsidR="005A5649" w:rsidRDefault="00FD331A" w:rsidP="00E75287">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hvordan utfordringene ble </w:t>
      </w:r>
      <w:proofErr w:type="gramStart"/>
      <w:r w:rsidRPr="00FD331A">
        <w:rPr>
          <w:rFonts w:ascii="Calibri" w:hAnsi="Calibri" w:cs="Times New Roman"/>
          <w:sz w:val="22"/>
          <w:szCs w:val="22"/>
        </w:rPr>
        <w:t>taklet</w:t>
      </w:r>
      <w:proofErr w:type="gramEnd"/>
      <w:r w:rsidRPr="00FD331A">
        <w:rPr>
          <w:rFonts w:ascii="Calibri" w:hAnsi="Calibri" w:cs="Times New Roman"/>
          <w:sz w:val="22"/>
          <w:szCs w:val="22"/>
        </w:rPr>
        <w:t xml:space="preserve"> </w:t>
      </w:r>
    </w:p>
    <w:p w14:paraId="0C0352CF" w14:textId="77777777" w:rsidR="005A5649" w:rsidRPr="005A5649" w:rsidRDefault="00FD331A" w:rsidP="00DB533E">
      <w:pPr>
        <w:pStyle w:val="Default"/>
        <w:numPr>
          <w:ilvl w:val="0"/>
          <w:numId w:val="38"/>
        </w:numPr>
        <w:rPr>
          <w:rFonts w:ascii="Calibri" w:hAnsi="Calibri" w:cs="Times New Roman"/>
          <w:sz w:val="22"/>
          <w:szCs w:val="22"/>
        </w:rPr>
      </w:pPr>
      <w:r w:rsidRPr="00FD331A">
        <w:rPr>
          <w:rFonts w:ascii="Calibri" w:hAnsi="Calibri" w:cs="Times New Roman"/>
          <w:i/>
          <w:iCs/>
          <w:sz w:val="22"/>
          <w:szCs w:val="22"/>
        </w:rPr>
        <w:t xml:space="preserve">problem som oppsto – og hvordan gruppa løste problemene </w:t>
      </w:r>
    </w:p>
    <w:p w14:paraId="0C0352D0" w14:textId="77777777" w:rsidR="005A5649" w:rsidRDefault="00FD331A" w:rsidP="001A5CEE">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av faglige utfordringer </w:t>
      </w:r>
    </w:p>
    <w:p w14:paraId="0C0352D1" w14:textId="77777777" w:rsidR="005A5649" w:rsidRDefault="00FD331A" w:rsidP="00AD5FF2">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med samarbeid innad i gruppa </w:t>
      </w:r>
    </w:p>
    <w:p w14:paraId="0C0352D2" w14:textId="77777777" w:rsidR="005A5649" w:rsidRDefault="00FD331A" w:rsidP="001370BF">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i forhold til oppdragsgiver </w:t>
      </w:r>
    </w:p>
    <w:p w14:paraId="0C0352D3" w14:textId="77777777" w:rsidR="005A5649" w:rsidRDefault="00FD331A" w:rsidP="00DC397A">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i forhold til faglærere/skole </w:t>
      </w:r>
    </w:p>
    <w:p w14:paraId="0C0352D4" w14:textId="77777777" w:rsidR="005A5649" w:rsidRPr="005A5649" w:rsidRDefault="00FD331A" w:rsidP="00275C48">
      <w:pPr>
        <w:pStyle w:val="Default"/>
        <w:numPr>
          <w:ilvl w:val="0"/>
          <w:numId w:val="38"/>
        </w:numPr>
        <w:rPr>
          <w:rFonts w:ascii="Calibri" w:hAnsi="Calibri" w:cs="Times New Roman"/>
          <w:sz w:val="22"/>
          <w:szCs w:val="22"/>
        </w:rPr>
      </w:pPr>
      <w:r w:rsidRPr="00FD331A">
        <w:rPr>
          <w:rFonts w:ascii="Calibri" w:hAnsi="Calibri" w:cs="Times New Roman"/>
          <w:i/>
          <w:iCs/>
          <w:sz w:val="22"/>
          <w:szCs w:val="22"/>
        </w:rPr>
        <w:t xml:space="preserve">faglig innhold – studenten må kunne gå god for det faglige innhold i dokumentasjonen som </w:t>
      </w:r>
    </w:p>
    <w:p w14:paraId="0C0352D5" w14:textId="77777777" w:rsidR="005A5649" w:rsidRDefault="00FD331A" w:rsidP="006D73F6">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metodevalg </w:t>
      </w:r>
    </w:p>
    <w:p w14:paraId="0C0352D6" w14:textId="77777777" w:rsidR="005A5649" w:rsidRDefault="00FD331A" w:rsidP="00695C84">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innhentede data </w:t>
      </w:r>
    </w:p>
    <w:p w14:paraId="0C0352D7" w14:textId="77777777" w:rsidR="00FD331A" w:rsidRPr="00FD331A" w:rsidRDefault="00FD331A" w:rsidP="00695C84">
      <w:pPr>
        <w:pStyle w:val="Default"/>
        <w:numPr>
          <w:ilvl w:val="0"/>
          <w:numId w:val="38"/>
        </w:numPr>
        <w:rPr>
          <w:rFonts w:ascii="Calibri" w:hAnsi="Calibri" w:cs="Times New Roman"/>
          <w:sz w:val="22"/>
          <w:szCs w:val="22"/>
        </w:rPr>
      </w:pPr>
      <w:r w:rsidRPr="00FD331A">
        <w:rPr>
          <w:rFonts w:ascii="Calibri" w:hAnsi="Calibri" w:cs="Times New Roman"/>
          <w:sz w:val="22"/>
          <w:szCs w:val="22"/>
        </w:rPr>
        <w:t xml:space="preserve">valg av gjennomføringsmodell, herunder også vurderte, men forkastede løsninger </w:t>
      </w:r>
    </w:p>
    <w:p w14:paraId="0C0352D8"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D9"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Vurdering av prosjekt som praksis </w:t>
      </w:r>
    </w:p>
    <w:p w14:paraId="0C0352DA"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Prosjektet som praksis utgjør et selvstendig emne og gis en egen karakter. Vurderingen bygger på en underveisvurdering og en sluttvurdering. </w:t>
      </w:r>
    </w:p>
    <w:p w14:paraId="0C0352DB"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Underveisvurderingen utgjør 30 % av grunnlaget for karakteren og omfatter: </w:t>
      </w:r>
    </w:p>
    <w:p w14:paraId="0C0352DC" w14:textId="77777777" w:rsidR="005A5649" w:rsidRDefault="00FD331A" w:rsidP="00FD331A">
      <w:pPr>
        <w:pStyle w:val="Listeavsnitt"/>
        <w:numPr>
          <w:ilvl w:val="0"/>
          <w:numId w:val="31"/>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faglig innhold </w:t>
      </w:r>
    </w:p>
    <w:p w14:paraId="0C0352DD" w14:textId="77777777" w:rsidR="005A5649" w:rsidRDefault="00FD331A" w:rsidP="00FD331A">
      <w:pPr>
        <w:pStyle w:val="Listeavsnitt"/>
        <w:numPr>
          <w:ilvl w:val="0"/>
          <w:numId w:val="31"/>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kommunikasjon, samarbeid, </w:t>
      </w:r>
      <w:proofErr w:type="gramStart"/>
      <w:r w:rsidRPr="005A5649">
        <w:rPr>
          <w:rFonts w:ascii="Calibri" w:hAnsi="Calibri" w:cs="Times New Roman"/>
          <w:color w:val="000000"/>
        </w:rPr>
        <w:t>problemløsing,</w:t>
      </w:r>
      <w:proofErr w:type="gramEnd"/>
      <w:r w:rsidRPr="005A5649">
        <w:rPr>
          <w:rFonts w:ascii="Calibri" w:hAnsi="Calibri" w:cs="Times New Roman"/>
          <w:color w:val="000000"/>
        </w:rPr>
        <w:t xml:space="preserve"> rapportering </w:t>
      </w:r>
    </w:p>
    <w:p w14:paraId="0C0352DE" w14:textId="77777777" w:rsidR="005A5649" w:rsidRDefault="00FD331A" w:rsidP="00FD331A">
      <w:pPr>
        <w:pStyle w:val="Listeavsnitt"/>
        <w:numPr>
          <w:ilvl w:val="0"/>
          <w:numId w:val="31"/>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prosjektarbeidet som prosess og den helhetlige kompetansen </w:t>
      </w:r>
    </w:p>
    <w:p w14:paraId="0C0352DF" w14:textId="77777777" w:rsidR="00FD331A" w:rsidRPr="005A5649" w:rsidRDefault="00FD331A" w:rsidP="00FD331A">
      <w:pPr>
        <w:pStyle w:val="Listeavsnitt"/>
        <w:numPr>
          <w:ilvl w:val="0"/>
          <w:numId w:val="31"/>
        </w:numPr>
        <w:autoSpaceDE w:val="0"/>
        <w:autoSpaceDN w:val="0"/>
        <w:adjustRightInd w:val="0"/>
        <w:spacing w:after="0" w:line="240" w:lineRule="auto"/>
        <w:rPr>
          <w:rFonts w:ascii="Calibri" w:hAnsi="Calibri" w:cs="Times New Roman"/>
          <w:color w:val="000000"/>
        </w:rPr>
      </w:pPr>
      <w:r w:rsidRPr="005A5649">
        <w:rPr>
          <w:rFonts w:ascii="Calibri" w:hAnsi="Calibri" w:cs="Times New Roman"/>
          <w:color w:val="000000"/>
        </w:rPr>
        <w:t xml:space="preserve">læringsutbytte i forhold til studieplanen </w:t>
      </w:r>
      <w:r w:rsidR="005A5649">
        <w:rPr>
          <w:rFonts w:ascii="Calibri" w:hAnsi="Calibri" w:cs="Times New Roman"/>
          <w:color w:val="000000"/>
        </w:rPr>
        <w:br/>
      </w:r>
    </w:p>
    <w:p w14:paraId="0C0352E0"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Sluttvurderingen utgjør 70 % av grunnlaget for karakteren. Den skal knyttes til gruppas sluttrapport/produkt og muntlig presentasjon (for oppdragsgiver, medstudenter, lærere og andre). </w:t>
      </w:r>
    </w:p>
    <w:p w14:paraId="0C0352E1"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Begge vurderingene gjøres på individuelt grunnlag. </w:t>
      </w:r>
    </w:p>
    <w:p w14:paraId="0C0352E2"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De formelle krav som utgjør grunnlaget for å bli vurdert, må være oppfylt for den enkelte student – dvs. krav til frammøte og aktiv deltakelse. I motsatt fall kan studenten miste retten til å bli vurdert. Studenten kan også miste retten til å gå videre til fordypningsemnet. </w:t>
      </w:r>
    </w:p>
    <w:p w14:paraId="0C0352E3" w14:textId="77777777" w:rsidR="005A5649" w:rsidRDefault="005A5649" w:rsidP="00FD331A">
      <w:pPr>
        <w:autoSpaceDE w:val="0"/>
        <w:autoSpaceDN w:val="0"/>
        <w:adjustRightInd w:val="0"/>
        <w:spacing w:after="0" w:line="240" w:lineRule="auto"/>
        <w:rPr>
          <w:rFonts w:ascii="Calibri" w:hAnsi="Calibri" w:cs="Times New Roman"/>
          <w:b/>
          <w:bCs/>
          <w:i/>
          <w:iCs/>
          <w:color w:val="000000"/>
        </w:rPr>
      </w:pPr>
    </w:p>
    <w:p w14:paraId="0C0352E4"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i/>
          <w:iCs/>
          <w:color w:val="000000"/>
        </w:rPr>
        <w:t xml:space="preserve">Prosjektbeskrivelse som vedlegg til vitnemål </w:t>
      </w:r>
    </w:p>
    <w:p w14:paraId="0C0352E5"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I vitnemålet skal prosjektet beskrives. Bruk gjerne følgende mal: </w:t>
      </w:r>
    </w:p>
    <w:p w14:paraId="0C0352E6" w14:textId="77777777" w:rsidR="005A5649" w:rsidRDefault="005A5649" w:rsidP="00FD331A">
      <w:pPr>
        <w:autoSpaceDE w:val="0"/>
        <w:autoSpaceDN w:val="0"/>
        <w:adjustRightInd w:val="0"/>
        <w:spacing w:after="0" w:line="240" w:lineRule="auto"/>
        <w:rPr>
          <w:rFonts w:ascii="Calibri" w:hAnsi="Calibri" w:cs="Times New Roman"/>
          <w:i/>
          <w:iCs/>
          <w:color w:val="000000"/>
        </w:rPr>
      </w:pPr>
    </w:p>
    <w:p w14:paraId="0C0352E7"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proofErr w:type="gramStart"/>
      <w:r w:rsidRPr="00FD331A">
        <w:rPr>
          <w:rFonts w:ascii="Calibri" w:hAnsi="Calibri" w:cs="Times New Roman"/>
          <w:i/>
          <w:iCs/>
          <w:color w:val="000000"/>
        </w:rPr>
        <w:t>Tittel:…</w:t>
      </w:r>
      <w:proofErr w:type="gramEnd"/>
      <w:r w:rsidRPr="00FD331A">
        <w:rPr>
          <w:rFonts w:ascii="Calibri" w:hAnsi="Calibri" w:cs="Times New Roman"/>
          <w:i/>
          <w:iCs/>
          <w:color w:val="000000"/>
        </w:rPr>
        <w:t xml:space="preserve">……………… </w:t>
      </w:r>
    </w:p>
    <w:p w14:paraId="0C0352E8" w14:textId="77777777" w:rsidR="005A5649" w:rsidRDefault="005A5649" w:rsidP="00FD331A">
      <w:pPr>
        <w:autoSpaceDE w:val="0"/>
        <w:autoSpaceDN w:val="0"/>
        <w:adjustRightInd w:val="0"/>
        <w:spacing w:after="0" w:line="240" w:lineRule="auto"/>
        <w:rPr>
          <w:rFonts w:ascii="Calibri" w:hAnsi="Calibri" w:cs="Times New Roman"/>
          <w:i/>
          <w:iCs/>
          <w:color w:val="000000"/>
        </w:rPr>
      </w:pPr>
    </w:p>
    <w:p w14:paraId="0C0352E9"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proofErr w:type="gramStart"/>
      <w:r w:rsidRPr="00FD331A">
        <w:rPr>
          <w:rFonts w:ascii="Calibri" w:hAnsi="Calibri" w:cs="Times New Roman"/>
          <w:i/>
          <w:iCs/>
          <w:color w:val="000000"/>
        </w:rPr>
        <w:t>Prosjektbeskrivelse:…</w:t>
      </w:r>
      <w:proofErr w:type="gramEnd"/>
      <w:r w:rsidRPr="00FD331A">
        <w:rPr>
          <w:rFonts w:ascii="Calibri" w:hAnsi="Calibri" w:cs="Times New Roman"/>
          <w:i/>
          <w:iCs/>
          <w:color w:val="000000"/>
        </w:rPr>
        <w:t xml:space="preserve">………………………(maks. 6 linjer) </w:t>
      </w:r>
    </w:p>
    <w:p w14:paraId="0C0352EA" w14:textId="77777777" w:rsidR="005A5649" w:rsidRDefault="005A5649" w:rsidP="00FD331A">
      <w:pPr>
        <w:autoSpaceDE w:val="0"/>
        <w:autoSpaceDN w:val="0"/>
        <w:adjustRightInd w:val="0"/>
        <w:spacing w:after="0" w:line="240" w:lineRule="auto"/>
        <w:rPr>
          <w:rFonts w:ascii="Calibri" w:hAnsi="Calibri" w:cs="Times New Roman"/>
          <w:i/>
          <w:iCs/>
          <w:color w:val="000000"/>
        </w:rPr>
      </w:pPr>
    </w:p>
    <w:p w14:paraId="0C0352EB"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i/>
          <w:iCs/>
          <w:color w:val="000000"/>
        </w:rPr>
        <w:t xml:space="preserve">Beskrivelse av </w:t>
      </w:r>
      <w:proofErr w:type="gramStart"/>
      <w:r w:rsidRPr="00FD331A">
        <w:rPr>
          <w:rFonts w:ascii="Calibri" w:hAnsi="Calibri" w:cs="Times New Roman"/>
          <w:i/>
          <w:iCs/>
          <w:color w:val="000000"/>
        </w:rPr>
        <w:t>gjennomføringen:…</w:t>
      </w:r>
      <w:proofErr w:type="gramEnd"/>
      <w:r w:rsidRPr="00FD331A">
        <w:rPr>
          <w:rFonts w:ascii="Calibri" w:hAnsi="Calibri" w:cs="Times New Roman"/>
          <w:i/>
          <w:iCs/>
          <w:color w:val="000000"/>
        </w:rPr>
        <w:t xml:space="preserve">…………………………. </w:t>
      </w:r>
    </w:p>
    <w:p w14:paraId="0C0352EC" w14:textId="77777777" w:rsidR="005A5649" w:rsidRDefault="005A5649" w:rsidP="00FD331A">
      <w:pPr>
        <w:autoSpaceDE w:val="0"/>
        <w:autoSpaceDN w:val="0"/>
        <w:adjustRightInd w:val="0"/>
        <w:spacing w:after="0" w:line="240" w:lineRule="auto"/>
        <w:rPr>
          <w:rFonts w:ascii="Calibri" w:hAnsi="Calibri" w:cs="Times New Roman"/>
          <w:i/>
          <w:iCs/>
          <w:color w:val="000000"/>
        </w:rPr>
      </w:pPr>
    </w:p>
    <w:p w14:paraId="0C0352ED"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i/>
          <w:iCs/>
          <w:color w:val="000000"/>
        </w:rPr>
        <w:t>Emnenummer som spesielt inngår i prosjekt som praksis: ………</w:t>
      </w:r>
      <w:proofErr w:type="gramStart"/>
      <w:r w:rsidRPr="00FD331A">
        <w:rPr>
          <w:rFonts w:ascii="Calibri" w:hAnsi="Calibri" w:cs="Times New Roman"/>
          <w:i/>
          <w:iCs/>
          <w:color w:val="000000"/>
        </w:rPr>
        <w:t>………….</w:t>
      </w:r>
      <w:proofErr w:type="gramEnd"/>
      <w:r w:rsidRPr="00FD331A">
        <w:rPr>
          <w:rFonts w:ascii="Calibri" w:hAnsi="Calibri" w:cs="Times New Roman"/>
          <w:i/>
          <w:iCs/>
          <w:color w:val="000000"/>
        </w:rPr>
        <w:t xml:space="preserve">. </w:t>
      </w:r>
    </w:p>
    <w:p w14:paraId="0C0352EE" w14:textId="77777777" w:rsidR="005A5649" w:rsidRDefault="005A5649" w:rsidP="00FD331A">
      <w:pPr>
        <w:autoSpaceDE w:val="0"/>
        <w:autoSpaceDN w:val="0"/>
        <w:adjustRightInd w:val="0"/>
        <w:spacing w:after="0" w:line="240" w:lineRule="auto"/>
        <w:rPr>
          <w:rFonts w:ascii="Calibri" w:hAnsi="Calibri" w:cs="Times New Roman"/>
          <w:i/>
          <w:iCs/>
          <w:color w:val="000000"/>
        </w:rPr>
      </w:pPr>
    </w:p>
    <w:p w14:paraId="0C0352EF"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i/>
          <w:iCs/>
          <w:color w:val="000000"/>
        </w:rPr>
        <w:t xml:space="preserve">Prosjektets omfang: xx studiepoeng av totalt 60 for hele utdannelsen </w:t>
      </w:r>
    </w:p>
    <w:p w14:paraId="0C0352F0" w14:textId="77777777" w:rsidR="005A5649" w:rsidRDefault="005A5649" w:rsidP="00FD331A">
      <w:pPr>
        <w:autoSpaceDE w:val="0"/>
        <w:autoSpaceDN w:val="0"/>
        <w:adjustRightInd w:val="0"/>
        <w:spacing w:after="0" w:line="240" w:lineRule="auto"/>
        <w:rPr>
          <w:rFonts w:ascii="Calibri" w:hAnsi="Calibri" w:cs="Times New Roman"/>
          <w:i/>
          <w:iCs/>
          <w:color w:val="000000"/>
        </w:rPr>
      </w:pPr>
    </w:p>
    <w:p w14:paraId="0C0352F1"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i/>
          <w:iCs/>
          <w:color w:val="000000"/>
        </w:rPr>
        <w:t xml:space="preserve">Varighet: XXXXX </w:t>
      </w:r>
    </w:p>
    <w:p w14:paraId="0C0352F2" w14:textId="77777777" w:rsidR="005A5649" w:rsidRDefault="005A5649" w:rsidP="00FD331A">
      <w:pPr>
        <w:autoSpaceDE w:val="0"/>
        <w:autoSpaceDN w:val="0"/>
        <w:adjustRightInd w:val="0"/>
        <w:spacing w:after="0" w:line="240" w:lineRule="auto"/>
        <w:rPr>
          <w:rFonts w:ascii="Calibri" w:hAnsi="Calibri" w:cs="Times New Roman"/>
          <w:i/>
          <w:iCs/>
          <w:color w:val="000000"/>
        </w:rPr>
      </w:pPr>
    </w:p>
    <w:p w14:paraId="0C0352F3" w14:textId="77777777" w:rsidR="00E03F05" w:rsidRPr="005A5649" w:rsidRDefault="00FD331A" w:rsidP="00FD331A">
      <w:pPr>
        <w:autoSpaceDE w:val="0"/>
        <w:autoSpaceDN w:val="0"/>
        <w:adjustRightInd w:val="0"/>
        <w:spacing w:after="0" w:line="240" w:lineRule="auto"/>
        <w:rPr>
          <w:rFonts w:ascii="Calibri" w:hAnsi="Calibri" w:cs="Times New Roman"/>
          <w:i/>
          <w:iCs/>
          <w:color w:val="000000"/>
        </w:rPr>
      </w:pPr>
      <w:proofErr w:type="gramStart"/>
      <w:r w:rsidRPr="005A5649">
        <w:rPr>
          <w:rFonts w:ascii="Calibri" w:hAnsi="Calibri" w:cs="Times New Roman"/>
          <w:i/>
          <w:iCs/>
          <w:color w:val="000000"/>
        </w:rPr>
        <w:t>Veiledere:…</w:t>
      </w:r>
      <w:proofErr w:type="gramEnd"/>
      <w:r w:rsidRPr="005A5649">
        <w:rPr>
          <w:rFonts w:ascii="Calibri" w:hAnsi="Calibri" w:cs="Times New Roman"/>
          <w:i/>
          <w:iCs/>
          <w:color w:val="000000"/>
        </w:rPr>
        <w:t>……………………</w:t>
      </w:r>
      <w:r w:rsidRPr="005A5649">
        <w:rPr>
          <w:rFonts w:ascii="Calibri" w:hAnsi="Calibri" w:cs="Times New Roman"/>
          <w:i/>
          <w:iCs/>
          <w:color w:val="000000"/>
        </w:rPr>
        <w:br/>
      </w:r>
    </w:p>
    <w:p w14:paraId="0C0352F4" w14:textId="77777777" w:rsidR="00FD331A" w:rsidRPr="005A5649" w:rsidRDefault="00FD331A" w:rsidP="00FD331A">
      <w:pPr>
        <w:autoSpaceDE w:val="0"/>
        <w:autoSpaceDN w:val="0"/>
        <w:adjustRightInd w:val="0"/>
        <w:spacing w:after="0" w:line="240" w:lineRule="auto"/>
        <w:rPr>
          <w:rFonts w:ascii="Calibri" w:hAnsi="Calibri"/>
          <w:b/>
          <w:bCs/>
        </w:rPr>
      </w:pPr>
      <w:r w:rsidRPr="005A5649">
        <w:rPr>
          <w:rFonts w:ascii="Calibri" w:hAnsi="Calibri"/>
          <w:b/>
          <w:bCs/>
        </w:rPr>
        <w:t>Beskrivelsen må forelegges veilederne for godkjenning og leveres elektronisk til hovedveileder!</w:t>
      </w:r>
    </w:p>
    <w:p w14:paraId="0C0352F5" w14:textId="77777777" w:rsidR="00FD331A" w:rsidRDefault="00FD331A">
      <w:pPr>
        <w:rPr>
          <w:b/>
          <w:bCs/>
        </w:rPr>
      </w:pPr>
      <w:r>
        <w:rPr>
          <w:b/>
          <w:bCs/>
        </w:rPr>
        <w:br w:type="page"/>
      </w:r>
    </w:p>
    <w:p w14:paraId="0C0352F6" w14:textId="77777777" w:rsidR="00FD331A" w:rsidRDefault="00FD331A" w:rsidP="00FD331A">
      <w:pPr>
        <w:autoSpaceDE w:val="0"/>
        <w:autoSpaceDN w:val="0"/>
        <w:adjustRightInd w:val="0"/>
        <w:spacing w:after="0" w:line="240" w:lineRule="auto"/>
        <w:rPr>
          <w:rFonts w:ascii="Calibri" w:hAnsi="Calibri" w:cs="Times New Roman"/>
          <w:b/>
          <w:bCs/>
          <w:i/>
          <w:iCs/>
          <w:color w:val="000000"/>
        </w:rPr>
      </w:pPr>
      <w:r w:rsidRPr="00FD331A">
        <w:rPr>
          <w:rFonts w:ascii="Calibri" w:hAnsi="Calibri" w:cs="Times New Roman"/>
          <w:i/>
          <w:iCs/>
          <w:color w:val="000000"/>
        </w:rPr>
        <w:lastRenderedPageBreak/>
        <w:t xml:space="preserve">VEDLEGG 1.1 </w:t>
      </w:r>
      <w:r w:rsidRPr="00FD331A">
        <w:rPr>
          <w:rFonts w:ascii="Calibri" w:hAnsi="Calibri" w:cs="Times New Roman"/>
          <w:b/>
          <w:bCs/>
          <w:i/>
          <w:iCs/>
          <w:color w:val="000000"/>
        </w:rPr>
        <w:t xml:space="preserve">TIDSPLAN FOR PROSJEKT SOM PRAKSIS </w:t>
      </w:r>
    </w:p>
    <w:p w14:paraId="0C0352F7"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p>
    <w:p w14:paraId="0C0352F8" w14:textId="77777777" w:rsid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color w:val="000000"/>
        </w:rPr>
        <w:t xml:space="preserve">TIDSPLAN FOR PROSJEKT: </w:t>
      </w:r>
      <w:r w:rsidRPr="00FD331A">
        <w:rPr>
          <w:rFonts w:ascii="Calibri" w:hAnsi="Calibri" w:cs="Times New Roman"/>
          <w:color w:val="000000"/>
        </w:rPr>
        <w:t xml:space="preserve">(ÅRSTALL) </w:t>
      </w:r>
    </w:p>
    <w:p w14:paraId="0C0352F9"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p>
    <w:p w14:paraId="0C0352FA"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color w:val="000000"/>
        </w:rPr>
        <w:t xml:space="preserve">Fagretninger: Helse- og oppvekstfag – Psykisk helsearbeid og rusarbeid. </w:t>
      </w:r>
    </w:p>
    <w:p w14:paraId="0C0352FB" w14:textId="77777777" w:rsidR="00FD331A" w:rsidRDefault="00FD331A" w:rsidP="00FD331A">
      <w:pPr>
        <w:autoSpaceDE w:val="0"/>
        <w:autoSpaceDN w:val="0"/>
        <w:adjustRightInd w:val="0"/>
        <w:spacing w:after="0" w:line="240" w:lineRule="auto"/>
        <w:rPr>
          <w:rFonts w:ascii="Calibri" w:hAnsi="Calibri" w:cs="Times New Roman"/>
          <w:b/>
          <w:bCs/>
          <w:color w:val="000000"/>
        </w:rPr>
      </w:pPr>
    </w:p>
    <w:p w14:paraId="0C0352FC"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color w:val="000000"/>
        </w:rPr>
        <w:t xml:space="preserve">Læringsutbytte for prosjekt som praksis er: </w:t>
      </w:r>
    </w:p>
    <w:p w14:paraId="0C0352FD" w14:textId="77777777" w:rsidR="00FD331A" w:rsidRDefault="00FD331A" w:rsidP="00FD331A">
      <w:pPr>
        <w:pStyle w:val="Listeavsnitt"/>
        <w:numPr>
          <w:ilvl w:val="0"/>
          <w:numId w:val="35"/>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kjennskap til prosjektarbeid som metode og arbeidsform </w:t>
      </w:r>
    </w:p>
    <w:p w14:paraId="0C0352FE" w14:textId="77777777" w:rsidR="00FD331A" w:rsidRDefault="00FD331A" w:rsidP="00FD331A">
      <w:pPr>
        <w:pStyle w:val="Listeavsnitt"/>
        <w:numPr>
          <w:ilvl w:val="0"/>
          <w:numId w:val="35"/>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øvelse i å arbeide med en konkret problemstilling som er mest mulig realistisk i forhold til oppgaver studentene kan forvente å møte i framtidige arbeidssituasjoner </w:t>
      </w:r>
    </w:p>
    <w:p w14:paraId="0C0352FF" w14:textId="77777777" w:rsidR="00FD331A" w:rsidRDefault="00FD331A" w:rsidP="00FD331A">
      <w:pPr>
        <w:pStyle w:val="Listeavsnitt"/>
        <w:numPr>
          <w:ilvl w:val="0"/>
          <w:numId w:val="35"/>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jobbe målrettet og holde tidsfrister </w:t>
      </w:r>
    </w:p>
    <w:p w14:paraId="0C035300" w14:textId="77777777" w:rsidR="00FD331A" w:rsidRDefault="00FD331A" w:rsidP="00FD331A">
      <w:pPr>
        <w:pStyle w:val="Listeavsnitt"/>
        <w:numPr>
          <w:ilvl w:val="0"/>
          <w:numId w:val="35"/>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opplæring og trening i å ta ansvar for egen læring, fordeling og samordning av arbeidet i prosjektgruppa, samt øving i kommunikasjon og presentasjon av eget arbeid </w:t>
      </w:r>
    </w:p>
    <w:p w14:paraId="0C035301" w14:textId="77777777" w:rsidR="00FD331A" w:rsidRDefault="00FD331A" w:rsidP="00FD331A">
      <w:pPr>
        <w:pStyle w:val="Listeavsnitt"/>
        <w:numPr>
          <w:ilvl w:val="0"/>
          <w:numId w:val="35"/>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muligheter til å fordype seg i de emner som er nødvendige for å løse prosjektoppgaven, herunder samarbeid, strukturering, innhente fagstoff osv. </w:t>
      </w:r>
    </w:p>
    <w:p w14:paraId="0C035302" w14:textId="77777777" w:rsidR="00FD331A" w:rsidRDefault="00FD331A" w:rsidP="00FD331A">
      <w:pPr>
        <w:pStyle w:val="Listeavsnitt"/>
        <w:numPr>
          <w:ilvl w:val="0"/>
          <w:numId w:val="35"/>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øving i kreativitet og kreativ problemløsning </w:t>
      </w:r>
    </w:p>
    <w:p w14:paraId="0C035303" w14:textId="77777777" w:rsidR="00FD331A" w:rsidRPr="00FD331A" w:rsidRDefault="00FD331A" w:rsidP="00FD331A">
      <w:pPr>
        <w:pStyle w:val="Listeavsnitt"/>
        <w:numPr>
          <w:ilvl w:val="0"/>
          <w:numId w:val="35"/>
        </w:num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gi økt kunnskap om praktisk utføring i forhold til jobbsituasjon </w:t>
      </w:r>
      <w:r>
        <w:rPr>
          <w:rFonts w:ascii="Calibri" w:hAnsi="Calibri" w:cs="Times New Roman"/>
          <w:color w:val="000000"/>
        </w:rPr>
        <w:br/>
      </w:r>
    </w:p>
    <w:p w14:paraId="0C035304"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color w:val="000000"/>
        </w:rPr>
        <w:t xml:space="preserve">Milepæler for prosjektet </w:t>
      </w:r>
    </w:p>
    <w:p w14:paraId="0C035305" w14:textId="77777777" w:rsidR="00FD331A" w:rsidRDefault="00FD331A" w:rsidP="00FD331A">
      <w:pPr>
        <w:autoSpaceDE w:val="0"/>
        <w:autoSpaceDN w:val="0"/>
        <w:adjustRightInd w:val="0"/>
        <w:spacing w:after="0" w:line="240" w:lineRule="auto"/>
        <w:rPr>
          <w:rFonts w:ascii="Calibri" w:hAnsi="Calibri" w:cs="Times New Roman"/>
          <w:color w:val="000000"/>
        </w:rPr>
      </w:pPr>
    </w:p>
    <w:p w14:paraId="0C035306"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Prosjektstart: ...............</w:t>
      </w:r>
      <w:r>
        <w:rPr>
          <w:rFonts w:ascii="Calibri" w:hAnsi="Calibri" w:cs="Times New Roman"/>
          <w:color w:val="000000"/>
        </w:rPr>
        <w:t>................................</w:t>
      </w:r>
      <w:r w:rsidRPr="00FD331A">
        <w:rPr>
          <w:rFonts w:ascii="Calibri" w:hAnsi="Calibri" w:cs="Times New Roman"/>
          <w:color w:val="000000"/>
        </w:rPr>
        <w:t>…</w:t>
      </w:r>
      <w:r>
        <w:rPr>
          <w:rFonts w:ascii="Calibri" w:hAnsi="Calibri" w:cs="Times New Roman"/>
          <w:color w:val="000000"/>
        </w:rPr>
        <w:t>……………………………</w:t>
      </w:r>
      <w:r w:rsidRPr="00FD331A">
        <w:rPr>
          <w:rFonts w:ascii="Calibri" w:hAnsi="Calibri" w:cs="Times New Roman"/>
          <w:color w:val="000000"/>
        </w:rPr>
        <w:t xml:space="preserve">……………………… </w:t>
      </w:r>
      <w:r w:rsidRPr="00FD331A">
        <w:rPr>
          <w:rFonts w:ascii="Calibri" w:hAnsi="Calibri" w:cs="Times New Roman"/>
          <w:b/>
          <w:bCs/>
          <w:color w:val="000000"/>
        </w:rPr>
        <w:t xml:space="preserve">Dag, dato kl. </w:t>
      </w:r>
    </w:p>
    <w:p w14:paraId="0C035307" w14:textId="77777777" w:rsidR="00FD331A" w:rsidRDefault="00FD331A" w:rsidP="00FD331A">
      <w:pPr>
        <w:autoSpaceDE w:val="0"/>
        <w:autoSpaceDN w:val="0"/>
        <w:adjustRightInd w:val="0"/>
        <w:spacing w:after="0" w:line="240" w:lineRule="auto"/>
        <w:rPr>
          <w:rFonts w:ascii="Calibri" w:hAnsi="Calibri" w:cs="Times New Roman"/>
          <w:b/>
          <w:bCs/>
          <w:color w:val="000000"/>
        </w:rPr>
      </w:pPr>
    </w:p>
    <w:p w14:paraId="0C035308"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color w:val="000000"/>
        </w:rPr>
        <w:t>Prosjektslutt – innlevering av rapport i 3 eks: ..........................</w:t>
      </w:r>
      <w:r>
        <w:rPr>
          <w:rFonts w:ascii="Calibri" w:hAnsi="Calibri" w:cs="Times New Roman"/>
          <w:b/>
          <w:bCs/>
          <w:color w:val="000000"/>
        </w:rPr>
        <w:t>....................</w:t>
      </w:r>
      <w:r w:rsidRPr="00FD331A">
        <w:rPr>
          <w:rFonts w:ascii="Calibri" w:hAnsi="Calibri" w:cs="Times New Roman"/>
          <w:b/>
          <w:bCs/>
          <w:color w:val="000000"/>
        </w:rPr>
        <w:t xml:space="preserve">.... Dag, dato kl. </w:t>
      </w:r>
    </w:p>
    <w:p w14:paraId="0C035309" w14:textId="77777777" w:rsidR="00FD331A" w:rsidRDefault="00FD331A" w:rsidP="00FD331A">
      <w:pPr>
        <w:autoSpaceDE w:val="0"/>
        <w:autoSpaceDN w:val="0"/>
        <w:adjustRightInd w:val="0"/>
        <w:spacing w:after="0" w:line="240" w:lineRule="auto"/>
        <w:rPr>
          <w:rFonts w:ascii="Calibri" w:hAnsi="Calibri" w:cs="Times New Roman"/>
          <w:color w:val="000000"/>
        </w:rPr>
      </w:pPr>
    </w:p>
    <w:p w14:paraId="0C03530A"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Presentasjon for medstudenter, oppdragsgivere: ....................</w:t>
      </w:r>
      <w:r>
        <w:rPr>
          <w:rFonts w:ascii="Calibri" w:hAnsi="Calibri" w:cs="Times New Roman"/>
          <w:color w:val="000000"/>
        </w:rPr>
        <w:t>..................</w:t>
      </w:r>
      <w:r w:rsidRPr="00FD331A">
        <w:rPr>
          <w:rFonts w:ascii="Calibri" w:hAnsi="Calibri" w:cs="Times New Roman"/>
          <w:color w:val="000000"/>
        </w:rPr>
        <w:t xml:space="preserve">........... </w:t>
      </w:r>
      <w:r w:rsidRPr="00FD331A">
        <w:rPr>
          <w:rFonts w:ascii="Calibri" w:hAnsi="Calibri" w:cs="Times New Roman"/>
          <w:b/>
          <w:bCs/>
          <w:color w:val="000000"/>
        </w:rPr>
        <w:t xml:space="preserve">Dag, dato kl. </w:t>
      </w:r>
    </w:p>
    <w:p w14:paraId="0C03530B" w14:textId="77777777" w:rsidR="00FD331A" w:rsidRDefault="00FD331A" w:rsidP="00FD331A">
      <w:pPr>
        <w:autoSpaceDE w:val="0"/>
        <w:autoSpaceDN w:val="0"/>
        <w:adjustRightInd w:val="0"/>
        <w:spacing w:after="0" w:line="240" w:lineRule="auto"/>
        <w:rPr>
          <w:rFonts w:ascii="Calibri" w:hAnsi="Calibri" w:cs="Times New Roman"/>
          <w:color w:val="000000"/>
        </w:rPr>
      </w:pPr>
    </w:p>
    <w:p w14:paraId="0C03530C"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Eksamen muntlig del – individuell samtale: ........................</w:t>
      </w:r>
      <w:r>
        <w:rPr>
          <w:rFonts w:ascii="Calibri" w:hAnsi="Calibri" w:cs="Times New Roman"/>
          <w:color w:val="000000"/>
        </w:rPr>
        <w:t>....................</w:t>
      </w:r>
      <w:r w:rsidRPr="00FD331A">
        <w:rPr>
          <w:rFonts w:ascii="Calibri" w:hAnsi="Calibri" w:cs="Times New Roman"/>
          <w:color w:val="000000"/>
        </w:rPr>
        <w:t xml:space="preserve">.............. </w:t>
      </w:r>
      <w:r w:rsidRPr="00FD331A">
        <w:rPr>
          <w:rFonts w:ascii="Calibri" w:hAnsi="Calibri" w:cs="Times New Roman"/>
          <w:b/>
          <w:bCs/>
          <w:color w:val="000000"/>
        </w:rPr>
        <w:t xml:space="preserve">Dag, dato kl. </w:t>
      </w:r>
    </w:p>
    <w:p w14:paraId="0C03530D" w14:textId="77777777" w:rsidR="00FD331A" w:rsidRDefault="00FD331A" w:rsidP="00FD331A">
      <w:pPr>
        <w:autoSpaceDE w:val="0"/>
        <w:autoSpaceDN w:val="0"/>
        <w:adjustRightInd w:val="0"/>
        <w:spacing w:after="0" w:line="240" w:lineRule="auto"/>
        <w:rPr>
          <w:rFonts w:ascii="Calibri" w:hAnsi="Calibri" w:cs="Times New Roman"/>
          <w:b/>
          <w:bCs/>
          <w:color w:val="000000"/>
        </w:rPr>
      </w:pPr>
    </w:p>
    <w:p w14:paraId="0C03530E"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color w:val="000000"/>
        </w:rPr>
        <w:t xml:space="preserve">Deltidsfrister </w:t>
      </w:r>
    </w:p>
    <w:p w14:paraId="0C03530F" w14:textId="77777777" w:rsidR="00FD331A" w:rsidRDefault="00FD331A" w:rsidP="00FD331A">
      <w:pPr>
        <w:autoSpaceDE w:val="0"/>
        <w:autoSpaceDN w:val="0"/>
        <w:adjustRightInd w:val="0"/>
        <w:spacing w:after="0" w:line="240" w:lineRule="auto"/>
        <w:rPr>
          <w:rFonts w:ascii="Calibri" w:hAnsi="Calibri" w:cs="Times New Roman"/>
          <w:color w:val="000000"/>
        </w:rPr>
      </w:pPr>
    </w:p>
    <w:p w14:paraId="0C035310"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Bestemme prosjektoppgaver .......</w:t>
      </w:r>
      <w:r>
        <w:rPr>
          <w:rFonts w:ascii="Calibri" w:hAnsi="Calibri" w:cs="Times New Roman"/>
          <w:color w:val="000000"/>
        </w:rPr>
        <w:t>........................................................</w:t>
      </w:r>
      <w:r w:rsidRPr="00FD331A">
        <w:rPr>
          <w:rFonts w:ascii="Calibri" w:hAnsi="Calibri" w:cs="Times New Roman"/>
          <w:color w:val="000000"/>
        </w:rPr>
        <w:t xml:space="preserve">……………… </w:t>
      </w:r>
      <w:r w:rsidRPr="00FD331A">
        <w:rPr>
          <w:rFonts w:ascii="Calibri" w:hAnsi="Calibri" w:cs="Times New Roman"/>
          <w:b/>
          <w:bCs/>
          <w:color w:val="000000"/>
        </w:rPr>
        <w:t xml:space="preserve">Dag, dato kl. </w:t>
      </w:r>
    </w:p>
    <w:p w14:paraId="0C035311" w14:textId="77777777" w:rsidR="00FD331A" w:rsidRDefault="00FD331A" w:rsidP="00FD331A">
      <w:pPr>
        <w:autoSpaceDE w:val="0"/>
        <w:autoSpaceDN w:val="0"/>
        <w:adjustRightInd w:val="0"/>
        <w:spacing w:after="0" w:line="240" w:lineRule="auto"/>
        <w:rPr>
          <w:rFonts w:ascii="Calibri" w:hAnsi="Calibri" w:cs="Times New Roman"/>
          <w:color w:val="000000"/>
        </w:rPr>
      </w:pPr>
    </w:p>
    <w:p w14:paraId="0C035312"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Godkjent problemformulering / godkjent </w:t>
      </w:r>
      <w:proofErr w:type="gramStart"/>
      <w:r w:rsidRPr="00FD331A">
        <w:rPr>
          <w:rFonts w:ascii="Calibri" w:hAnsi="Calibri" w:cs="Times New Roman"/>
          <w:color w:val="000000"/>
        </w:rPr>
        <w:t>læringsutbytte…</w:t>
      </w:r>
      <w:proofErr w:type="gramEnd"/>
      <w:r w:rsidRPr="00FD331A">
        <w:rPr>
          <w:rFonts w:ascii="Calibri" w:hAnsi="Calibri" w:cs="Times New Roman"/>
          <w:color w:val="000000"/>
        </w:rPr>
        <w:t>……</w:t>
      </w:r>
      <w:r>
        <w:rPr>
          <w:rFonts w:ascii="Calibri" w:hAnsi="Calibri" w:cs="Times New Roman"/>
          <w:color w:val="000000"/>
        </w:rPr>
        <w:t>…………………….</w:t>
      </w:r>
      <w:r w:rsidRPr="00FD331A">
        <w:rPr>
          <w:rFonts w:ascii="Calibri" w:hAnsi="Calibri" w:cs="Times New Roman"/>
          <w:color w:val="000000"/>
        </w:rPr>
        <w:t xml:space="preserve">…… </w:t>
      </w:r>
      <w:r w:rsidRPr="00FD331A">
        <w:rPr>
          <w:rFonts w:ascii="Calibri" w:hAnsi="Calibri" w:cs="Times New Roman"/>
          <w:b/>
          <w:bCs/>
          <w:color w:val="000000"/>
        </w:rPr>
        <w:t xml:space="preserve">Dag, dato kl. </w:t>
      </w:r>
    </w:p>
    <w:p w14:paraId="0C035313" w14:textId="77777777" w:rsidR="00FD331A" w:rsidRDefault="00FD331A" w:rsidP="00FD331A">
      <w:pPr>
        <w:autoSpaceDE w:val="0"/>
        <w:autoSpaceDN w:val="0"/>
        <w:adjustRightInd w:val="0"/>
        <w:spacing w:after="0" w:line="240" w:lineRule="auto"/>
        <w:rPr>
          <w:rFonts w:ascii="Calibri" w:hAnsi="Calibri" w:cs="Times New Roman"/>
          <w:color w:val="000000"/>
        </w:rPr>
      </w:pPr>
    </w:p>
    <w:p w14:paraId="0C035314"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Statusrapport (ajourføring av all dokumentasjon) ......</w:t>
      </w:r>
      <w:r>
        <w:rPr>
          <w:rFonts w:ascii="Calibri" w:hAnsi="Calibri" w:cs="Times New Roman"/>
          <w:color w:val="000000"/>
        </w:rPr>
        <w:t>.........................</w:t>
      </w:r>
      <w:r w:rsidRPr="00FD331A">
        <w:rPr>
          <w:rFonts w:ascii="Calibri" w:hAnsi="Calibri" w:cs="Times New Roman"/>
          <w:color w:val="000000"/>
        </w:rPr>
        <w:t xml:space="preserve">……………… </w:t>
      </w:r>
      <w:r w:rsidRPr="00FD331A">
        <w:rPr>
          <w:rFonts w:ascii="Calibri" w:hAnsi="Calibri" w:cs="Times New Roman"/>
          <w:b/>
          <w:bCs/>
          <w:color w:val="000000"/>
        </w:rPr>
        <w:t xml:space="preserve">Dag, dato kl. </w:t>
      </w:r>
    </w:p>
    <w:p w14:paraId="0C035315" w14:textId="77777777" w:rsidR="00FD331A" w:rsidRDefault="00FD331A" w:rsidP="00FD331A">
      <w:pPr>
        <w:autoSpaceDE w:val="0"/>
        <w:autoSpaceDN w:val="0"/>
        <w:adjustRightInd w:val="0"/>
        <w:spacing w:after="0" w:line="240" w:lineRule="auto"/>
        <w:rPr>
          <w:rFonts w:ascii="Calibri" w:hAnsi="Calibri" w:cs="Times New Roman"/>
          <w:color w:val="000000"/>
        </w:rPr>
      </w:pPr>
    </w:p>
    <w:p w14:paraId="0C035316" w14:textId="77777777" w:rsidR="00FD331A" w:rsidRPr="00FD331A" w:rsidRDefault="00FD331A" w:rsidP="00FD331A">
      <w:pPr>
        <w:autoSpaceDE w:val="0"/>
        <w:autoSpaceDN w:val="0"/>
        <w:adjustRightInd w:val="0"/>
        <w:spacing w:after="0" w:line="240" w:lineRule="auto"/>
        <w:rPr>
          <w:rFonts w:ascii="Calibri" w:hAnsi="Calibri" w:cs="Times New Roman"/>
          <w:b/>
          <w:bCs/>
          <w:color w:val="000000"/>
        </w:rPr>
      </w:pPr>
      <w:r w:rsidRPr="00FD331A">
        <w:rPr>
          <w:rFonts w:ascii="Calibri" w:hAnsi="Calibri" w:cs="Times New Roman"/>
          <w:color w:val="000000"/>
        </w:rPr>
        <w:t>Prøveeksamen - muntlig d</w:t>
      </w:r>
      <w:r>
        <w:rPr>
          <w:rFonts w:ascii="Calibri" w:hAnsi="Calibri" w:cs="Times New Roman"/>
          <w:color w:val="000000"/>
        </w:rPr>
        <w:t>el – individuell samtale ..............................</w:t>
      </w:r>
      <w:r w:rsidRPr="00FD331A">
        <w:rPr>
          <w:rFonts w:ascii="Calibri" w:hAnsi="Calibri" w:cs="Times New Roman"/>
          <w:color w:val="000000"/>
        </w:rPr>
        <w:t xml:space="preserve">……………... </w:t>
      </w:r>
      <w:r w:rsidRPr="00FD331A">
        <w:rPr>
          <w:rFonts w:ascii="Calibri" w:hAnsi="Calibri" w:cs="Times New Roman"/>
          <w:b/>
          <w:bCs/>
          <w:color w:val="000000"/>
        </w:rPr>
        <w:t>Dag, dato kl.</w:t>
      </w:r>
    </w:p>
    <w:p w14:paraId="0C035317" w14:textId="77777777" w:rsidR="00FD331A" w:rsidRPr="00FD331A" w:rsidRDefault="00FD331A">
      <w:pPr>
        <w:rPr>
          <w:rFonts w:ascii="Calibri" w:hAnsi="Calibri" w:cs="Times New Roman"/>
          <w:b/>
          <w:bCs/>
          <w:color w:val="000000"/>
        </w:rPr>
      </w:pPr>
      <w:r w:rsidRPr="00FD331A">
        <w:rPr>
          <w:rFonts w:ascii="Calibri" w:hAnsi="Calibri" w:cs="Times New Roman"/>
          <w:b/>
          <w:bCs/>
          <w:color w:val="000000"/>
        </w:rPr>
        <w:br w:type="page"/>
      </w:r>
    </w:p>
    <w:p w14:paraId="0C035318" w14:textId="77777777" w:rsidR="00FD331A" w:rsidRDefault="00FD331A" w:rsidP="00FD331A">
      <w:pPr>
        <w:autoSpaceDE w:val="0"/>
        <w:autoSpaceDN w:val="0"/>
        <w:adjustRightInd w:val="0"/>
        <w:spacing w:after="0" w:line="240" w:lineRule="auto"/>
        <w:rPr>
          <w:rFonts w:ascii="Calibri" w:hAnsi="Calibri" w:cs="Times New Roman"/>
          <w:b/>
          <w:bCs/>
          <w:i/>
          <w:iCs/>
          <w:color w:val="000000"/>
        </w:rPr>
      </w:pPr>
      <w:r w:rsidRPr="00FD331A">
        <w:rPr>
          <w:rFonts w:ascii="Calibri" w:hAnsi="Calibri" w:cs="Times New Roman"/>
          <w:b/>
          <w:bCs/>
          <w:i/>
          <w:iCs/>
          <w:color w:val="000000"/>
        </w:rPr>
        <w:lastRenderedPageBreak/>
        <w:t xml:space="preserve">VEDLEGG 1.2 RAMMEAVTALE </w:t>
      </w:r>
    </w:p>
    <w:p w14:paraId="0C035319"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p>
    <w:p w14:paraId="0C03531A"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color w:val="000000"/>
        </w:rPr>
        <w:t xml:space="preserve">RAMMEAVTALE FOR PROSJEKTARBEID SOM UTFØRES AV </w:t>
      </w:r>
    </w:p>
    <w:p w14:paraId="0C03531B" w14:textId="77777777" w:rsidR="00FD331A" w:rsidRDefault="00FD331A" w:rsidP="00FD331A">
      <w:pPr>
        <w:autoSpaceDE w:val="0"/>
        <w:autoSpaceDN w:val="0"/>
        <w:adjustRightInd w:val="0"/>
        <w:spacing w:after="0" w:line="240" w:lineRule="auto"/>
        <w:rPr>
          <w:rFonts w:ascii="Calibri" w:hAnsi="Calibri" w:cs="Times New Roman"/>
          <w:b/>
          <w:bCs/>
          <w:color w:val="000000"/>
        </w:rPr>
      </w:pPr>
    </w:p>
    <w:p w14:paraId="0C03531C"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b/>
          <w:bCs/>
          <w:color w:val="000000"/>
        </w:rPr>
        <w:t xml:space="preserve">STUDENTER VED FAGSKOLEN OSLO AKERSHUS FOR EN EKSTERN </w:t>
      </w:r>
      <w:proofErr w:type="gramStart"/>
      <w:r w:rsidRPr="00FD331A">
        <w:rPr>
          <w:rFonts w:ascii="Calibri" w:hAnsi="Calibri" w:cs="Times New Roman"/>
          <w:b/>
          <w:bCs/>
          <w:color w:val="000000"/>
        </w:rPr>
        <w:t>BEDRIFT :</w:t>
      </w:r>
      <w:proofErr w:type="gramEnd"/>
      <w:r w:rsidRPr="00FD331A">
        <w:rPr>
          <w:rFonts w:ascii="Calibri" w:hAnsi="Calibri" w:cs="Times New Roman"/>
          <w:b/>
          <w:bCs/>
          <w:color w:val="000000"/>
        </w:rPr>
        <w:t xml:space="preserve"> </w:t>
      </w:r>
    </w:p>
    <w:p w14:paraId="0C03531D" w14:textId="77777777" w:rsidR="00FD331A" w:rsidRDefault="00FD331A" w:rsidP="00FD331A">
      <w:pPr>
        <w:autoSpaceDE w:val="0"/>
        <w:autoSpaceDN w:val="0"/>
        <w:adjustRightInd w:val="0"/>
        <w:spacing w:after="0" w:line="240" w:lineRule="auto"/>
        <w:rPr>
          <w:rFonts w:ascii="Calibri" w:hAnsi="Calibri" w:cs="Times New Roman"/>
          <w:color w:val="000000"/>
        </w:rPr>
      </w:pPr>
    </w:p>
    <w:p w14:paraId="0C03531E"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KONTAKTPERSON Praksisstedet oppnevner en kontaktperson for prosjektarbeidet. Alle henvendelser fra skolen skal gå gjennom denne person. </w:t>
      </w:r>
    </w:p>
    <w:p w14:paraId="0C03531F"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20"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MØTER Praksisstedet må avsette nødvendig tid til møter med FOA / student(er). I utgangspunktet skal møtene holdes ved praksisstedet. Behovet for møter vil være størst i starten av prosjektet. </w:t>
      </w:r>
    </w:p>
    <w:p w14:paraId="0C035321"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22"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KOPIERING Ved prosjektets avslutning skal studenten(e) levere sluttrapport til skolen og praksissted. Rapporten skal inneholde alle rammer og faktaopplysninger og annet underlag som er grunnlag for prosjektet. Normalt vil det også være behov for en rapport til hver student. Den nødvendige kopiering i denne sammenheng gjøres ved praksisstedet for deres regning. </w:t>
      </w:r>
    </w:p>
    <w:p w14:paraId="0C035323"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24"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REISEUTGIFTER Reiser til / fra oppfølgingsmøter ved praksissted dekkes normalt av studenten(e) selv. </w:t>
      </w:r>
    </w:p>
    <w:p w14:paraId="0C035325"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26"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DOKUMENTER Interne dokumenter, bøker o.l. som praksissted låner ut, skal ikke </w:t>
      </w:r>
      <w:proofErr w:type="gramStart"/>
      <w:r w:rsidRPr="00FD331A">
        <w:rPr>
          <w:rFonts w:ascii="Calibri" w:hAnsi="Calibri" w:cs="Times New Roman"/>
          <w:color w:val="000000"/>
        </w:rPr>
        <w:t>forevises</w:t>
      </w:r>
      <w:proofErr w:type="gramEnd"/>
      <w:r w:rsidRPr="00FD331A">
        <w:rPr>
          <w:rFonts w:ascii="Calibri" w:hAnsi="Calibri" w:cs="Times New Roman"/>
          <w:color w:val="000000"/>
        </w:rPr>
        <w:t xml:space="preserve"> tredje person uten praksisstedets samtykke. </w:t>
      </w:r>
    </w:p>
    <w:p w14:paraId="0C035327"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28"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RESULTAT Praksissted har enerett til resultatet som prosjektarbeidet gir. FOA har likevel rett til å bruke prosjektarbeidet i forbindelse med undervisningen dette år og senere. </w:t>
      </w:r>
    </w:p>
    <w:p w14:paraId="0C035329"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2A" w14:textId="77777777" w:rsidR="005A5649"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ANSVAR FOA kan i utgangspunktet ikke garantere at prosjektet gir et nyttig resultat til praksissted. </w:t>
      </w:r>
    </w:p>
    <w:p w14:paraId="0C03532B"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FOA kan heller ikke bli gjort økonomisk ansvarlig for kvaliteten på det utførte arbeidet. Hvis resultatet av prosjektet realiseres ved praksissted, skjer dette for praksisstedets egen regning og risiko. </w:t>
      </w:r>
    </w:p>
    <w:p w14:paraId="0C03532C"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2D"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TIDSPLAN Prosjektet starter normalt primo januar og avsluttes medio mars. Innenfor denne tidsrammen styrer FOA framdriften da dette inngår som en del av et vanlig undervisningsopplegg. </w:t>
      </w:r>
    </w:p>
    <w:p w14:paraId="0C03532E"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2F"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ATTEST Ved prosjektets avslutning utsteder praksisstedet en attest til gruppa der det gis en kort evaluering av arbeidet som er utført. </w:t>
      </w:r>
    </w:p>
    <w:p w14:paraId="0C035330"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31"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32"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 xml:space="preserve">Oslo den / </w:t>
      </w:r>
      <w:r w:rsidR="005A5649">
        <w:rPr>
          <w:rFonts w:ascii="Calibri" w:hAnsi="Calibri" w:cs="Times New Roman"/>
          <w:color w:val="000000"/>
        </w:rPr>
        <w:t xml:space="preserve">  </w:t>
      </w:r>
      <w:r w:rsidRPr="00FD331A">
        <w:rPr>
          <w:rFonts w:ascii="Calibri" w:hAnsi="Calibri" w:cs="Times New Roman"/>
          <w:color w:val="000000"/>
        </w:rPr>
        <w:t xml:space="preserve">20 </w:t>
      </w:r>
    </w:p>
    <w:p w14:paraId="0C035333"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34"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35" w14:textId="77777777" w:rsidR="005A5649" w:rsidRDefault="005A5649" w:rsidP="00FD331A">
      <w:pPr>
        <w:autoSpaceDE w:val="0"/>
        <w:autoSpaceDN w:val="0"/>
        <w:adjustRightInd w:val="0"/>
        <w:spacing w:after="0" w:line="240" w:lineRule="auto"/>
        <w:rPr>
          <w:rFonts w:ascii="Calibri" w:hAnsi="Calibri" w:cs="Times New Roman"/>
          <w:color w:val="000000"/>
        </w:rPr>
      </w:pPr>
    </w:p>
    <w:p w14:paraId="0C035336" w14:textId="77777777" w:rsidR="00FD331A" w:rsidRPr="00FD331A" w:rsidRDefault="00FD331A" w:rsidP="00FD331A">
      <w:pPr>
        <w:autoSpaceDE w:val="0"/>
        <w:autoSpaceDN w:val="0"/>
        <w:adjustRightInd w:val="0"/>
        <w:spacing w:after="0" w:line="240" w:lineRule="auto"/>
        <w:rPr>
          <w:rFonts w:ascii="Calibri" w:hAnsi="Calibri" w:cs="Times New Roman"/>
          <w:color w:val="000000"/>
        </w:rPr>
      </w:pPr>
      <w:r w:rsidRPr="00FD331A">
        <w:rPr>
          <w:rFonts w:ascii="Calibri" w:hAnsi="Calibri" w:cs="Times New Roman"/>
          <w:color w:val="000000"/>
        </w:rPr>
        <w:t>____________________</w:t>
      </w:r>
      <w:r w:rsidR="005A5649">
        <w:rPr>
          <w:rFonts w:ascii="Calibri" w:hAnsi="Calibri" w:cs="Times New Roman"/>
          <w:color w:val="000000"/>
        </w:rPr>
        <w:tab/>
      </w:r>
      <w:r w:rsidRPr="00FD331A">
        <w:rPr>
          <w:rFonts w:ascii="Calibri" w:hAnsi="Calibri" w:cs="Times New Roman"/>
          <w:color w:val="000000"/>
        </w:rPr>
        <w:t>_________________</w:t>
      </w:r>
      <w:r w:rsidR="005A5649">
        <w:rPr>
          <w:rFonts w:ascii="Calibri" w:hAnsi="Calibri" w:cs="Times New Roman"/>
          <w:color w:val="000000"/>
        </w:rPr>
        <w:tab/>
      </w:r>
      <w:r w:rsidR="005A5649">
        <w:rPr>
          <w:rFonts w:ascii="Calibri" w:hAnsi="Calibri" w:cs="Times New Roman"/>
          <w:color w:val="000000"/>
        </w:rPr>
        <w:tab/>
      </w:r>
      <w:r w:rsidR="005A5649">
        <w:rPr>
          <w:rFonts w:ascii="Calibri" w:hAnsi="Calibri" w:cs="Times New Roman"/>
          <w:color w:val="000000"/>
        </w:rPr>
        <w:tab/>
      </w:r>
      <w:r w:rsidRPr="00FD331A">
        <w:rPr>
          <w:rFonts w:ascii="Calibri" w:hAnsi="Calibri" w:cs="Times New Roman"/>
          <w:color w:val="000000"/>
        </w:rPr>
        <w:t xml:space="preserve">_________________ </w:t>
      </w:r>
    </w:p>
    <w:p w14:paraId="0C035337" w14:textId="77777777" w:rsidR="00FD331A" w:rsidRPr="00FD331A" w:rsidRDefault="005A5649" w:rsidP="00FD331A">
      <w:pPr>
        <w:autoSpaceDE w:val="0"/>
        <w:autoSpaceDN w:val="0"/>
        <w:adjustRightInd w:val="0"/>
        <w:spacing w:after="0" w:line="240" w:lineRule="auto"/>
        <w:rPr>
          <w:rFonts w:ascii="Calibri" w:hAnsi="Calibri" w:cs="Times New Roman"/>
          <w:color w:val="000000"/>
        </w:rPr>
      </w:pPr>
      <w:r>
        <w:rPr>
          <w:rFonts w:ascii="Calibri" w:hAnsi="Calibri" w:cs="Times New Roman"/>
          <w:color w:val="000000"/>
        </w:rPr>
        <w:t>for praksissted</w:t>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t>Veileder for FOA student</w:t>
      </w:r>
      <w:r>
        <w:rPr>
          <w:rFonts w:ascii="Calibri" w:hAnsi="Calibri" w:cs="Times New Roman"/>
          <w:color w:val="000000"/>
        </w:rPr>
        <w:tab/>
      </w:r>
      <w:r>
        <w:rPr>
          <w:rFonts w:ascii="Calibri" w:hAnsi="Calibri" w:cs="Times New Roman"/>
          <w:color w:val="000000"/>
        </w:rPr>
        <w:tab/>
        <w:t>for FOA faglærer</w:t>
      </w:r>
    </w:p>
    <w:sectPr w:rsidR="00FD331A" w:rsidRPr="00FD331A" w:rsidSect="001916EE">
      <w:headerReference w:type="default" r:id="rId16"/>
      <w:footerReference w:type="default" r:id="rId17"/>
      <w:headerReference w:type="first" r:id="rId18"/>
      <w:foot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C667" w14:textId="77777777" w:rsidR="000F47DC" w:rsidRDefault="000F47DC" w:rsidP="0089066B">
      <w:pPr>
        <w:spacing w:after="0" w:line="240" w:lineRule="auto"/>
      </w:pPr>
      <w:r>
        <w:separator/>
      </w:r>
    </w:p>
  </w:endnote>
  <w:endnote w:type="continuationSeparator" w:id="0">
    <w:p w14:paraId="199E4C11" w14:textId="77777777" w:rsidR="000F47DC" w:rsidRDefault="000F47DC" w:rsidP="0089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Times New Roman"/>
    <w:charset w:val="00"/>
    <w:family w:val="roman"/>
    <w:pitch w:val="default"/>
  </w:font>
  <w:font w:name="BookAntiqua,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5348" w14:textId="77777777" w:rsidR="007F47E9" w:rsidRPr="004910D6" w:rsidRDefault="007F47E9" w:rsidP="009D782A">
    <w:pPr>
      <w:pStyle w:val="Topptekst"/>
      <w:jc w:val="center"/>
      <w:rPr>
        <w:rFonts w:ascii="Arial" w:hAnsi="Arial" w:cs="Arial"/>
        <w:color w:val="4BAFC6"/>
        <w:sz w:val="24"/>
        <w:szCs w:val="19"/>
      </w:rPr>
    </w:pPr>
    <w:r w:rsidRPr="004910D6">
      <w:rPr>
        <w:rFonts w:ascii="Arial" w:hAnsi="Arial" w:cs="Arial"/>
        <w:color w:val="4BAFC6"/>
        <w:sz w:val="24"/>
        <w:szCs w:val="19"/>
      </w:rPr>
      <w:t xml:space="preserve">fremtidsrettet </w:t>
    </w:r>
    <w:r>
      <w:rPr>
        <w:rFonts w:ascii="Arial" w:hAnsi="Arial" w:cs="Arial"/>
        <w:color w:val="4BAFC6"/>
        <w:sz w:val="24"/>
        <w:szCs w:val="19"/>
      </w:rPr>
      <w:t>–</w:t>
    </w:r>
    <w:r w:rsidRPr="004910D6">
      <w:rPr>
        <w:rFonts w:ascii="Arial" w:hAnsi="Arial" w:cs="Arial"/>
        <w:color w:val="4BAFC6"/>
        <w:sz w:val="24"/>
        <w:szCs w:val="19"/>
      </w:rPr>
      <w:t xml:space="preserve"> engasjerende </w:t>
    </w:r>
    <w:r>
      <w:rPr>
        <w:rFonts w:ascii="Arial" w:hAnsi="Arial" w:cs="Arial"/>
        <w:color w:val="4BAFC6"/>
        <w:sz w:val="24"/>
        <w:szCs w:val="19"/>
      </w:rPr>
      <w:t>–</w:t>
    </w:r>
    <w:r w:rsidRPr="004910D6">
      <w:rPr>
        <w:rFonts w:ascii="Arial" w:hAnsi="Arial" w:cs="Arial"/>
        <w:color w:val="4BAFC6"/>
        <w:sz w:val="24"/>
        <w:szCs w:val="19"/>
      </w:rPr>
      <w:t xml:space="preserve"> samhandlende</w:t>
    </w:r>
  </w:p>
  <w:p w14:paraId="0C035349" w14:textId="77777777" w:rsidR="007F47E9" w:rsidRDefault="007F47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534C" w14:textId="77777777" w:rsidR="007F47E9" w:rsidRDefault="007F47E9" w:rsidP="003F63B8">
    <w:pPr>
      <w:pStyle w:val="Topptekst"/>
      <w:jc w:val="center"/>
      <w:rPr>
        <w:rFonts w:ascii="Arial" w:hAnsi="Arial" w:cs="Arial"/>
        <w:color w:val="4BAFC6"/>
        <w:sz w:val="24"/>
        <w:szCs w:val="19"/>
      </w:rPr>
    </w:pPr>
    <w:r w:rsidRPr="004910D6">
      <w:rPr>
        <w:rFonts w:ascii="Arial" w:hAnsi="Arial" w:cs="Arial"/>
        <w:color w:val="4BAFC6"/>
        <w:sz w:val="24"/>
        <w:szCs w:val="19"/>
      </w:rPr>
      <w:t xml:space="preserve">fremtidsrettet </w:t>
    </w:r>
    <w:r>
      <w:rPr>
        <w:rFonts w:ascii="Arial" w:hAnsi="Arial" w:cs="Arial"/>
        <w:color w:val="4BAFC6"/>
        <w:sz w:val="24"/>
        <w:szCs w:val="19"/>
      </w:rPr>
      <w:t xml:space="preserve">– </w:t>
    </w:r>
    <w:r w:rsidRPr="004910D6">
      <w:rPr>
        <w:rFonts w:ascii="Arial" w:hAnsi="Arial" w:cs="Arial"/>
        <w:color w:val="4BAFC6"/>
        <w:sz w:val="24"/>
        <w:szCs w:val="19"/>
      </w:rPr>
      <w:t xml:space="preserve">engasjerende </w:t>
    </w:r>
    <w:r>
      <w:rPr>
        <w:rFonts w:ascii="Arial" w:hAnsi="Arial" w:cs="Arial"/>
        <w:color w:val="4BAFC6"/>
        <w:sz w:val="24"/>
        <w:szCs w:val="19"/>
      </w:rPr>
      <w:t>–</w:t>
    </w:r>
    <w:r w:rsidRPr="004910D6">
      <w:rPr>
        <w:rFonts w:ascii="Arial" w:hAnsi="Arial" w:cs="Arial"/>
        <w:color w:val="4BAFC6"/>
        <w:sz w:val="24"/>
        <w:szCs w:val="19"/>
      </w:rPr>
      <w:t xml:space="preserve"> samhandlende</w:t>
    </w:r>
  </w:p>
  <w:sdt>
    <w:sdtPr>
      <w:id w:val="1614946086"/>
      <w:docPartObj>
        <w:docPartGallery w:val="Page Numbers (Bottom of Page)"/>
        <w:docPartUnique/>
      </w:docPartObj>
    </w:sdtPr>
    <w:sdtEndPr>
      <w:rPr>
        <w:color w:val="ABADB0"/>
      </w:rPr>
    </w:sdtEndPr>
    <w:sdtContent>
      <w:sdt>
        <w:sdtPr>
          <w:rPr>
            <w:color w:val="ABADB0"/>
          </w:rPr>
          <w:id w:val="1728636285"/>
          <w:docPartObj>
            <w:docPartGallery w:val="Page Numbers (Top of Page)"/>
            <w:docPartUnique/>
          </w:docPartObj>
        </w:sdtPr>
        <w:sdtEndPr/>
        <w:sdtContent>
          <w:p w14:paraId="0C03534D" w14:textId="77777777" w:rsidR="007F47E9" w:rsidRPr="003751D4" w:rsidRDefault="007F47E9" w:rsidP="003751D4">
            <w:pPr>
              <w:pStyle w:val="Bunntekst"/>
              <w:jc w:val="center"/>
              <w:rPr>
                <w:color w:val="ABADB0"/>
              </w:rPr>
            </w:pPr>
            <w:r w:rsidRPr="003751D4">
              <w:rPr>
                <w:b/>
                <w:bCs/>
                <w:color w:val="ABADB0"/>
                <w:sz w:val="24"/>
                <w:szCs w:val="24"/>
              </w:rPr>
              <w:fldChar w:fldCharType="begin"/>
            </w:r>
            <w:r w:rsidRPr="003751D4">
              <w:rPr>
                <w:b/>
                <w:bCs/>
                <w:color w:val="ABADB0"/>
              </w:rPr>
              <w:instrText>PAGE</w:instrText>
            </w:r>
            <w:r w:rsidRPr="003751D4">
              <w:rPr>
                <w:b/>
                <w:bCs/>
                <w:color w:val="ABADB0"/>
                <w:sz w:val="24"/>
                <w:szCs w:val="24"/>
              </w:rPr>
              <w:fldChar w:fldCharType="separate"/>
            </w:r>
            <w:r w:rsidR="00B426FE">
              <w:rPr>
                <w:b/>
                <w:bCs/>
                <w:noProof/>
                <w:color w:val="ABADB0"/>
              </w:rPr>
              <w:t>41</w:t>
            </w:r>
            <w:r w:rsidRPr="003751D4">
              <w:rPr>
                <w:b/>
                <w:bCs/>
                <w:color w:val="ABADB0"/>
                <w:sz w:val="24"/>
                <w:szCs w:val="24"/>
              </w:rPr>
              <w:fldChar w:fldCharType="end"/>
            </w:r>
            <w:r w:rsidRPr="003751D4">
              <w:rPr>
                <w:color w:val="ABADB0"/>
              </w:rPr>
              <w:t xml:space="preserve"> av </w:t>
            </w:r>
            <w:r w:rsidRPr="003751D4">
              <w:rPr>
                <w:b/>
                <w:bCs/>
                <w:color w:val="ABADB0"/>
                <w:sz w:val="24"/>
                <w:szCs w:val="24"/>
              </w:rPr>
              <w:fldChar w:fldCharType="begin"/>
            </w:r>
            <w:r w:rsidRPr="003751D4">
              <w:rPr>
                <w:b/>
                <w:bCs/>
                <w:color w:val="ABADB0"/>
              </w:rPr>
              <w:instrText>NUMPAGES</w:instrText>
            </w:r>
            <w:r w:rsidRPr="003751D4">
              <w:rPr>
                <w:b/>
                <w:bCs/>
                <w:color w:val="ABADB0"/>
                <w:sz w:val="24"/>
                <w:szCs w:val="24"/>
              </w:rPr>
              <w:fldChar w:fldCharType="separate"/>
            </w:r>
            <w:r w:rsidR="00B426FE">
              <w:rPr>
                <w:b/>
                <w:bCs/>
                <w:noProof/>
                <w:color w:val="ABADB0"/>
              </w:rPr>
              <w:t>77</w:t>
            </w:r>
            <w:r w:rsidRPr="003751D4">
              <w:rPr>
                <w:b/>
                <w:bCs/>
                <w:color w:val="ABADB0"/>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5350" w14:textId="77777777" w:rsidR="007F47E9" w:rsidRPr="004910D6" w:rsidRDefault="007F47E9" w:rsidP="004910D6">
    <w:pPr>
      <w:pStyle w:val="Topptekst"/>
      <w:jc w:val="center"/>
      <w:rPr>
        <w:rFonts w:ascii="Arial" w:hAnsi="Arial" w:cs="Arial"/>
        <w:color w:val="4BAFC6"/>
        <w:sz w:val="24"/>
        <w:szCs w:val="19"/>
      </w:rPr>
    </w:pPr>
    <w:r w:rsidRPr="004910D6">
      <w:rPr>
        <w:rFonts w:ascii="Arial" w:hAnsi="Arial" w:cs="Arial"/>
        <w:color w:val="4BAFC6"/>
        <w:sz w:val="24"/>
        <w:szCs w:val="19"/>
      </w:rPr>
      <w:t xml:space="preserve">fremtidsrettet </w:t>
    </w:r>
    <w:r>
      <w:rPr>
        <w:rFonts w:ascii="Arial" w:hAnsi="Arial" w:cs="Arial"/>
        <w:color w:val="4BAFC6"/>
        <w:sz w:val="24"/>
        <w:szCs w:val="19"/>
      </w:rPr>
      <w:t>–</w:t>
    </w:r>
    <w:r w:rsidRPr="004910D6">
      <w:rPr>
        <w:rFonts w:ascii="Arial" w:hAnsi="Arial" w:cs="Arial"/>
        <w:color w:val="4BAFC6"/>
        <w:sz w:val="24"/>
        <w:szCs w:val="19"/>
      </w:rPr>
      <w:t xml:space="preserve"> engasjerende </w:t>
    </w:r>
    <w:r>
      <w:rPr>
        <w:rFonts w:ascii="Arial" w:hAnsi="Arial" w:cs="Arial"/>
        <w:color w:val="4BAFC6"/>
        <w:sz w:val="24"/>
        <w:szCs w:val="19"/>
      </w:rPr>
      <w:t>–</w:t>
    </w:r>
    <w:r w:rsidRPr="004910D6">
      <w:rPr>
        <w:rFonts w:ascii="Arial" w:hAnsi="Arial" w:cs="Arial"/>
        <w:color w:val="4BAFC6"/>
        <w:sz w:val="24"/>
        <w:szCs w:val="19"/>
      </w:rPr>
      <w:t xml:space="preserve"> samhandlende</w:t>
    </w:r>
  </w:p>
  <w:p w14:paraId="0C035351" w14:textId="77777777" w:rsidR="007F47E9" w:rsidRDefault="007F47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30AC" w14:textId="77777777" w:rsidR="000F47DC" w:rsidRDefault="000F47DC" w:rsidP="0089066B">
      <w:pPr>
        <w:spacing w:after="0" w:line="240" w:lineRule="auto"/>
      </w:pPr>
      <w:r>
        <w:separator/>
      </w:r>
    </w:p>
  </w:footnote>
  <w:footnote w:type="continuationSeparator" w:id="0">
    <w:p w14:paraId="2A0E257C" w14:textId="77777777" w:rsidR="000F47DC" w:rsidRDefault="000F47DC" w:rsidP="0089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5346" w14:textId="77777777" w:rsidR="007F47E9" w:rsidRDefault="007F47E9">
    <w:pPr>
      <w:pStyle w:val="Topptekst"/>
    </w:pPr>
  </w:p>
  <w:p w14:paraId="0C035347" w14:textId="77777777" w:rsidR="007F47E9" w:rsidRDefault="007F47E9" w:rsidP="00CA31C5">
    <w:pPr>
      <w:pStyle w:val="Topptekst"/>
    </w:pPr>
    <w:r>
      <w:rPr>
        <w:noProof/>
        <w:lang w:eastAsia="nb-NO"/>
      </w:rPr>
      <w:drawing>
        <wp:inline distT="0" distB="0" distL="0" distR="0" wp14:anchorId="0C035352" wp14:editId="0C035353">
          <wp:extent cx="499745" cy="506095"/>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5060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534A" w14:textId="77777777" w:rsidR="007F47E9" w:rsidRDefault="007F47E9">
    <w:pPr>
      <w:pStyle w:val="Topptekst"/>
    </w:pPr>
    <w:r>
      <w:rPr>
        <w:noProof/>
        <w:lang w:eastAsia="nb-NO"/>
      </w:rPr>
      <w:drawing>
        <wp:inline distT="0" distB="0" distL="0" distR="0" wp14:anchorId="0C035354" wp14:editId="0C035355">
          <wp:extent cx="501083" cy="5040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83" cy="504000"/>
                  </a:xfrm>
                  <a:prstGeom prst="rect">
                    <a:avLst/>
                  </a:prstGeom>
                  <a:noFill/>
                  <a:ln>
                    <a:noFill/>
                  </a:ln>
                </pic:spPr>
              </pic:pic>
            </a:graphicData>
          </a:graphic>
        </wp:inline>
      </w:drawing>
    </w:r>
  </w:p>
  <w:p w14:paraId="0C03534B" w14:textId="77777777" w:rsidR="007F47E9" w:rsidRDefault="007F47E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534E" w14:textId="77777777" w:rsidR="007F47E9" w:rsidRPr="0034598A" w:rsidRDefault="007F47E9">
    <w:pPr>
      <w:pStyle w:val="Topptekst"/>
      <w:rPr>
        <w:sz w:val="28"/>
      </w:rPr>
    </w:pPr>
    <w:r>
      <w:rPr>
        <w:noProof/>
        <w:lang w:eastAsia="nb-NO"/>
      </w:rPr>
      <w:drawing>
        <wp:inline distT="0" distB="0" distL="0" distR="0" wp14:anchorId="0C035356" wp14:editId="0C035357">
          <wp:extent cx="1906689" cy="576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689" cy="576000"/>
                  </a:xfrm>
                  <a:prstGeom prst="rect">
                    <a:avLst/>
                  </a:prstGeom>
                  <a:noFill/>
                  <a:ln>
                    <a:noFill/>
                  </a:ln>
                </pic:spPr>
              </pic:pic>
            </a:graphicData>
          </a:graphic>
        </wp:inline>
      </w:drawing>
    </w:r>
  </w:p>
  <w:p w14:paraId="0C03534F" w14:textId="77777777" w:rsidR="007F47E9" w:rsidRPr="0034598A" w:rsidRDefault="007F47E9">
    <w:pPr>
      <w:pStyle w:val="Toppteks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B4C"/>
    <w:multiLevelType w:val="hybridMultilevel"/>
    <w:tmpl w:val="59521D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512AAC"/>
    <w:multiLevelType w:val="hybridMultilevel"/>
    <w:tmpl w:val="80E42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5465D2"/>
    <w:multiLevelType w:val="hybridMultilevel"/>
    <w:tmpl w:val="CE24CFA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97669D"/>
    <w:multiLevelType w:val="hybridMultilevel"/>
    <w:tmpl w:val="1F9E5F58"/>
    <w:lvl w:ilvl="0" w:tplc="2E7EFE22">
      <w:start w:val="1"/>
      <w:numFmt w:val="decimal"/>
      <w:lvlText w:val="%1."/>
      <w:lvlJc w:val="left"/>
      <w:pPr>
        <w:ind w:left="720" w:hanging="360"/>
      </w:pPr>
      <w:rPr>
        <w:rFonts w:ascii="Calibri" w:eastAsiaTheme="minorHAnsi" w:hAnsi="Calibr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9B2036"/>
    <w:multiLevelType w:val="hybridMultilevel"/>
    <w:tmpl w:val="C06A5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360A2D"/>
    <w:multiLevelType w:val="hybridMultilevel"/>
    <w:tmpl w:val="02A6D8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0D318A"/>
    <w:multiLevelType w:val="hybridMultilevel"/>
    <w:tmpl w:val="13BC67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0B3707"/>
    <w:multiLevelType w:val="hybridMultilevel"/>
    <w:tmpl w:val="ACF49F1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F34577"/>
    <w:multiLevelType w:val="hybridMultilevel"/>
    <w:tmpl w:val="31A02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685155"/>
    <w:multiLevelType w:val="hybridMultilevel"/>
    <w:tmpl w:val="BAACDF48"/>
    <w:lvl w:ilvl="0" w:tplc="2F285742">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972D47"/>
    <w:multiLevelType w:val="hybridMultilevel"/>
    <w:tmpl w:val="652CC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DC5A59"/>
    <w:multiLevelType w:val="hybridMultilevel"/>
    <w:tmpl w:val="8D7A1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EE430B"/>
    <w:multiLevelType w:val="hybridMultilevel"/>
    <w:tmpl w:val="92AC3F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0A39BE"/>
    <w:multiLevelType w:val="hybridMultilevel"/>
    <w:tmpl w:val="B9F09FA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676699"/>
    <w:multiLevelType w:val="hybridMultilevel"/>
    <w:tmpl w:val="82488F3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686D64"/>
    <w:multiLevelType w:val="multilevel"/>
    <w:tmpl w:val="A6B4E94A"/>
    <w:lvl w:ilvl="0">
      <w:start w:val="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AF0C48"/>
    <w:multiLevelType w:val="hybridMultilevel"/>
    <w:tmpl w:val="934E8D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3D4B21"/>
    <w:multiLevelType w:val="hybridMultilevel"/>
    <w:tmpl w:val="E206C4D0"/>
    <w:lvl w:ilvl="0" w:tplc="2F285742">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880269"/>
    <w:multiLevelType w:val="hybridMultilevel"/>
    <w:tmpl w:val="19B8E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CE15C8C"/>
    <w:multiLevelType w:val="hybridMultilevel"/>
    <w:tmpl w:val="542C80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E032F9"/>
    <w:multiLevelType w:val="hybridMultilevel"/>
    <w:tmpl w:val="6A70E6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DA74E5"/>
    <w:multiLevelType w:val="hybridMultilevel"/>
    <w:tmpl w:val="97EA6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4BC505E"/>
    <w:multiLevelType w:val="hybridMultilevel"/>
    <w:tmpl w:val="BEBCA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66E5579"/>
    <w:multiLevelType w:val="hybridMultilevel"/>
    <w:tmpl w:val="83A4ABE4"/>
    <w:lvl w:ilvl="0" w:tplc="2F285742">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AB874D6"/>
    <w:multiLevelType w:val="multilevel"/>
    <w:tmpl w:val="DC6E13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AC424F9"/>
    <w:multiLevelType w:val="multilevel"/>
    <w:tmpl w:val="F5068818"/>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CB104DA"/>
    <w:multiLevelType w:val="hybridMultilevel"/>
    <w:tmpl w:val="F5789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04552EA"/>
    <w:multiLevelType w:val="hybridMultilevel"/>
    <w:tmpl w:val="068C8858"/>
    <w:lvl w:ilvl="0" w:tplc="2F285742">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4790953"/>
    <w:multiLevelType w:val="hybridMultilevel"/>
    <w:tmpl w:val="687E4B0A"/>
    <w:lvl w:ilvl="0" w:tplc="14100D6C">
      <w:start w:val="5"/>
      <w:numFmt w:val="decimal"/>
      <w:lvlText w:val="%1."/>
      <w:lvlJc w:val="left"/>
      <w:pPr>
        <w:ind w:left="720" w:hanging="360"/>
      </w:pPr>
      <w:rPr>
        <w:rFonts w:hint="default"/>
        <w:color w:val="2F5496" w:themeColor="accent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5837B3A"/>
    <w:multiLevelType w:val="hybridMultilevel"/>
    <w:tmpl w:val="8AF08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6C52405"/>
    <w:multiLevelType w:val="hybridMultilevel"/>
    <w:tmpl w:val="29388DBE"/>
    <w:lvl w:ilvl="0" w:tplc="2F285742">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9242E6F"/>
    <w:multiLevelType w:val="hybridMultilevel"/>
    <w:tmpl w:val="31226952"/>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4D516514"/>
    <w:multiLevelType w:val="hybridMultilevel"/>
    <w:tmpl w:val="F39AD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0F92F15"/>
    <w:multiLevelType w:val="hybridMultilevel"/>
    <w:tmpl w:val="F4F85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26169B7"/>
    <w:multiLevelType w:val="hybridMultilevel"/>
    <w:tmpl w:val="9C12C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6523048"/>
    <w:multiLevelType w:val="hybridMultilevel"/>
    <w:tmpl w:val="DBB2BA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BE802C2"/>
    <w:multiLevelType w:val="hybridMultilevel"/>
    <w:tmpl w:val="FAE48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442C6B"/>
    <w:multiLevelType w:val="hybridMultilevel"/>
    <w:tmpl w:val="62B63D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D0E7C7C"/>
    <w:multiLevelType w:val="hybridMultilevel"/>
    <w:tmpl w:val="857EBB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1F336D2"/>
    <w:multiLevelType w:val="hybridMultilevel"/>
    <w:tmpl w:val="9E0EF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7A833A9"/>
    <w:multiLevelType w:val="hybridMultilevel"/>
    <w:tmpl w:val="39585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7F2458"/>
    <w:multiLevelType w:val="hybridMultilevel"/>
    <w:tmpl w:val="FC60BD2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C7087D"/>
    <w:multiLevelType w:val="hybridMultilevel"/>
    <w:tmpl w:val="C10CA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B1707D"/>
    <w:multiLevelType w:val="hybridMultilevel"/>
    <w:tmpl w:val="7BDC4B3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6"/>
  </w:num>
  <w:num w:numId="4">
    <w:abstractNumId w:val="42"/>
  </w:num>
  <w:num w:numId="5">
    <w:abstractNumId w:val="31"/>
  </w:num>
  <w:num w:numId="6">
    <w:abstractNumId w:val="39"/>
  </w:num>
  <w:num w:numId="7">
    <w:abstractNumId w:val="0"/>
  </w:num>
  <w:num w:numId="8">
    <w:abstractNumId w:val="28"/>
  </w:num>
  <w:num w:numId="9">
    <w:abstractNumId w:val="35"/>
  </w:num>
  <w:num w:numId="10">
    <w:abstractNumId w:val="29"/>
  </w:num>
  <w:num w:numId="11">
    <w:abstractNumId w:val="32"/>
  </w:num>
  <w:num w:numId="12">
    <w:abstractNumId w:val="20"/>
  </w:num>
  <w:num w:numId="13">
    <w:abstractNumId w:val="37"/>
  </w:num>
  <w:num w:numId="14">
    <w:abstractNumId w:val="27"/>
  </w:num>
  <w:num w:numId="15">
    <w:abstractNumId w:val="30"/>
  </w:num>
  <w:num w:numId="16">
    <w:abstractNumId w:val="21"/>
  </w:num>
  <w:num w:numId="17">
    <w:abstractNumId w:val="3"/>
  </w:num>
  <w:num w:numId="18">
    <w:abstractNumId w:val="22"/>
  </w:num>
  <w:num w:numId="19">
    <w:abstractNumId w:val="38"/>
  </w:num>
  <w:num w:numId="20">
    <w:abstractNumId w:val="33"/>
  </w:num>
  <w:num w:numId="21">
    <w:abstractNumId w:val="1"/>
  </w:num>
  <w:num w:numId="22">
    <w:abstractNumId w:val="10"/>
  </w:num>
  <w:num w:numId="23">
    <w:abstractNumId w:val="4"/>
  </w:num>
  <w:num w:numId="24">
    <w:abstractNumId w:val="40"/>
  </w:num>
  <w:num w:numId="25">
    <w:abstractNumId w:val="11"/>
  </w:num>
  <w:num w:numId="26">
    <w:abstractNumId w:val="26"/>
  </w:num>
  <w:num w:numId="27">
    <w:abstractNumId w:val="34"/>
  </w:num>
  <w:num w:numId="28">
    <w:abstractNumId w:val="18"/>
  </w:num>
  <w:num w:numId="29">
    <w:abstractNumId w:val="23"/>
  </w:num>
  <w:num w:numId="30">
    <w:abstractNumId w:val="9"/>
  </w:num>
  <w:num w:numId="31">
    <w:abstractNumId w:val="17"/>
  </w:num>
  <w:num w:numId="32">
    <w:abstractNumId w:val="6"/>
  </w:num>
  <w:num w:numId="33">
    <w:abstractNumId w:val="8"/>
  </w:num>
  <w:num w:numId="34">
    <w:abstractNumId w:val="5"/>
  </w:num>
  <w:num w:numId="35">
    <w:abstractNumId w:val="16"/>
  </w:num>
  <w:num w:numId="36">
    <w:abstractNumId w:val="41"/>
  </w:num>
  <w:num w:numId="37">
    <w:abstractNumId w:val="7"/>
  </w:num>
  <w:num w:numId="38">
    <w:abstractNumId w:val="2"/>
  </w:num>
  <w:num w:numId="39">
    <w:abstractNumId w:val="12"/>
  </w:num>
  <w:num w:numId="40">
    <w:abstractNumId w:val="13"/>
  </w:num>
  <w:num w:numId="41">
    <w:abstractNumId w:val="14"/>
  </w:num>
  <w:num w:numId="42">
    <w:abstractNumId w:val="43"/>
  </w:num>
  <w:num w:numId="43">
    <w:abstractNumId w:val="15"/>
  </w:num>
  <w:num w:numId="4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5E"/>
    <w:rsid w:val="00007544"/>
    <w:rsid w:val="00010981"/>
    <w:rsid w:val="00012CBE"/>
    <w:rsid w:val="00016E0A"/>
    <w:rsid w:val="00017278"/>
    <w:rsid w:val="00017B83"/>
    <w:rsid w:val="000212A7"/>
    <w:rsid w:val="00022BE1"/>
    <w:rsid w:val="0002346F"/>
    <w:rsid w:val="000300EC"/>
    <w:rsid w:val="000304F8"/>
    <w:rsid w:val="000340F4"/>
    <w:rsid w:val="00036039"/>
    <w:rsid w:val="00046F6F"/>
    <w:rsid w:val="00047F0C"/>
    <w:rsid w:val="000554F5"/>
    <w:rsid w:val="000562E3"/>
    <w:rsid w:val="00062E89"/>
    <w:rsid w:val="00064A02"/>
    <w:rsid w:val="00065069"/>
    <w:rsid w:val="00070798"/>
    <w:rsid w:val="000739B2"/>
    <w:rsid w:val="00073F72"/>
    <w:rsid w:val="0007723A"/>
    <w:rsid w:val="00080999"/>
    <w:rsid w:val="00081261"/>
    <w:rsid w:val="000837B4"/>
    <w:rsid w:val="00083ED7"/>
    <w:rsid w:val="0009127F"/>
    <w:rsid w:val="00095B06"/>
    <w:rsid w:val="000975EA"/>
    <w:rsid w:val="000A28ED"/>
    <w:rsid w:val="000A3325"/>
    <w:rsid w:val="000A38A1"/>
    <w:rsid w:val="000B3ADC"/>
    <w:rsid w:val="000B4920"/>
    <w:rsid w:val="000B594B"/>
    <w:rsid w:val="000B793F"/>
    <w:rsid w:val="000B7F4B"/>
    <w:rsid w:val="000C405D"/>
    <w:rsid w:val="000C42BB"/>
    <w:rsid w:val="000C5B73"/>
    <w:rsid w:val="000D4D88"/>
    <w:rsid w:val="000D6EAA"/>
    <w:rsid w:val="000D7AEF"/>
    <w:rsid w:val="000E6529"/>
    <w:rsid w:val="000F16BE"/>
    <w:rsid w:val="000F204A"/>
    <w:rsid w:val="000F2303"/>
    <w:rsid w:val="000F2DF1"/>
    <w:rsid w:val="000F47DC"/>
    <w:rsid w:val="000F49D6"/>
    <w:rsid w:val="000F4AF7"/>
    <w:rsid w:val="000F6B28"/>
    <w:rsid w:val="00103068"/>
    <w:rsid w:val="00104DCE"/>
    <w:rsid w:val="001051E7"/>
    <w:rsid w:val="00106743"/>
    <w:rsid w:val="00115329"/>
    <w:rsid w:val="0011592E"/>
    <w:rsid w:val="0011706A"/>
    <w:rsid w:val="0012154C"/>
    <w:rsid w:val="00122DB7"/>
    <w:rsid w:val="0012464E"/>
    <w:rsid w:val="0012673E"/>
    <w:rsid w:val="00126C1C"/>
    <w:rsid w:val="00126E47"/>
    <w:rsid w:val="001270D3"/>
    <w:rsid w:val="00127386"/>
    <w:rsid w:val="00127E43"/>
    <w:rsid w:val="00130E77"/>
    <w:rsid w:val="00131168"/>
    <w:rsid w:val="00136545"/>
    <w:rsid w:val="00140B52"/>
    <w:rsid w:val="00146CEC"/>
    <w:rsid w:val="00147EFB"/>
    <w:rsid w:val="00150839"/>
    <w:rsid w:val="001544A5"/>
    <w:rsid w:val="0015549A"/>
    <w:rsid w:val="001560DF"/>
    <w:rsid w:val="00161ECD"/>
    <w:rsid w:val="001628F0"/>
    <w:rsid w:val="00163CC5"/>
    <w:rsid w:val="00166534"/>
    <w:rsid w:val="001667DD"/>
    <w:rsid w:val="00167C3B"/>
    <w:rsid w:val="001718AC"/>
    <w:rsid w:val="00184665"/>
    <w:rsid w:val="001867B4"/>
    <w:rsid w:val="001916EE"/>
    <w:rsid w:val="00194CA9"/>
    <w:rsid w:val="001A24BA"/>
    <w:rsid w:val="001A6F23"/>
    <w:rsid w:val="001B693E"/>
    <w:rsid w:val="001C01E8"/>
    <w:rsid w:val="001C39FD"/>
    <w:rsid w:val="001C479A"/>
    <w:rsid w:val="001C57A2"/>
    <w:rsid w:val="001D2612"/>
    <w:rsid w:val="001D2C73"/>
    <w:rsid w:val="001D7FA2"/>
    <w:rsid w:val="001E0EAB"/>
    <w:rsid w:val="001E1AF6"/>
    <w:rsid w:val="001E2C1C"/>
    <w:rsid w:val="001E5A2C"/>
    <w:rsid w:val="001E67E1"/>
    <w:rsid w:val="001F164B"/>
    <w:rsid w:val="001F2CB8"/>
    <w:rsid w:val="001F5E87"/>
    <w:rsid w:val="001F63A2"/>
    <w:rsid w:val="001F725C"/>
    <w:rsid w:val="001F775C"/>
    <w:rsid w:val="002008D1"/>
    <w:rsid w:val="00200BB0"/>
    <w:rsid w:val="00202859"/>
    <w:rsid w:val="00207857"/>
    <w:rsid w:val="0021632C"/>
    <w:rsid w:val="00221370"/>
    <w:rsid w:val="0022242B"/>
    <w:rsid w:val="00222EB2"/>
    <w:rsid w:val="0022300E"/>
    <w:rsid w:val="00224B8C"/>
    <w:rsid w:val="002272F3"/>
    <w:rsid w:val="002275C8"/>
    <w:rsid w:val="002331C2"/>
    <w:rsid w:val="002366AF"/>
    <w:rsid w:val="00237BDB"/>
    <w:rsid w:val="00241985"/>
    <w:rsid w:val="00242482"/>
    <w:rsid w:val="00243009"/>
    <w:rsid w:val="00252106"/>
    <w:rsid w:val="0025402E"/>
    <w:rsid w:val="0025626B"/>
    <w:rsid w:val="00270F39"/>
    <w:rsid w:val="00274DEA"/>
    <w:rsid w:val="00275551"/>
    <w:rsid w:val="002779CD"/>
    <w:rsid w:val="00280461"/>
    <w:rsid w:val="0028150A"/>
    <w:rsid w:val="00292600"/>
    <w:rsid w:val="00293278"/>
    <w:rsid w:val="00295B9D"/>
    <w:rsid w:val="002A07F4"/>
    <w:rsid w:val="002A22AA"/>
    <w:rsid w:val="002A34CC"/>
    <w:rsid w:val="002A7B70"/>
    <w:rsid w:val="002B0344"/>
    <w:rsid w:val="002B1463"/>
    <w:rsid w:val="002B21D6"/>
    <w:rsid w:val="002B2842"/>
    <w:rsid w:val="002C2A69"/>
    <w:rsid w:val="002C333E"/>
    <w:rsid w:val="002C3704"/>
    <w:rsid w:val="002C7824"/>
    <w:rsid w:val="002C795A"/>
    <w:rsid w:val="002D05B7"/>
    <w:rsid w:val="002D7673"/>
    <w:rsid w:val="002E0A82"/>
    <w:rsid w:val="002E48E3"/>
    <w:rsid w:val="002E5BC0"/>
    <w:rsid w:val="002E6452"/>
    <w:rsid w:val="002E7323"/>
    <w:rsid w:val="002F3BC6"/>
    <w:rsid w:val="002F3CE0"/>
    <w:rsid w:val="002F3DB3"/>
    <w:rsid w:val="002F5E70"/>
    <w:rsid w:val="0030184D"/>
    <w:rsid w:val="00303321"/>
    <w:rsid w:val="00307D72"/>
    <w:rsid w:val="00311FB8"/>
    <w:rsid w:val="00313BB3"/>
    <w:rsid w:val="003201C3"/>
    <w:rsid w:val="00320E33"/>
    <w:rsid w:val="00322BC0"/>
    <w:rsid w:val="003254B1"/>
    <w:rsid w:val="00327E71"/>
    <w:rsid w:val="00330EB0"/>
    <w:rsid w:val="003342F5"/>
    <w:rsid w:val="00335978"/>
    <w:rsid w:val="0033740F"/>
    <w:rsid w:val="00337D84"/>
    <w:rsid w:val="00340CB7"/>
    <w:rsid w:val="00342C2A"/>
    <w:rsid w:val="0034598A"/>
    <w:rsid w:val="0034749F"/>
    <w:rsid w:val="0034794E"/>
    <w:rsid w:val="003505FE"/>
    <w:rsid w:val="00350B05"/>
    <w:rsid w:val="00356A1E"/>
    <w:rsid w:val="0036146A"/>
    <w:rsid w:val="0036339B"/>
    <w:rsid w:val="00364ECB"/>
    <w:rsid w:val="00366812"/>
    <w:rsid w:val="00366F72"/>
    <w:rsid w:val="0037118C"/>
    <w:rsid w:val="003751D4"/>
    <w:rsid w:val="00381791"/>
    <w:rsid w:val="00381CB9"/>
    <w:rsid w:val="00384CAB"/>
    <w:rsid w:val="00393C9B"/>
    <w:rsid w:val="00395DA0"/>
    <w:rsid w:val="00397B74"/>
    <w:rsid w:val="00397DF0"/>
    <w:rsid w:val="003A3A59"/>
    <w:rsid w:val="003B1357"/>
    <w:rsid w:val="003B2693"/>
    <w:rsid w:val="003B374F"/>
    <w:rsid w:val="003B3D59"/>
    <w:rsid w:val="003C0D26"/>
    <w:rsid w:val="003C6B09"/>
    <w:rsid w:val="003C70BD"/>
    <w:rsid w:val="003C7389"/>
    <w:rsid w:val="003D0763"/>
    <w:rsid w:val="003E2602"/>
    <w:rsid w:val="003E527C"/>
    <w:rsid w:val="003E5769"/>
    <w:rsid w:val="003E6440"/>
    <w:rsid w:val="003E7F06"/>
    <w:rsid w:val="003F0B0B"/>
    <w:rsid w:val="003F181C"/>
    <w:rsid w:val="003F4802"/>
    <w:rsid w:val="003F63B8"/>
    <w:rsid w:val="003F6DD7"/>
    <w:rsid w:val="004056CD"/>
    <w:rsid w:val="00410DA6"/>
    <w:rsid w:val="0041200C"/>
    <w:rsid w:val="0041310E"/>
    <w:rsid w:val="00413F7D"/>
    <w:rsid w:val="00423F80"/>
    <w:rsid w:val="0042783E"/>
    <w:rsid w:val="004323F4"/>
    <w:rsid w:val="00433889"/>
    <w:rsid w:val="00434AC8"/>
    <w:rsid w:val="0043667F"/>
    <w:rsid w:val="00436F93"/>
    <w:rsid w:val="0044221D"/>
    <w:rsid w:val="004460D7"/>
    <w:rsid w:val="00446C75"/>
    <w:rsid w:val="00450A2C"/>
    <w:rsid w:val="00453D4E"/>
    <w:rsid w:val="004602FC"/>
    <w:rsid w:val="00460F69"/>
    <w:rsid w:val="0046275C"/>
    <w:rsid w:val="00467E68"/>
    <w:rsid w:val="004721E7"/>
    <w:rsid w:val="00473A41"/>
    <w:rsid w:val="0047447E"/>
    <w:rsid w:val="00477124"/>
    <w:rsid w:val="00481A06"/>
    <w:rsid w:val="004823C6"/>
    <w:rsid w:val="00486E93"/>
    <w:rsid w:val="00487DC4"/>
    <w:rsid w:val="00490BDE"/>
    <w:rsid w:val="004910D6"/>
    <w:rsid w:val="004936A4"/>
    <w:rsid w:val="00494EFC"/>
    <w:rsid w:val="004A09EE"/>
    <w:rsid w:val="004A18E5"/>
    <w:rsid w:val="004A1F10"/>
    <w:rsid w:val="004A1F3E"/>
    <w:rsid w:val="004A5C90"/>
    <w:rsid w:val="004A790D"/>
    <w:rsid w:val="004B2EC3"/>
    <w:rsid w:val="004B5E34"/>
    <w:rsid w:val="004B7FA8"/>
    <w:rsid w:val="004C01B7"/>
    <w:rsid w:val="004C1C75"/>
    <w:rsid w:val="004C2F8E"/>
    <w:rsid w:val="004C31A5"/>
    <w:rsid w:val="004C479C"/>
    <w:rsid w:val="004C6069"/>
    <w:rsid w:val="004C6B1A"/>
    <w:rsid w:val="004D057F"/>
    <w:rsid w:val="004D2C33"/>
    <w:rsid w:val="004D2CC5"/>
    <w:rsid w:val="004D4AD4"/>
    <w:rsid w:val="004D75C9"/>
    <w:rsid w:val="004E1D9A"/>
    <w:rsid w:val="004E28CB"/>
    <w:rsid w:val="004E3207"/>
    <w:rsid w:val="004E421C"/>
    <w:rsid w:val="004E730E"/>
    <w:rsid w:val="004E7C8C"/>
    <w:rsid w:val="004F0A27"/>
    <w:rsid w:val="004F0C4C"/>
    <w:rsid w:val="004F2F12"/>
    <w:rsid w:val="004F4081"/>
    <w:rsid w:val="004F6D34"/>
    <w:rsid w:val="00517189"/>
    <w:rsid w:val="00521941"/>
    <w:rsid w:val="00522FAD"/>
    <w:rsid w:val="0052664B"/>
    <w:rsid w:val="005318EF"/>
    <w:rsid w:val="0054012B"/>
    <w:rsid w:val="00542791"/>
    <w:rsid w:val="005433A7"/>
    <w:rsid w:val="00543476"/>
    <w:rsid w:val="00544610"/>
    <w:rsid w:val="005529D3"/>
    <w:rsid w:val="00561B5F"/>
    <w:rsid w:val="00566AB7"/>
    <w:rsid w:val="005706E5"/>
    <w:rsid w:val="0057344B"/>
    <w:rsid w:val="005753EB"/>
    <w:rsid w:val="00577B5C"/>
    <w:rsid w:val="00577C04"/>
    <w:rsid w:val="00577F20"/>
    <w:rsid w:val="0058119D"/>
    <w:rsid w:val="00596706"/>
    <w:rsid w:val="0059791A"/>
    <w:rsid w:val="005A2085"/>
    <w:rsid w:val="005A235E"/>
    <w:rsid w:val="005A4A41"/>
    <w:rsid w:val="005A5649"/>
    <w:rsid w:val="005A7686"/>
    <w:rsid w:val="005B1872"/>
    <w:rsid w:val="005B35AF"/>
    <w:rsid w:val="005B5719"/>
    <w:rsid w:val="005B6D2C"/>
    <w:rsid w:val="005B76E9"/>
    <w:rsid w:val="005B7784"/>
    <w:rsid w:val="005C6E64"/>
    <w:rsid w:val="005C7291"/>
    <w:rsid w:val="005D32A4"/>
    <w:rsid w:val="005D4E67"/>
    <w:rsid w:val="005D5DB6"/>
    <w:rsid w:val="005E37B3"/>
    <w:rsid w:val="005E6516"/>
    <w:rsid w:val="005F2335"/>
    <w:rsid w:val="005F3BB2"/>
    <w:rsid w:val="00601A61"/>
    <w:rsid w:val="00604F4D"/>
    <w:rsid w:val="0060573D"/>
    <w:rsid w:val="00605F2A"/>
    <w:rsid w:val="00610FDC"/>
    <w:rsid w:val="00612909"/>
    <w:rsid w:val="006169C9"/>
    <w:rsid w:val="00621B99"/>
    <w:rsid w:val="0062417E"/>
    <w:rsid w:val="006266CB"/>
    <w:rsid w:val="006300B0"/>
    <w:rsid w:val="006314AF"/>
    <w:rsid w:val="00636138"/>
    <w:rsid w:val="00642023"/>
    <w:rsid w:val="006447A7"/>
    <w:rsid w:val="0064594A"/>
    <w:rsid w:val="006535B2"/>
    <w:rsid w:val="00654435"/>
    <w:rsid w:val="00656EF9"/>
    <w:rsid w:val="00661F17"/>
    <w:rsid w:val="006653B2"/>
    <w:rsid w:val="00684946"/>
    <w:rsid w:val="006964C9"/>
    <w:rsid w:val="006B04B4"/>
    <w:rsid w:val="006B3176"/>
    <w:rsid w:val="006C208E"/>
    <w:rsid w:val="006C393B"/>
    <w:rsid w:val="006C5F14"/>
    <w:rsid w:val="006C7D0E"/>
    <w:rsid w:val="006D0196"/>
    <w:rsid w:val="006D3356"/>
    <w:rsid w:val="006D4561"/>
    <w:rsid w:val="006D6431"/>
    <w:rsid w:val="006D6925"/>
    <w:rsid w:val="006E4F02"/>
    <w:rsid w:val="006E5BB7"/>
    <w:rsid w:val="006F54E6"/>
    <w:rsid w:val="00702782"/>
    <w:rsid w:val="007028F3"/>
    <w:rsid w:val="007042BB"/>
    <w:rsid w:val="00705966"/>
    <w:rsid w:val="00711F25"/>
    <w:rsid w:val="007135CF"/>
    <w:rsid w:val="0071713B"/>
    <w:rsid w:val="00717682"/>
    <w:rsid w:val="00722588"/>
    <w:rsid w:val="0072565C"/>
    <w:rsid w:val="00734289"/>
    <w:rsid w:val="00734AEE"/>
    <w:rsid w:val="00753331"/>
    <w:rsid w:val="00762D2A"/>
    <w:rsid w:val="00765F2E"/>
    <w:rsid w:val="00765F82"/>
    <w:rsid w:val="00767C08"/>
    <w:rsid w:val="00775664"/>
    <w:rsid w:val="0077630A"/>
    <w:rsid w:val="00776F81"/>
    <w:rsid w:val="00781457"/>
    <w:rsid w:val="007860C5"/>
    <w:rsid w:val="0079151E"/>
    <w:rsid w:val="0079407E"/>
    <w:rsid w:val="00795588"/>
    <w:rsid w:val="007A07FF"/>
    <w:rsid w:val="007A2692"/>
    <w:rsid w:val="007A4A70"/>
    <w:rsid w:val="007B40CE"/>
    <w:rsid w:val="007B6DBB"/>
    <w:rsid w:val="007C26C4"/>
    <w:rsid w:val="007C2CA2"/>
    <w:rsid w:val="007C3D1B"/>
    <w:rsid w:val="007C5847"/>
    <w:rsid w:val="007C5D54"/>
    <w:rsid w:val="007C6D82"/>
    <w:rsid w:val="007D5AF5"/>
    <w:rsid w:val="007E30BC"/>
    <w:rsid w:val="007E37AE"/>
    <w:rsid w:val="007E7C7F"/>
    <w:rsid w:val="007F47E9"/>
    <w:rsid w:val="00802EB9"/>
    <w:rsid w:val="0080525C"/>
    <w:rsid w:val="00814447"/>
    <w:rsid w:val="008159D1"/>
    <w:rsid w:val="00817EE6"/>
    <w:rsid w:val="00824658"/>
    <w:rsid w:val="00830D9E"/>
    <w:rsid w:val="00832237"/>
    <w:rsid w:val="00832D49"/>
    <w:rsid w:val="00834824"/>
    <w:rsid w:val="00835136"/>
    <w:rsid w:val="00840D87"/>
    <w:rsid w:val="0084116C"/>
    <w:rsid w:val="0084631C"/>
    <w:rsid w:val="00851ABD"/>
    <w:rsid w:val="008525CB"/>
    <w:rsid w:val="00865874"/>
    <w:rsid w:val="00871C07"/>
    <w:rsid w:val="00872C80"/>
    <w:rsid w:val="00876D8F"/>
    <w:rsid w:val="0088496F"/>
    <w:rsid w:val="0089066B"/>
    <w:rsid w:val="00891118"/>
    <w:rsid w:val="00895034"/>
    <w:rsid w:val="008B2F71"/>
    <w:rsid w:val="008B40B3"/>
    <w:rsid w:val="008B53E0"/>
    <w:rsid w:val="008C0D2F"/>
    <w:rsid w:val="008C7E3E"/>
    <w:rsid w:val="008D646C"/>
    <w:rsid w:val="008D66E1"/>
    <w:rsid w:val="008D7CE5"/>
    <w:rsid w:val="008E33E0"/>
    <w:rsid w:val="008E6168"/>
    <w:rsid w:val="008E7C47"/>
    <w:rsid w:val="008F0885"/>
    <w:rsid w:val="008F185B"/>
    <w:rsid w:val="008F65F7"/>
    <w:rsid w:val="0090653C"/>
    <w:rsid w:val="00910124"/>
    <w:rsid w:val="00911EA4"/>
    <w:rsid w:val="00911F53"/>
    <w:rsid w:val="00914C07"/>
    <w:rsid w:val="00914D63"/>
    <w:rsid w:val="00917901"/>
    <w:rsid w:val="00921EEF"/>
    <w:rsid w:val="0092332D"/>
    <w:rsid w:val="0092579D"/>
    <w:rsid w:val="00932EF9"/>
    <w:rsid w:val="00935361"/>
    <w:rsid w:val="00936342"/>
    <w:rsid w:val="00937D1A"/>
    <w:rsid w:val="00937F92"/>
    <w:rsid w:val="00940CD6"/>
    <w:rsid w:val="009415D4"/>
    <w:rsid w:val="009433E0"/>
    <w:rsid w:val="00944E33"/>
    <w:rsid w:val="009529DC"/>
    <w:rsid w:val="00954CC0"/>
    <w:rsid w:val="00960609"/>
    <w:rsid w:val="0096276E"/>
    <w:rsid w:val="00965EEE"/>
    <w:rsid w:val="00977186"/>
    <w:rsid w:val="009773A1"/>
    <w:rsid w:val="00984A01"/>
    <w:rsid w:val="00985D47"/>
    <w:rsid w:val="00985F41"/>
    <w:rsid w:val="00992B70"/>
    <w:rsid w:val="009A04AB"/>
    <w:rsid w:val="009A0DDF"/>
    <w:rsid w:val="009A16F2"/>
    <w:rsid w:val="009B6984"/>
    <w:rsid w:val="009B7764"/>
    <w:rsid w:val="009C1D03"/>
    <w:rsid w:val="009C3444"/>
    <w:rsid w:val="009C5C09"/>
    <w:rsid w:val="009D4890"/>
    <w:rsid w:val="009D782A"/>
    <w:rsid w:val="009E1490"/>
    <w:rsid w:val="009E3454"/>
    <w:rsid w:val="009E6F78"/>
    <w:rsid w:val="009E7604"/>
    <w:rsid w:val="009F00B1"/>
    <w:rsid w:val="009F091E"/>
    <w:rsid w:val="009F5BBF"/>
    <w:rsid w:val="00A023EB"/>
    <w:rsid w:val="00A1144D"/>
    <w:rsid w:val="00A15163"/>
    <w:rsid w:val="00A235C6"/>
    <w:rsid w:val="00A30C9C"/>
    <w:rsid w:val="00A313D7"/>
    <w:rsid w:val="00A34D81"/>
    <w:rsid w:val="00A42CB0"/>
    <w:rsid w:val="00A4602A"/>
    <w:rsid w:val="00A46A65"/>
    <w:rsid w:val="00A46FF9"/>
    <w:rsid w:val="00A513CF"/>
    <w:rsid w:val="00A56248"/>
    <w:rsid w:val="00A56A1A"/>
    <w:rsid w:val="00A57235"/>
    <w:rsid w:val="00A614E3"/>
    <w:rsid w:val="00A622E7"/>
    <w:rsid w:val="00A638B9"/>
    <w:rsid w:val="00A63DA0"/>
    <w:rsid w:val="00A653CE"/>
    <w:rsid w:val="00A74261"/>
    <w:rsid w:val="00A757B2"/>
    <w:rsid w:val="00A77933"/>
    <w:rsid w:val="00A817B7"/>
    <w:rsid w:val="00A878F8"/>
    <w:rsid w:val="00A87F22"/>
    <w:rsid w:val="00A93475"/>
    <w:rsid w:val="00A941D2"/>
    <w:rsid w:val="00A943C3"/>
    <w:rsid w:val="00A97A4D"/>
    <w:rsid w:val="00AA01F4"/>
    <w:rsid w:val="00AA0C01"/>
    <w:rsid w:val="00AA335F"/>
    <w:rsid w:val="00AA5B18"/>
    <w:rsid w:val="00AA78EC"/>
    <w:rsid w:val="00AB0229"/>
    <w:rsid w:val="00AB30B9"/>
    <w:rsid w:val="00AB7717"/>
    <w:rsid w:val="00AB7BEA"/>
    <w:rsid w:val="00AC03D8"/>
    <w:rsid w:val="00AC27C4"/>
    <w:rsid w:val="00AC72BC"/>
    <w:rsid w:val="00AD0758"/>
    <w:rsid w:val="00AE46A5"/>
    <w:rsid w:val="00AE53C7"/>
    <w:rsid w:val="00AE67F5"/>
    <w:rsid w:val="00AE69F5"/>
    <w:rsid w:val="00AF4AA0"/>
    <w:rsid w:val="00AF591F"/>
    <w:rsid w:val="00AF6E37"/>
    <w:rsid w:val="00B002AD"/>
    <w:rsid w:val="00B01B9D"/>
    <w:rsid w:val="00B05B90"/>
    <w:rsid w:val="00B110C5"/>
    <w:rsid w:val="00B1219F"/>
    <w:rsid w:val="00B1306F"/>
    <w:rsid w:val="00B13D1A"/>
    <w:rsid w:val="00B1731B"/>
    <w:rsid w:val="00B17600"/>
    <w:rsid w:val="00B206B6"/>
    <w:rsid w:val="00B261E2"/>
    <w:rsid w:val="00B323F0"/>
    <w:rsid w:val="00B360D8"/>
    <w:rsid w:val="00B4199B"/>
    <w:rsid w:val="00B426FE"/>
    <w:rsid w:val="00B43AC0"/>
    <w:rsid w:val="00B46728"/>
    <w:rsid w:val="00B50618"/>
    <w:rsid w:val="00B74BB4"/>
    <w:rsid w:val="00B8101C"/>
    <w:rsid w:val="00B82F99"/>
    <w:rsid w:val="00B85671"/>
    <w:rsid w:val="00B90915"/>
    <w:rsid w:val="00B90986"/>
    <w:rsid w:val="00B938A7"/>
    <w:rsid w:val="00B96EFC"/>
    <w:rsid w:val="00B97655"/>
    <w:rsid w:val="00BA1A00"/>
    <w:rsid w:val="00BA1A63"/>
    <w:rsid w:val="00BA29FA"/>
    <w:rsid w:val="00BA3900"/>
    <w:rsid w:val="00BA45F9"/>
    <w:rsid w:val="00BA493D"/>
    <w:rsid w:val="00BB1AED"/>
    <w:rsid w:val="00BB2292"/>
    <w:rsid w:val="00BB4828"/>
    <w:rsid w:val="00BC60A1"/>
    <w:rsid w:val="00BD0166"/>
    <w:rsid w:val="00BD098C"/>
    <w:rsid w:val="00BD269D"/>
    <w:rsid w:val="00BD366F"/>
    <w:rsid w:val="00BD612E"/>
    <w:rsid w:val="00BE206C"/>
    <w:rsid w:val="00BE569B"/>
    <w:rsid w:val="00BE715E"/>
    <w:rsid w:val="00BF1695"/>
    <w:rsid w:val="00BF4E1E"/>
    <w:rsid w:val="00BF7B91"/>
    <w:rsid w:val="00C057CF"/>
    <w:rsid w:val="00C07C9C"/>
    <w:rsid w:val="00C128E1"/>
    <w:rsid w:val="00C12CF7"/>
    <w:rsid w:val="00C275D9"/>
    <w:rsid w:val="00C27EEC"/>
    <w:rsid w:val="00C31BA9"/>
    <w:rsid w:val="00C33A4F"/>
    <w:rsid w:val="00C4053A"/>
    <w:rsid w:val="00C407F7"/>
    <w:rsid w:val="00C427B1"/>
    <w:rsid w:val="00C42931"/>
    <w:rsid w:val="00C439EB"/>
    <w:rsid w:val="00C51788"/>
    <w:rsid w:val="00C5359B"/>
    <w:rsid w:val="00C53E9A"/>
    <w:rsid w:val="00C5535D"/>
    <w:rsid w:val="00C714F3"/>
    <w:rsid w:val="00C75435"/>
    <w:rsid w:val="00C777CA"/>
    <w:rsid w:val="00C8001D"/>
    <w:rsid w:val="00C85E20"/>
    <w:rsid w:val="00C919A4"/>
    <w:rsid w:val="00C93A67"/>
    <w:rsid w:val="00C96742"/>
    <w:rsid w:val="00CA028D"/>
    <w:rsid w:val="00CA31C5"/>
    <w:rsid w:val="00CB08C9"/>
    <w:rsid w:val="00CB2B3B"/>
    <w:rsid w:val="00CB306C"/>
    <w:rsid w:val="00CC292E"/>
    <w:rsid w:val="00CC2FDA"/>
    <w:rsid w:val="00CC47F7"/>
    <w:rsid w:val="00CC63D0"/>
    <w:rsid w:val="00CC642C"/>
    <w:rsid w:val="00CD18F4"/>
    <w:rsid w:val="00CD1930"/>
    <w:rsid w:val="00CD1E2D"/>
    <w:rsid w:val="00CD2934"/>
    <w:rsid w:val="00CD5B4E"/>
    <w:rsid w:val="00CE3FD2"/>
    <w:rsid w:val="00CE576B"/>
    <w:rsid w:val="00CF0C1F"/>
    <w:rsid w:val="00CF1C06"/>
    <w:rsid w:val="00CF208D"/>
    <w:rsid w:val="00CF296D"/>
    <w:rsid w:val="00CF4081"/>
    <w:rsid w:val="00CF44F3"/>
    <w:rsid w:val="00CF6C78"/>
    <w:rsid w:val="00D0453F"/>
    <w:rsid w:val="00D06DB7"/>
    <w:rsid w:val="00D11671"/>
    <w:rsid w:val="00D11797"/>
    <w:rsid w:val="00D11A7B"/>
    <w:rsid w:val="00D13246"/>
    <w:rsid w:val="00D14DC6"/>
    <w:rsid w:val="00D16D83"/>
    <w:rsid w:val="00D17698"/>
    <w:rsid w:val="00D21726"/>
    <w:rsid w:val="00D219DB"/>
    <w:rsid w:val="00D22064"/>
    <w:rsid w:val="00D2238B"/>
    <w:rsid w:val="00D23ECD"/>
    <w:rsid w:val="00D25BC5"/>
    <w:rsid w:val="00D308B9"/>
    <w:rsid w:val="00D31D0C"/>
    <w:rsid w:val="00D355D8"/>
    <w:rsid w:val="00D35FEB"/>
    <w:rsid w:val="00D41601"/>
    <w:rsid w:val="00D41E8E"/>
    <w:rsid w:val="00D436D7"/>
    <w:rsid w:val="00D51190"/>
    <w:rsid w:val="00D528A2"/>
    <w:rsid w:val="00D53EF2"/>
    <w:rsid w:val="00D56355"/>
    <w:rsid w:val="00D57CC1"/>
    <w:rsid w:val="00D60043"/>
    <w:rsid w:val="00D61595"/>
    <w:rsid w:val="00D74498"/>
    <w:rsid w:val="00D80F60"/>
    <w:rsid w:val="00D870E6"/>
    <w:rsid w:val="00D87384"/>
    <w:rsid w:val="00D874E8"/>
    <w:rsid w:val="00D929EA"/>
    <w:rsid w:val="00DB10FB"/>
    <w:rsid w:val="00DB2E4E"/>
    <w:rsid w:val="00DB597B"/>
    <w:rsid w:val="00DB74D6"/>
    <w:rsid w:val="00DC1664"/>
    <w:rsid w:val="00DC2E97"/>
    <w:rsid w:val="00DC3062"/>
    <w:rsid w:val="00DC45F5"/>
    <w:rsid w:val="00DC52AC"/>
    <w:rsid w:val="00DD4629"/>
    <w:rsid w:val="00DD5FE8"/>
    <w:rsid w:val="00DD6E51"/>
    <w:rsid w:val="00DE68C0"/>
    <w:rsid w:val="00DE7232"/>
    <w:rsid w:val="00DE7DBB"/>
    <w:rsid w:val="00DF423C"/>
    <w:rsid w:val="00DF4C8E"/>
    <w:rsid w:val="00DF5FAD"/>
    <w:rsid w:val="00DF7F6F"/>
    <w:rsid w:val="00E00B5F"/>
    <w:rsid w:val="00E02006"/>
    <w:rsid w:val="00E039CC"/>
    <w:rsid w:val="00E03CBC"/>
    <w:rsid w:val="00E03F05"/>
    <w:rsid w:val="00E200BF"/>
    <w:rsid w:val="00E267E8"/>
    <w:rsid w:val="00E32A52"/>
    <w:rsid w:val="00E40B36"/>
    <w:rsid w:val="00E43951"/>
    <w:rsid w:val="00E45165"/>
    <w:rsid w:val="00E5310C"/>
    <w:rsid w:val="00E53BE6"/>
    <w:rsid w:val="00E544A4"/>
    <w:rsid w:val="00E5771F"/>
    <w:rsid w:val="00E60001"/>
    <w:rsid w:val="00E62BB3"/>
    <w:rsid w:val="00E632E0"/>
    <w:rsid w:val="00E64B30"/>
    <w:rsid w:val="00E668C9"/>
    <w:rsid w:val="00E66969"/>
    <w:rsid w:val="00E73AE4"/>
    <w:rsid w:val="00E753FA"/>
    <w:rsid w:val="00E7581F"/>
    <w:rsid w:val="00E7708B"/>
    <w:rsid w:val="00E807C4"/>
    <w:rsid w:val="00E8188D"/>
    <w:rsid w:val="00E829E6"/>
    <w:rsid w:val="00E87806"/>
    <w:rsid w:val="00E91708"/>
    <w:rsid w:val="00E93DFE"/>
    <w:rsid w:val="00E96133"/>
    <w:rsid w:val="00E97812"/>
    <w:rsid w:val="00E9788F"/>
    <w:rsid w:val="00EA2551"/>
    <w:rsid w:val="00EA2FDE"/>
    <w:rsid w:val="00EA75B0"/>
    <w:rsid w:val="00EA7A0C"/>
    <w:rsid w:val="00EB3793"/>
    <w:rsid w:val="00EB6120"/>
    <w:rsid w:val="00EB793D"/>
    <w:rsid w:val="00EC3439"/>
    <w:rsid w:val="00EC3A52"/>
    <w:rsid w:val="00EC4C51"/>
    <w:rsid w:val="00ED0DFC"/>
    <w:rsid w:val="00ED2BA3"/>
    <w:rsid w:val="00ED2C59"/>
    <w:rsid w:val="00EE65C6"/>
    <w:rsid w:val="00EE6674"/>
    <w:rsid w:val="00EE6BC2"/>
    <w:rsid w:val="00EF0FDD"/>
    <w:rsid w:val="00EF1DBC"/>
    <w:rsid w:val="00EF7186"/>
    <w:rsid w:val="00EF7A6F"/>
    <w:rsid w:val="00F1354F"/>
    <w:rsid w:val="00F14B6B"/>
    <w:rsid w:val="00F219BB"/>
    <w:rsid w:val="00F24744"/>
    <w:rsid w:val="00F24D8C"/>
    <w:rsid w:val="00F25A96"/>
    <w:rsid w:val="00F26CB5"/>
    <w:rsid w:val="00F2797A"/>
    <w:rsid w:val="00F32691"/>
    <w:rsid w:val="00F41E03"/>
    <w:rsid w:val="00F42B3B"/>
    <w:rsid w:val="00F45652"/>
    <w:rsid w:val="00F51BF0"/>
    <w:rsid w:val="00F540D0"/>
    <w:rsid w:val="00F6192F"/>
    <w:rsid w:val="00F64855"/>
    <w:rsid w:val="00F677E9"/>
    <w:rsid w:val="00F71E23"/>
    <w:rsid w:val="00F75400"/>
    <w:rsid w:val="00F82F58"/>
    <w:rsid w:val="00F83428"/>
    <w:rsid w:val="00F83FCE"/>
    <w:rsid w:val="00F861C1"/>
    <w:rsid w:val="00F86B01"/>
    <w:rsid w:val="00F963A8"/>
    <w:rsid w:val="00F96699"/>
    <w:rsid w:val="00FA36A9"/>
    <w:rsid w:val="00FB162F"/>
    <w:rsid w:val="00FB5EE8"/>
    <w:rsid w:val="00FC1672"/>
    <w:rsid w:val="00FC1CC0"/>
    <w:rsid w:val="00FC3554"/>
    <w:rsid w:val="00FC6440"/>
    <w:rsid w:val="00FC72E3"/>
    <w:rsid w:val="00FD06BC"/>
    <w:rsid w:val="00FD0E81"/>
    <w:rsid w:val="00FD331A"/>
    <w:rsid w:val="00FD6214"/>
    <w:rsid w:val="00FD644C"/>
    <w:rsid w:val="00FD7538"/>
    <w:rsid w:val="00FE1036"/>
    <w:rsid w:val="00FE4BAD"/>
    <w:rsid w:val="00FE4DFB"/>
    <w:rsid w:val="00FE7D12"/>
    <w:rsid w:val="00FE7FC3"/>
    <w:rsid w:val="00FF51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34952"/>
  <w15:chartTrackingRefBased/>
  <w15:docId w15:val="{84AEB618-BDFD-4B2A-B075-49ADBE99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C51"/>
  </w:style>
  <w:style w:type="paragraph" w:styleId="Overskrift1">
    <w:name w:val="heading 1"/>
    <w:basedOn w:val="Normal"/>
    <w:next w:val="Normal"/>
    <w:link w:val="Overskrift1Tegn"/>
    <w:uiPriority w:val="9"/>
    <w:qFormat/>
    <w:rsid w:val="008906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F2303"/>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6964C9"/>
    <w:pPr>
      <w:keepNext/>
      <w:keepLines/>
      <w:spacing w:before="40" w:after="0"/>
      <w:outlineLvl w:val="2"/>
    </w:pPr>
    <w:rPr>
      <w:rFonts w:asciiTheme="majorHAnsi" w:eastAsiaTheme="majorEastAsia" w:hAnsiTheme="majorHAnsi" w:cstheme="majorBidi"/>
      <w:i/>
      <w:color w:val="1F3763" w:themeColor="accent1" w:themeShade="7F"/>
      <w:sz w:val="24"/>
      <w:szCs w:val="24"/>
    </w:rPr>
  </w:style>
  <w:style w:type="paragraph" w:styleId="Overskrift4">
    <w:name w:val="heading 4"/>
    <w:basedOn w:val="Normal"/>
    <w:next w:val="Normal"/>
    <w:link w:val="Overskrift4Tegn"/>
    <w:uiPriority w:val="9"/>
    <w:unhideWhenUsed/>
    <w:qFormat/>
    <w:rsid w:val="004E1D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906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066B"/>
  </w:style>
  <w:style w:type="paragraph" w:styleId="Bunntekst">
    <w:name w:val="footer"/>
    <w:basedOn w:val="Normal"/>
    <w:link w:val="BunntekstTegn"/>
    <w:uiPriority w:val="99"/>
    <w:unhideWhenUsed/>
    <w:rsid w:val="008906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066B"/>
  </w:style>
  <w:style w:type="paragraph" w:styleId="Tittel">
    <w:name w:val="Title"/>
    <w:basedOn w:val="Normal"/>
    <w:next w:val="Normal"/>
    <w:link w:val="TittelTegn"/>
    <w:uiPriority w:val="10"/>
    <w:qFormat/>
    <w:rsid w:val="008906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9066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9066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9066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89066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066B"/>
    <w:rPr>
      <w:rFonts w:ascii="Segoe UI" w:hAnsi="Segoe UI" w:cs="Segoe UI"/>
      <w:sz w:val="18"/>
      <w:szCs w:val="18"/>
    </w:rPr>
  </w:style>
  <w:style w:type="character" w:customStyle="1" w:styleId="Overskrift2Tegn">
    <w:name w:val="Overskrift 2 Tegn"/>
    <w:basedOn w:val="Standardskriftforavsnitt"/>
    <w:link w:val="Overskrift2"/>
    <w:uiPriority w:val="9"/>
    <w:rsid w:val="000F2303"/>
    <w:rPr>
      <w:rFonts w:asciiTheme="majorHAnsi" w:eastAsiaTheme="majorEastAsia" w:hAnsiTheme="majorHAnsi"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6964C9"/>
    <w:rPr>
      <w:rFonts w:asciiTheme="majorHAnsi" w:eastAsiaTheme="majorEastAsia" w:hAnsiTheme="majorHAnsi" w:cstheme="majorBidi"/>
      <w:i/>
      <w:color w:val="1F3763" w:themeColor="accent1" w:themeShade="7F"/>
      <w:sz w:val="24"/>
      <w:szCs w:val="24"/>
    </w:rPr>
  </w:style>
  <w:style w:type="paragraph" w:customStyle="1" w:styleId="Default">
    <w:name w:val="Default"/>
    <w:rsid w:val="00A74261"/>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1"/>
    <w:qFormat/>
    <w:rsid w:val="00A74261"/>
    <w:pPr>
      <w:ind w:left="720"/>
      <w:contextualSpacing/>
    </w:pPr>
  </w:style>
  <w:style w:type="paragraph" w:styleId="Overskriftforinnholdsfortegnelse">
    <w:name w:val="TOC Heading"/>
    <w:basedOn w:val="Overskrift1"/>
    <w:next w:val="Normal"/>
    <w:uiPriority w:val="39"/>
    <w:unhideWhenUsed/>
    <w:qFormat/>
    <w:rsid w:val="00A74261"/>
    <w:pPr>
      <w:outlineLvl w:val="9"/>
    </w:pPr>
    <w:rPr>
      <w:lang w:eastAsia="nb-NO"/>
    </w:rPr>
  </w:style>
  <w:style w:type="paragraph" w:styleId="INNH1">
    <w:name w:val="toc 1"/>
    <w:basedOn w:val="Normal"/>
    <w:next w:val="Normal"/>
    <w:autoRedefine/>
    <w:uiPriority w:val="39"/>
    <w:unhideWhenUsed/>
    <w:rsid w:val="00A74261"/>
    <w:pPr>
      <w:spacing w:before="360" w:after="0"/>
    </w:pPr>
    <w:rPr>
      <w:rFonts w:asciiTheme="majorHAnsi" w:hAnsiTheme="majorHAnsi"/>
      <w:b/>
      <w:bCs/>
      <w:caps/>
      <w:sz w:val="24"/>
      <w:szCs w:val="24"/>
    </w:rPr>
  </w:style>
  <w:style w:type="paragraph" w:styleId="INNH2">
    <w:name w:val="toc 2"/>
    <w:basedOn w:val="Normal"/>
    <w:next w:val="Normal"/>
    <w:autoRedefine/>
    <w:uiPriority w:val="39"/>
    <w:unhideWhenUsed/>
    <w:rsid w:val="00A74261"/>
    <w:pPr>
      <w:spacing w:before="240" w:after="0"/>
    </w:pPr>
    <w:rPr>
      <w:b/>
      <w:bCs/>
      <w:sz w:val="20"/>
      <w:szCs w:val="20"/>
    </w:rPr>
  </w:style>
  <w:style w:type="paragraph" w:styleId="INNH3">
    <w:name w:val="toc 3"/>
    <w:basedOn w:val="Normal"/>
    <w:next w:val="Normal"/>
    <w:autoRedefine/>
    <w:uiPriority w:val="39"/>
    <w:unhideWhenUsed/>
    <w:rsid w:val="00A74261"/>
    <w:pPr>
      <w:spacing w:after="0"/>
      <w:ind w:left="220"/>
    </w:pPr>
    <w:rPr>
      <w:sz w:val="20"/>
      <w:szCs w:val="20"/>
    </w:rPr>
  </w:style>
  <w:style w:type="character" w:styleId="Hyperkobling">
    <w:name w:val="Hyperlink"/>
    <w:basedOn w:val="Standardskriftforavsnitt"/>
    <w:uiPriority w:val="99"/>
    <w:unhideWhenUsed/>
    <w:rsid w:val="00A74261"/>
    <w:rPr>
      <w:color w:val="0563C1" w:themeColor="hyperlink"/>
      <w:u w:val="single"/>
    </w:rPr>
  </w:style>
  <w:style w:type="table" w:styleId="Tabellrutenett">
    <w:name w:val="Table Grid"/>
    <w:basedOn w:val="Vanligtabell"/>
    <w:uiPriority w:val="39"/>
    <w:rsid w:val="00A7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A74261"/>
    <w:rPr>
      <w:sz w:val="16"/>
      <w:szCs w:val="16"/>
    </w:rPr>
  </w:style>
  <w:style w:type="paragraph" w:styleId="Merknadstekst">
    <w:name w:val="annotation text"/>
    <w:basedOn w:val="Normal"/>
    <w:link w:val="MerknadstekstTegn"/>
    <w:uiPriority w:val="99"/>
    <w:semiHidden/>
    <w:unhideWhenUsed/>
    <w:rsid w:val="00A742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74261"/>
    <w:rPr>
      <w:sz w:val="20"/>
      <w:szCs w:val="20"/>
    </w:rPr>
  </w:style>
  <w:style w:type="paragraph" w:styleId="Kommentaremne">
    <w:name w:val="annotation subject"/>
    <w:basedOn w:val="Merknadstekst"/>
    <w:next w:val="Merknadstekst"/>
    <w:link w:val="KommentaremneTegn"/>
    <w:uiPriority w:val="99"/>
    <w:semiHidden/>
    <w:unhideWhenUsed/>
    <w:rsid w:val="00A74261"/>
    <w:rPr>
      <w:b/>
      <w:bCs/>
    </w:rPr>
  </w:style>
  <w:style w:type="character" w:customStyle="1" w:styleId="KommentaremneTegn">
    <w:name w:val="Kommentaremne Tegn"/>
    <w:basedOn w:val="MerknadstekstTegn"/>
    <w:link w:val="Kommentaremne"/>
    <w:uiPriority w:val="99"/>
    <w:semiHidden/>
    <w:rsid w:val="00A74261"/>
    <w:rPr>
      <w:b/>
      <w:bCs/>
      <w:sz w:val="20"/>
      <w:szCs w:val="20"/>
    </w:rPr>
  </w:style>
  <w:style w:type="paragraph" w:styleId="Bildetekst">
    <w:name w:val="caption"/>
    <w:basedOn w:val="Normal"/>
    <w:next w:val="Normal"/>
    <w:uiPriority w:val="35"/>
    <w:unhideWhenUsed/>
    <w:qFormat/>
    <w:rsid w:val="00A74261"/>
    <w:pPr>
      <w:spacing w:after="200" w:line="240" w:lineRule="auto"/>
    </w:pPr>
    <w:rPr>
      <w:i/>
      <w:iCs/>
      <w:color w:val="44546A" w:themeColor="text2"/>
      <w:sz w:val="18"/>
      <w:szCs w:val="18"/>
    </w:rPr>
  </w:style>
  <w:style w:type="paragraph" w:styleId="Fotnotetekst">
    <w:name w:val="footnote text"/>
    <w:basedOn w:val="Normal"/>
    <w:link w:val="FotnotetekstTegn"/>
    <w:uiPriority w:val="99"/>
    <w:semiHidden/>
    <w:unhideWhenUsed/>
    <w:rsid w:val="00A74261"/>
    <w:pPr>
      <w:spacing w:after="0" w:line="240" w:lineRule="auto"/>
    </w:pPr>
    <w:rPr>
      <w:rFonts w:asciiTheme="majorHAnsi" w:eastAsiaTheme="majorEastAsia" w:hAnsiTheme="majorHAnsi" w:cstheme="majorBidi"/>
      <w:sz w:val="20"/>
      <w:szCs w:val="20"/>
    </w:rPr>
  </w:style>
  <w:style w:type="character" w:customStyle="1" w:styleId="FotnotetekstTegn">
    <w:name w:val="Fotnotetekst Tegn"/>
    <w:basedOn w:val="Standardskriftforavsnitt"/>
    <w:link w:val="Fotnotetekst"/>
    <w:uiPriority w:val="99"/>
    <w:semiHidden/>
    <w:rsid w:val="00A74261"/>
    <w:rPr>
      <w:rFonts w:asciiTheme="majorHAnsi" w:eastAsiaTheme="majorEastAsia" w:hAnsiTheme="majorHAnsi" w:cstheme="majorBidi"/>
      <w:sz w:val="20"/>
      <w:szCs w:val="20"/>
    </w:rPr>
  </w:style>
  <w:style w:type="character" w:styleId="Fotnotereferanse">
    <w:name w:val="footnote reference"/>
    <w:basedOn w:val="Standardskriftforavsnitt"/>
    <w:uiPriority w:val="99"/>
    <w:semiHidden/>
    <w:unhideWhenUsed/>
    <w:rsid w:val="00A74261"/>
    <w:rPr>
      <w:vertAlign w:val="superscript"/>
    </w:rPr>
  </w:style>
  <w:style w:type="paragraph" w:styleId="Brdtekst">
    <w:name w:val="Body Text"/>
    <w:basedOn w:val="Normal"/>
    <w:link w:val="BrdtekstTegn"/>
    <w:uiPriority w:val="1"/>
    <w:qFormat/>
    <w:rsid w:val="008B40B3"/>
    <w:pPr>
      <w:widowControl w:val="0"/>
      <w:autoSpaceDE w:val="0"/>
      <w:autoSpaceDN w:val="0"/>
      <w:spacing w:after="0" w:line="240" w:lineRule="auto"/>
    </w:pPr>
    <w:rPr>
      <w:rFonts w:ascii="Calibri" w:eastAsia="Calibri" w:hAnsi="Calibri" w:cs="Calibri"/>
      <w:lang w:val="en-US"/>
    </w:rPr>
  </w:style>
  <w:style w:type="character" w:customStyle="1" w:styleId="BrdtekstTegn">
    <w:name w:val="Brødtekst Tegn"/>
    <w:basedOn w:val="Standardskriftforavsnitt"/>
    <w:link w:val="Brdtekst"/>
    <w:uiPriority w:val="1"/>
    <w:rsid w:val="008B40B3"/>
    <w:rPr>
      <w:rFonts w:ascii="Calibri" w:eastAsia="Calibri" w:hAnsi="Calibri" w:cs="Calibri"/>
      <w:lang w:val="en-US"/>
    </w:rPr>
  </w:style>
  <w:style w:type="character" w:customStyle="1" w:styleId="Ulstomtale1">
    <w:name w:val="Uløst omtale1"/>
    <w:basedOn w:val="Standardskriftforavsnitt"/>
    <w:uiPriority w:val="99"/>
    <w:semiHidden/>
    <w:unhideWhenUsed/>
    <w:rsid w:val="00717682"/>
    <w:rPr>
      <w:color w:val="605E5C"/>
      <w:shd w:val="clear" w:color="auto" w:fill="E1DFDD"/>
    </w:rPr>
  </w:style>
  <w:style w:type="paragraph" w:styleId="Ingenmellomrom">
    <w:name w:val="No Spacing"/>
    <w:uiPriority w:val="1"/>
    <w:qFormat/>
    <w:rsid w:val="00127386"/>
    <w:pPr>
      <w:spacing w:after="0" w:line="240" w:lineRule="auto"/>
    </w:pPr>
  </w:style>
  <w:style w:type="paragraph" w:customStyle="1" w:styleId="TableParagraph">
    <w:name w:val="Table Paragraph"/>
    <w:basedOn w:val="Normal"/>
    <w:uiPriority w:val="1"/>
    <w:qFormat/>
    <w:rsid w:val="00207857"/>
    <w:pPr>
      <w:widowControl w:val="0"/>
      <w:autoSpaceDE w:val="0"/>
      <w:autoSpaceDN w:val="0"/>
      <w:spacing w:after="0" w:line="240" w:lineRule="auto"/>
    </w:pPr>
    <w:rPr>
      <w:rFonts w:ascii="Calibri" w:eastAsia="Calibri" w:hAnsi="Calibri" w:cs="Calibri"/>
      <w:lang w:val="en-US"/>
    </w:rPr>
  </w:style>
  <w:style w:type="table" w:customStyle="1" w:styleId="TableNormal">
    <w:name w:val="Table Normal"/>
    <w:uiPriority w:val="2"/>
    <w:semiHidden/>
    <w:unhideWhenUsed/>
    <w:qFormat/>
    <w:rsid w:val="00397B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lrutenett1">
    <w:name w:val="Tabellrutenett1"/>
    <w:basedOn w:val="Vanligtabell"/>
    <w:next w:val="Tabellrutenett"/>
    <w:uiPriority w:val="39"/>
    <w:rsid w:val="001A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1A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1A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1">
    <w:name w:val="Tabellrutenett31"/>
    <w:basedOn w:val="Vanligtabell"/>
    <w:next w:val="Tabellrutenett"/>
    <w:uiPriority w:val="39"/>
    <w:rsid w:val="0043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4E1D9A"/>
    <w:rPr>
      <w:rFonts w:asciiTheme="majorHAnsi" w:eastAsiaTheme="majorEastAsia" w:hAnsiTheme="majorHAnsi" w:cstheme="majorBidi"/>
      <w:i/>
      <w:iCs/>
      <w:color w:val="2F5496" w:themeColor="accent1" w:themeShade="BF"/>
    </w:rPr>
  </w:style>
  <w:style w:type="character" w:styleId="Sterk">
    <w:name w:val="Strong"/>
    <w:basedOn w:val="Standardskriftforavsnitt"/>
    <w:uiPriority w:val="22"/>
    <w:qFormat/>
    <w:rsid w:val="00C439EB"/>
    <w:rPr>
      <w:b/>
      <w:bCs/>
    </w:rPr>
  </w:style>
  <w:style w:type="table" w:customStyle="1" w:styleId="Tabellrutenett4">
    <w:name w:val="Tabellrutenett4"/>
    <w:basedOn w:val="Vanligtabell"/>
    <w:next w:val="Tabellrutenett"/>
    <w:uiPriority w:val="39"/>
    <w:rsid w:val="006E4F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12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4">
    <w:name w:val="toc 4"/>
    <w:basedOn w:val="Normal"/>
    <w:next w:val="Normal"/>
    <w:autoRedefine/>
    <w:uiPriority w:val="39"/>
    <w:unhideWhenUsed/>
    <w:rsid w:val="000B4920"/>
    <w:pPr>
      <w:spacing w:after="0"/>
      <w:ind w:left="440"/>
    </w:pPr>
    <w:rPr>
      <w:sz w:val="20"/>
      <w:szCs w:val="20"/>
    </w:rPr>
  </w:style>
  <w:style w:type="paragraph" w:styleId="INNH5">
    <w:name w:val="toc 5"/>
    <w:basedOn w:val="Normal"/>
    <w:next w:val="Normal"/>
    <w:autoRedefine/>
    <w:uiPriority w:val="39"/>
    <w:unhideWhenUsed/>
    <w:rsid w:val="000B4920"/>
    <w:pPr>
      <w:spacing w:after="0"/>
      <w:ind w:left="660"/>
    </w:pPr>
    <w:rPr>
      <w:sz w:val="20"/>
      <w:szCs w:val="20"/>
    </w:rPr>
  </w:style>
  <w:style w:type="paragraph" w:styleId="INNH6">
    <w:name w:val="toc 6"/>
    <w:basedOn w:val="Normal"/>
    <w:next w:val="Normal"/>
    <w:autoRedefine/>
    <w:uiPriority w:val="39"/>
    <w:unhideWhenUsed/>
    <w:rsid w:val="000B4920"/>
    <w:pPr>
      <w:spacing w:after="0"/>
      <w:ind w:left="880"/>
    </w:pPr>
    <w:rPr>
      <w:sz w:val="20"/>
      <w:szCs w:val="20"/>
    </w:rPr>
  </w:style>
  <w:style w:type="paragraph" w:styleId="INNH7">
    <w:name w:val="toc 7"/>
    <w:basedOn w:val="Normal"/>
    <w:next w:val="Normal"/>
    <w:autoRedefine/>
    <w:uiPriority w:val="39"/>
    <w:unhideWhenUsed/>
    <w:rsid w:val="000B4920"/>
    <w:pPr>
      <w:spacing w:after="0"/>
      <w:ind w:left="1100"/>
    </w:pPr>
    <w:rPr>
      <w:sz w:val="20"/>
      <w:szCs w:val="20"/>
    </w:rPr>
  </w:style>
  <w:style w:type="paragraph" w:styleId="INNH8">
    <w:name w:val="toc 8"/>
    <w:basedOn w:val="Normal"/>
    <w:next w:val="Normal"/>
    <w:autoRedefine/>
    <w:uiPriority w:val="39"/>
    <w:unhideWhenUsed/>
    <w:rsid w:val="000B4920"/>
    <w:pPr>
      <w:spacing w:after="0"/>
      <w:ind w:left="1320"/>
    </w:pPr>
    <w:rPr>
      <w:sz w:val="20"/>
      <w:szCs w:val="20"/>
    </w:rPr>
  </w:style>
  <w:style w:type="paragraph" w:styleId="INNH9">
    <w:name w:val="toc 9"/>
    <w:basedOn w:val="Normal"/>
    <w:next w:val="Normal"/>
    <w:autoRedefine/>
    <w:uiPriority w:val="39"/>
    <w:unhideWhenUsed/>
    <w:rsid w:val="000B4920"/>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4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eich\AppData\Local\Microsoft\Windows\INetCache\Content.Outlook\PUYJTRUW\2019-03-05%20Ny%20Wordmal%20FOA%20med%20verdiord_bl&#229;%20v.2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C1B765B50FE940B72DF29A738E8A79" ma:contentTypeVersion="" ma:contentTypeDescription="Opprett et nytt dokument." ma:contentTypeScope="" ma:versionID="4c2e0e9a78c3eb2617c2f7172ff6bd17">
  <xsd:schema xmlns:xsd="http://www.w3.org/2001/XMLSchema" xmlns:xs="http://www.w3.org/2001/XMLSchema" xmlns:p="http://schemas.microsoft.com/office/2006/metadata/properties" xmlns:ns2="25694b36-1441-4ba3-be28-ec5117dfe462" targetNamespace="http://schemas.microsoft.com/office/2006/metadata/properties" ma:root="true" ma:fieldsID="eeea3c4de75a5327a5cfee0c5027467a" ns2:_="">
    <xsd:import namespace="25694b36-1441-4ba3-be28-ec5117df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94b36-1441-4ba3-be28-ec5117dfe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1CCF-198E-464E-A941-D4068DE9E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F2D4C-5D16-496E-BCB2-1D2DB2DF2BAB}">
  <ds:schemaRefs>
    <ds:schemaRef ds:uri="http://schemas.microsoft.com/sharepoint/v3/contenttype/forms"/>
  </ds:schemaRefs>
</ds:datastoreItem>
</file>

<file path=customXml/itemProps3.xml><?xml version="1.0" encoding="utf-8"?>
<ds:datastoreItem xmlns:ds="http://schemas.openxmlformats.org/officeDocument/2006/customXml" ds:itemID="{B38D2C26-B244-41E4-A045-5F9000FA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94b36-1441-4ba3-be28-ec5117dfe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93F19-29C0-4241-A229-8EBE9E0B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2019-03-05 Ny Wordmal FOA med verdiord_blå v.2_</Template>
  <TotalTime>334</TotalTime>
  <Pages>1</Pages>
  <Words>27299</Words>
  <Characters>144689</Characters>
  <Application>Microsoft Office Word</Application>
  <DocSecurity>0</DocSecurity>
  <Lines>1205</Lines>
  <Paragraphs>343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Weichel</dc:creator>
  <cp:keywords/>
  <dc:description/>
  <cp:lastModifiedBy>Kirsti Nordhaug</cp:lastModifiedBy>
  <cp:revision>23</cp:revision>
  <cp:lastPrinted>2019-03-05T13:52:00Z</cp:lastPrinted>
  <dcterms:created xsi:type="dcterms:W3CDTF">2020-02-03T13:37:00Z</dcterms:created>
  <dcterms:modified xsi:type="dcterms:W3CDTF">2022-01-28T11:37:00Z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0x010100CEC1B765B50FE940B72DF29A738E8A79</vt:lpwstr>
  </property>
  <property fmtid="{D5CDD505-2E9C-101B-9397-08002B2CF9AE}" pid="3" name="Order">
    <vt:r8>1027800</vt:r8>
  </property>
</Properties>
</file>